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FB.BX_BOXING_IMMEDIATELY_UNBOXED_TO_PERFORM_COERCION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примитивное упакованное значение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созданное и затем немедленно преобразованное в другой тип примитива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new Double(d).intValue()). </w:t>
      </w:r>
      <w:r>
        <w:rPr>
          <w:rFonts w:ascii="Times New Roman" w:hAnsi="Times New Roman" w:hint="default"/>
          <w:rtl w:val="0"/>
          <w:lang w:val="ru-RU"/>
        </w:rPr>
        <w:t xml:space="preserve">Просто выполните прямое примитивное приведение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>, (int)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ru-RU"/>
        </w:rPr>
        <w:t>d)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CWE192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Ненужная упаковка и последующая распаковка примитивного значения увеличивает затраты памяти и процессорного времени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создавая дополнительную нагрузку на систему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Следует избегать ненужного создания объектов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обёрток при преобразовании типов примитивов и использовать прямое приведение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0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double d = 42.5;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Боксинг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fr-FR"/>
              </w:rPr>
              <w:t xml:space="preserve">Double,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затем немедленный анбоксинг в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int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// deprecated since version 9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Integer boxed = new Double(d).intValue();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System.out.println(boxed);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double d = 42.5;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Просто выполняем приведение типа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int value = (int) d;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System.out.println(value);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Используйте прямое приведение типов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</w:rPr>
        <w:t xml:space="preserve"> Вместо создания объекта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>обертки и последующего вызова метода для преобразования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используйте оператор прямого приведения </w:t>
      </w:r>
      <w:r>
        <w:rPr>
          <w:rFonts w:ascii="Times New Roman" w:hAnsi="Times New Roman"/>
          <w:rtl w:val="0"/>
        </w:rPr>
        <w:t>((</w:t>
      </w:r>
      <w:r>
        <w:rPr>
          <w:rFonts w:ascii="Times New Roman" w:hAnsi="Times New Roman" w:hint="default"/>
          <w:rtl w:val="0"/>
          <w:lang w:val="ru-RU"/>
        </w:rPr>
        <w:t>целевойТип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значение</w:t>
      </w:r>
      <w:r>
        <w:rPr>
          <w:rFonts w:ascii="Times New Roman" w:hAnsi="Times New Roman"/>
          <w:rtl w:val="0"/>
        </w:rPr>
        <w:t xml:space="preserve">). 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  <w:lang w:val="en-US"/>
        </w:rPr>
        <w:t>, (int) doubleValue, (long) floatValue.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Избегайте промежуточных объектов</w:t>
      </w:r>
      <w:r>
        <w:rPr>
          <w:rFonts w:ascii="Times New Roman" w:hAnsi="Times New Roman"/>
          <w:b w:val="1"/>
          <w:bCs w:val="1"/>
          <w:rtl w:val="0"/>
        </w:rPr>
        <w:t>-</w:t>
      </w:r>
      <w:r>
        <w:rPr>
          <w:rFonts w:ascii="Times New Roman" w:hAnsi="Times New Roman" w:hint="default"/>
          <w:b w:val="1"/>
          <w:bCs w:val="1"/>
          <w:rtl w:val="0"/>
        </w:rPr>
        <w:t>оберток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Не создавайте объекты </w:t>
      </w:r>
      <w:r>
        <w:rPr>
          <w:rFonts w:ascii="Times New Roman" w:hAnsi="Times New Roman"/>
          <w:rtl w:val="0"/>
          <w:lang w:val="en-US"/>
        </w:rPr>
        <w:t xml:space="preserve">Double, Integer, Float </w:t>
      </w:r>
      <w:r>
        <w:rPr>
          <w:rFonts w:ascii="Times New Roman" w:hAnsi="Times New Roman" w:hint="default"/>
          <w:rtl w:val="0"/>
        </w:rPr>
        <w:t>и т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</w:rPr>
        <w:t>д</w:t>
      </w:r>
      <w:r>
        <w:rPr>
          <w:rFonts w:ascii="Times New Roman" w:hAnsi="Times New Roman"/>
          <w:rtl w:val="0"/>
        </w:rPr>
        <w:t xml:space="preserve">., </w:t>
      </w:r>
      <w:r>
        <w:rPr>
          <w:rFonts w:ascii="Times New Roman" w:hAnsi="Times New Roman" w:hint="default"/>
          <w:rtl w:val="0"/>
          <w:lang w:val="ru-RU"/>
        </w:rPr>
        <w:t xml:space="preserve">если единственная цель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преобразовать их в другой примитивный тип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Проверьте необходимость преобразования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</w:rPr>
        <w:t xml:space="preserve"> 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преобразование типа действительно необходимо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Возможно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можно работать с исходным типом данных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Обратите внимание на потерю точности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При прямом приведении типов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  <w:lang w:val="en-US"/>
        </w:rPr>
        <w:t xml:space="preserve">, double </w:t>
      </w:r>
      <w:r>
        <w:rPr>
          <w:rFonts w:ascii="Times New Roman" w:hAnsi="Times New Roman" w:hint="default"/>
          <w:rtl w:val="0"/>
        </w:rPr>
        <w:t xml:space="preserve">к </w:t>
      </w:r>
      <w:r>
        <w:rPr>
          <w:rFonts w:ascii="Times New Roman" w:hAnsi="Times New Roman"/>
          <w:rtl w:val="0"/>
        </w:rPr>
        <w:t xml:space="preserve">int) </w:t>
      </w:r>
      <w:r>
        <w:rPr>
          <w:rFonts w:ascii="Times New Roman" w:hAnsi="Times New Roman" w:hint="default"/>
          <w:rtl w:val="0"/>
          <w:lang w:val="ru-RU"/>
        </w:rPr>
        <w:t xml:space="preserve">может происходить потеря точности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отбрасывание дробной части</w:t>
      </w:r>
      <w:r>
        <w:rPr>
          <w:rFonts w:ascii="Times New Roman" w:hAnsi="Times New Roman"/>
          <w:rtl w:val="0"/>
        </w:rPr>
        <w:t xml:space="preserve">). </w:t>
      </w: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такое поведение является ожидаемым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