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FB.DLS_DEAD_LOCAL_STORE_SHADOWS_FIELD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инструкция присваивает значение локальной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значение не считывается и не используется ни в одной последующей инструкции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Часто это указывает на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вычисленное значение никогда не используется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Существует поле с тем же именем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 у локальной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Присваивание значения локальной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которое затеняет поле с тем же именем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путанице и сложностям в дальнейшем сопровождении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такой практики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читаемость и предотвратить потенциальные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String field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Поле класса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Локальная переменная с тем же именем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 и поле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field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Локальная переменная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field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private String field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Поле класса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Изменение поля класса напрямую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this.field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Новая строка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Измените имя локальной переменной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Переименуйте локальную переменную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ее имя не совпадало с именем поля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устранит затенение и сделает код более понятным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неиспользуемое присваивание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локальная переменная присваивается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ее значение нигде не используется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удалите строку с присваиванием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сама переменная больше не нужна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удалите и ее объявление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this </w:t>
      </w:r>
      <w:r>
        <w:rPr>
          <w:rFonts w:ascii="Times New Roman" w:hAnsi="Times New Roman" w:hint="default"/>
          <w:b w:val="1"/>
          <w:bCs w:val="1"/>
          <w:rtl w:val="0"/>
        </w:rPr>
        <w:t>для доступа к полю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действительно хотели работать с полем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ключевое слово </w:t>
      </w:r>
      <w:r>
        <w:rPr>
          <w:rFonts w:ascii="Times New Roman" w:hAnsi="Times New Roman"/>
          <w:rtl w:val="0"/>
          <w:lang w:val="en-US"/>
        </w:rPr>
        <w:t xml:space="preserve">this </w:t>
      </w:r>
      <w:r>
        <w:rPr>
          <w:rFonts w:ascii="Times New Roman" w:hAnsi="Times New Roman" w:hint="default"/>
          <w:rtl w:val="0"/>
        </w:rPr>
        <w:t xml:space="preserve">для явного указания на поле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>, this.field = ...).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правильно понимаете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какой переменной вы хотите работать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Затенение часто является признаком ошибки в логике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Старайтесь избегать затенения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В целом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рекомендуется избегать ситуаций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локальные переменные имеют те же имена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 поля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предотвратить путаницу и улучшить читаемость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