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FB.DL_SYNCHRONIZATION_ON_UNSHARED_BOXED_PRIMITIVE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с очевидно необщим упакованным примитивом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таким как </w:t>
      </w:r>
      <w:r>
        <w:rPr>
          <w:rFonts w:ascii="Times New Roman" w:hAnsi="Times New Roman"/>
          <w:rtl w:val="0"/>
          <w:lang w:val="ru-RU"/>
        </w:rPr>
        <w:t>Integer.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объекте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обертке примитивного типа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если он не является общим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быть неэффективной и избыточной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объект не разделяется между потоками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нем может привести к ненужным затратам на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ухудшая производительность программы без реальной необходимости в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синхронизации следует использовать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мониторы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специально предназначенные для этих целей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private final Object lock = new Object();),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объекты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обертки примитивных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лишней нагрузки и обеспечить более эффективную работу многопоточного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значение переменной может быть уникальным для каждого экземпляра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Integer lock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синхронизация на переменной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>Integer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Создайте приватный объект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монитор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использования объектов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оберток примитивных типов для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создайте приватный экземпляр </w:t>
      </w:r>
      <w:r>
        <w:rPr>
          <w:rFonts w:ascii="Times New Roman" w:hAnsi="Times New Roman"/>
          <w:rtl w:val="0"/>
          <w:lang w:val="en-US"/>
        </w:rPr>
        <w:t xml:space="preserve">Object </w:t>
      </w:r>
      <w:r>
        <w:rPr>
          <w:rFonts w:ascii="Times New Roman" w:hAnsi="Times New Roman" w:hint="default"/>
          <w:rtl w:val="0"/>
          <w:lang w:val="ru-RU"/>
        </w:rPr>
        <w:t>специально для этой цели</w:t>
      </w:r>
      <w:r>
        <w:rPr>
          <w:rFonts w:ascii="Times New Roman" w:hAnsi="Times New Roman"/>
          <w:rtl w:val="0"/>
          <w:lang w:val="en-US"/>
        </w:rPr>
        <w:t>: private final Object lock = new Object();.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созданный объект 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блоках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Замените синхронизацию на объект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обертку на синхронизацию по созданному приватному объекту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монитору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использования объектов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оберток для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Даже если вам кажется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объект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обертка не является общим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  <w:lang w:val="en-US"/>
        </w:rPr>
        <w:t xml:space="preserve">Object </w:t>
      </w:r>
      <w:r>
        <w:rPr>
          <w:rFonts w:ascii="Times New Roman" w:hAnsi="Times New Roman" w:hint="default"/>
          <w:rtl w:val="0"/>
          <w:lang w:val="ru-RU"/>
        </w:rPr>
        <w:t>для синхронизации является более стандартной и понятной практикой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необходимость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объект действительно не разделяется между потоками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синхронизация вообще не нужна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Удалите избыточные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блоки или методы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альтернативы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некоторых случаях для обеспечения потокобезопасности могут быть использованы более эффективные механизмы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атомарные переменные </w:t>
      </w:r>
      <w:r>
        <w:rPr>
          <w:rFonts w:ascii="Times New Roman" w:hAnsi="Times New Roman"/>
          <w:rtl w:val="0"/>
          <w:lang w:val="pt-PT"/>
        </w:rPr>
        <w:t xml:space="preserve">(java.util.concurrent.atomic) </w:t>
      </w:r>
      <w:r>
        <w:rPr>
          <w:rFonts w:ascii="Times New Roman" w:hAnsi="Times New Roman" w:hint="default"/>
          <w:rtl w:val="0"/>
        </w:rPr>
        <w:t xml:space="preserve">или блокировки из пакета </w:t>
      </w:r>
      <w:r>
        <w:rPr>
          <w:rFonts w:ascii="Times New Roman" w:hAnsi="Times New Roman"/>
          <w:rtl w:val="0"/>
          <w:lang w:val="pt-PT"/>
        </w:rPr>
        <w:t>java.util.concurrent.locks.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