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FB.DMI_INVOKING_TOSTRING_ON_ANONYMOUS_ARRAY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код вызывает </w:t>
      </w:r>
      <w:r>
        <w:rPr>
          <w:rFonts w:ascii="Times New Roman" w:hAnsi="Times New Roman"/>
          <w:rtl w:val="0"/>
          <w:lang w:val="ru-RU"/>
        </w:rPr>
        <w:t xml:space="preserve">toString </w:t>
      </w:r>
      <w:r>
        <w:rPr>
          <w:rFonts w:ascii="Times New Roman" w:hAnsi="Times New Roman" w:hint="default"/>
          <w:rtl w:val="0"/>
          <w:lang w:val="ru-RU"/>
        </w:rPr>
        <w:t xml:space="preserve">в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анонимном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массиве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Вызов </w:t>
      </w:r>
      <w:r>
        <w:rPr>
          <w:rFonts w:ascii="Times New Roman" w:hAnsi="Times New Roman"/>
          <w:rtl w:val="0"/>
          <w:lang w:val="ru-RU"/>
        </w:rPr>
        <w:t xml:space="preserve">toString </w:t>
      </w:r>
      <w:r>
        <w:rPr>
          <w:rFonts w:ascii="Times New Roman" w:hAnsi="Times New Roman" w:hint="default"/>
          <w:rtl w:val="0"/>
          <w:lang w:val="ru-RU"/>
        </w:rPr>
        <w:t>для массива приводит к довольно бесполезному результату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Вызов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toString()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 массива не приводит к получению содержимого массива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возвращает строковое представление его хеш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привести к некорректному выводу данных и затруднить отладку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получения содержимого массива следует использовать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it-IT"/>
              </w:rPr>
              <w:t xml:space="preserve">Arrays.toString()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Arrays.deepToString()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многомерных массивов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>public static void incorrectTest() {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String s = new int[]{1, 2, 3}.toString();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>public static void correctTest() {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String s = Arrays.toString(new int[]{1, 2, 3});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