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FB.DMI_THREAD_PASSED_WHERE_RUNNABLE_EXPECTED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объект </w:t>
      </w:r>
      <w:r>
        <w:rPr>
          <w:rFonts w:ascii="Times New Roman" w:hAnsi="Times New Roman"/>
          <w:rtl w:val="0"/>
          <w:lang w:val="ru-RU"/>
        </w:rPr>
        <w:t xml:space="preserve">Thread </w:t>
      </w:r>
      <w:r>
        <w:rPr>
          <w:rFonts w:ascii="Times New Roman" w:hAnsi="Times New Roman" w:hint="default"/>
          <w:rtl w:val="0"/>
          <w:lang w:val="ru-RU"/>
        </w:rPr>
        <w:t>передается в качестве параметра методу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котором ожидается </w:t>
      </w:r>
      <w:r>
        <w:rPr>
          <w:rFonts w:ascii="Times New Roman" w:hAnsi="Times New Roman"/>
          <w:rtl w:val="0"/>
          <w:lang w:val="ru-RU"/>
        </w:rPr>
        <w:t xml:space="preserve">Runnable. </w:t>
      </w:r>
      <w:r>
        <w:rPr>
          <w:rFonts w:ascii="Times New Roman" w:hAnsi="Times New Roman" w:hint="default"/>
          <w:rtl w:val="0"/>
          <w:lang w:val="ru-RU"/>
        </w:rPr>
        <w:t>Это довольно необычно и может указывать на логическую ошибку или вызывать неожиданное поведение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Передача </w:t>
            </w:r>
            <w:r>
              <w:rPr>
                <w:rFonts w:ascii="Times New Roman" w:hAnsi="Times New Roman"/>
                <w:rtl w:val="0"/>
              </w:rPr>
              <w:t xml:space="preserve">Thread </w:t>
            </w:r>
            <w:r>
              <w:rPr>
                <w:rFonts w:ascii="Times New Roman" w:hAnsi="Times New Roman" w:hint="default"/>
                <w:rtl w:val="0"/>
              </w:rPr>
              <w:t xml:space="preserve">вместо </w:t>
            </w:r>
            <w:r>
              <w:rPr>
                <w:rFonts w:ascii="Times New Roman" w:hAnsi="Times New Roman"/>
                <w:rtl w:val="0"/>
              </w:rPr>
              <w:t xml:space="preserve">Runnable </w:t>
            </w:r>
            <w:r>
              <w:rPr>
                <w:rFonts w:ascii="Times New Roman" w:hAnsi="Times New Roman" w:hint="default"/>
                <w:rtl w:val="0"/>
              </w:rPr>
              <w:t>может привести к запуску потока дважды или к неожиданному поведению при управлении многопоточностью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Лучше передавать </w:t>
            </w:r>
            <w:r>
              <w:rPr>
                <w:rFonts w:ascii="Times New Roman" w:hAnsi="Times New Roman"/>
                <w:rtl w:val="0"/>
              </w:rPr>
              <w:t xml:space="preserve">Runnable, </w:t>
            </w:r>
            <w:r>
              <w:rPr>
                <w:rFonts w:ascii="Times New Roman" w:hAnsi="Times New Roman" w:hint="default"/>
                <w:rtl w:val="0"/>
              </w:rPr>
              <w:t xml:space="preserve">так как </w:t>
            </w:r>
            <w:r>
              <w:rPr>
                <w:rFonts w:ascii="Times New Roman" w:hAnsi="Times New Roman"/>
                <w:rtl w:val="0"/>
              </w:rPr>
              <w:t xml:space="preserve">Thread </w:t>
            </w:r>
            <w:r>
              <w:rPr>
                <w:rFonts w:ascii="Times New Roman" w:hAnsi="Times New Roman" w:hint="default"/>
                <w:rtl w:val="0"/>
              </w:rPr>
              <w:t xml:space="preserve">сам реализует </w:t>
            </w:r>
            <w:r>
              <w:rPr>
                <w:rFonts w:ascii="Times New Roman" w:hAnsi="Times New Roman"/>
                <w:rtl w:val="0"/>
              </w:rPr>
              <w:t xml:space="preserve">Runnable, </w:t>
            </w:r>
            <w:r>
              <w:rPr>
                <w:rFonts w:ascii="Times New Roman" w:hAnsi="Times New Roman" w:hint="default"/>
                <w:rtl w:val="0"/>
              </w:rPr>
              <w:t xml:space="preserve">но его повторный запуск после завершения приведет к исключению </w:t>
            </w:r>
            <w:r>
              <w:rPr>
                <w:rFonts w:ascii="Times New Roman" w:hAnsi="Times New Roman"/>
                <w:rtl w:val="0"/>
              </w:rPr>
              <w:t>IllegalThreadStateException.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4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Thread thread = new Thread(() -&gt; System.out.println("Thread running"));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Передаем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Thread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вместо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Runnable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Thread newThread = new Thread(thread);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newThread.start();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Runnable runnable = () -&gt; System.out.println("Thread running correctly");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Передаем корректный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Runnable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Thread newThread = new Thread(runnable);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newThread.start();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