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FB.DM_NUMBER_CTOR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использование </w:t>
      </w:r>
      <w:r>
        <w:rPr>
          <w:rFonts w:ascii="Times New Roman" w:hAnsi="Times New Roman"/>
          <w:rtl w:val="0"/>
          <w:lang w:val="ru-RU"/>
        </w:rPr>
        <w:t xml:space="preserve">new Integer(int) </w:t>
      </w:r>
      <w:r>
        <w:rPr>
          <w:rFonts w:ascii="Times New Roman" w:hAnsi="Times New Roman" w:hint="default"/>
          <w:rtl w:val="0"/>
          <w:lang w:val="ru-RU"/>
        </w:rPr>
        <w:t>гарантированно всегда приводит к созданию нового объекта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тогда как </w:t>
      </w:r>
      <w:r>
        <w:rPr>
          <w:rFonts w:ascii="Times New Roman" w:hAnsi="Times New Roman"/>
          <w:rtl w:val="0"/>
          <w:lang w:val="ru-RU"/>
        </w:rPr>
        <w:t xml:space="preserve">Integer.valueOf(int) </w:t>
      </w:r>
      <w:r>
        <w:rPr>
          <w:rFonts w:ascii="Times New Roman" w:hAnsi="Times New Roman" w:hint="default"/>
          <w:rtl w:val="0"/>
          <w:lang w:val="ru-RU"/>
        </w:rPr>
        <w:t>позволяет кэшировать значения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выполняемые компилятором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библиотекой классов или </w:t>
      </w:r>
      <w:r>
        <w:rPr>
          <w:rFonts w:ascii="Times New Roman" w:hAnsi="Times New Roman"/>
          <w:rtl w:val="0"/>
          <w:lang w:val="ru-RU"/>
        </w:rPr>
        <w:t xml:space="preserve">JVM. </w:t>
      </w:r>
      <w:r>
        <w:rPr>
          <w:rFonts w:ascii="Times New Roman" w:hAnsi="Times New Roman" w:hint="default"/>
          <w:rtl w:val="0"/>
          <w:lang w:val="ru-RU"/>
        </w:rPr>
        <w:t>Использование кэшированных значений позволяет избежать выделения объектов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код будет работать быстрее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Создание объектов числовых обёрток через конструкторы </w:t>
            </w:r>
            <w:r>
              <w:rPr>
                <w:rFonts w:ascii="Times New Roman" w:hAnsi="Times New Roman"/>
                <w:rtl w:val="0"/>
              </w:rPr>
              <w:t xml:space="preserve">(new Integer(int), new Double(double)) </w:t>
            </w:r>
            <w:r>
              <w:rPr>
                <w:rFonts w:ascii="Times New Roman" w:hAnsi="Times New Roman" w:hint="default"/>
                <w:rtl w:val="0"/>
              </w:rPr>
              <w:t>приводит к избыточному потреблению памяти и дополнительной нагрузке на сборщик мусора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поскольку каждый вызов создаёт новый объект вместо использования кэшированных значений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Рекомендуется использовать фабричные методы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такие как </w:t>
            </w:r>
            <w:r>
              <w:rPr>
                <w:rFonts w:ascii="Times New Roman" w:hAnsi="Times New Roman"/>
                <w:rtl w:val="0"/>
              </w:rPr>
              <w:t xml:space="preserve">Integer.valueOf(int), Double.valueOf(double), </w:t>
            </w:r>
            <w:r>
              <w:rPr>
                <w:rFonts w:ascii="Times New Roman" w:hAnsi="Times New Roman" w:hint="default"/>
                <w:rtl w:val="0"/>
              </w:rPr>
              <w:t>которые позволяют повторно использовать уже созданные объекты и сокращают накладные расходы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улучшая производительность программы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Всегда создается новый объект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deprecated since version 9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Integer a = new Integer(10);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System.out.println(a);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Использует кэшированные объекты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Integer a = Integer.valueOf(10);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System.out.println(a);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