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FB.DM_STRING_VOID_CTOR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создание нового объекта </w:t>
      </w:r>
      <w:r>
        <w:rPr>
          <w:rFonts w:ascii="Times New Roman" w:hAnsi="Times New Roman"/>
          <w:rtl w:val="0"/>
          <w:lang w:val="ru-RU"/>
        </w:rPr>
        <w:t xml:space="preserve">java.lang.String </w:t>
      </w:r>
      <w:r>
        <w:rPr>
          <w:rFonts w:ascii="Times New Roman" w:hAnsi="Times New Roman" w:hint="default"/>
          <w:rtl w:val="0"/>
          <w:lang w:val="ru-RU"/>
        </w:rPr>
        <w:t>с использованием конструктора без аргументов тратит впустую память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поскольку созданный таким образом объект будет функционально неотличим от пустой строковой константы </w:t>
      </w:r>
      <w:r>
        <w:rPr>
          <w:rFonts w:ascii="Times New Roman" w:hAnsi="Times New Roman"/>
          <w:rtl w:val="0"/>
          <w:lang w:val="ru-RU"/>
        </w:rPr>
        <w:t xml:space="preserve">"". Java </w:t>
      </w:r>
      <w:r>
        <w:rPr>
          <w:rFonts w:ascii="Times New Roman" w:hAnsi="Times New Roman" w:hint="default"/>
          <w:rtl w:val="0"/>
          <w:lang w:val="ru-RU"/>
        </w:rPr>
        <w:t>гарантирует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идентичные строковые константы будут представлены одним и тем же объектом </w:t>
      </w:r>
      <w:r>
        <w:rPr>
          <w:rFonts w:ascii="Times New Roman" w:hAnsi="Times New Roman"/>
          <w:rtl w:val="0"/>
          <w:lang w:val="ru-RU"/>
        </w:rPr>
        <w:t xml:space="preserve">String. </w:t>
      </w:r>
      <w:r>
        <w:rPr>
          <w:rFonts w:ascii="Times New Roman" w:hAnsi="Times New Roman" w:hint="default"/>
          <w:rtl w:val="0"/>
          <w:lang w:val="ru-RU"/>
        </w:rPr>
        <w:t>Поэтому вам следует просто использовать константу пустой строки напрямую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Создание нового объекта </w:t>
            </w:r>
            <w:r>
              <w:rPr>
                <w:rFonts w:ascii="Times New Roman" w:hAnsi="Times New Roman"/>
                <w:rtl w:val="0"/>
              </w:rPr>
              <w:t xml:space="preserve">String </w:t>
            </w:r>
            <w:r>
              <w:rPr>
                <w:rFonts w:ascii="Times New Roman" w:hAnsi="Times New Roman" w:hint="default"/>
                <w:rtl w:val="0"/>
              </w:rPr>
              <w:t xml:space="preserve">с помощью конструктора без аргументов </w:t>
            </w:r>
            <w:r>
              <w:rPr>
                <w:rFonts w:ascii="Times New Roman" w:hAnsi="Times New Roman"/>
                <w:rtl w:val="0"/>
              </w:rPr>
              <w:t xml:space="preserve">(new String()) </w:t>
            </w:r>
            <w:r>
              <w:rPr>
                <w:rFonts w:ascii="Times New Roman" w:hAnsi="Times New Roman" w:hint="default"/>
                <w:rtl w:val="0"/>
              </w:rPr>
              <w:t>приводит к ненужному выделению памяти и снижению производительности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так как этот объект эквивалентен строковому литералу </w:t>
            </w:r>
            <w:r>
              <w:rPr>
                <w:rFonts w:ascii="Times New Roman" w:hAnsi="Times New Roman"/>
                <w:rtl w:val="0"/>
              </w:rPr>
              <w:t xml:space="preserve">"", </w:t>
            </w:r>
            <w:r>
              <w:rPr>
                <w:rFonts w:ascii="Times New Roman" w:hAnsi="Times New Roman" w:hint="default"/>
                <w:rtl w:val="0"/>
              </w:rPr>
              <w:t>но не использует пул строк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использовать строковый литерал </w:t>
            </w:r>
            <w:r>
              <w:rPr>
                <w:rFonts w:ascii="Times New Roman" w:hAnsi="Times New Roman"/>
                <w:rtl w:val="0"/>
              </w:rPr>
              <w:t xml:space="preserve">"" </w:t>
            </w:r>
            <w:r>
              <w:rPr>
                <w:rFonts w:ascii="Times New Roman" w:hAnsi="Times New Roman" w:hint="default"/>
                <w:rtl w:val="0"/>
              </w:rPr>
              <w:t xml:space="preserve">вместо </w:t>
            </w:r>
            <w:r>
              <w:rPr>
                <w:rFonts w:ascii="Times New Roman" w:hAnsi="Times New Roman"/>
                <w:rtl w:val="0"/>
              </w:rPr>
              <w:t xml:space="preserve">new String(), </w:t>
            </w:r>
            <w:r>
              <w:rPr>
                <w:rFonts w:ascii="Times New Roman" w:hAnsi="Times New Roman" w:hint="default"/>
                <w:rtl w:val="0"/>
              </w:rPr>
              <w:t xml:space="preserve">поскольку </w:t>
            </w:r>
            <w:r>
              <w:rPr>
                <w:rFonts w:ascii="Times New Roman" w:hAnsi="Times New Roman"/>
                <w:rtl w:val="0"/>
              </w:rPr>
              <w:t xml:space="preserve">Java </w:t>
            </w:r>
            <w:r>
              <w:rPr>
                <w:rFonts w:ascii="Times New Roman" w:hAnsi="Times New Roman" w:hint="default"/>
                <w:rtl w:val="0"/>
              </w:rPr>
              <w:t>автоматически кэширует строковые литералы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позволяет избежать лишних аллокаций и повысить эффективность работы программы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emptyString = new 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System.out.println(emptyString);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emptyString = "";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System.out.println(emptyString);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