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FB.EQ_UNUSUAL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класс не использует никаких шаблонов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которые мы распознаем для проверки совместимости типа аргумента с типом объекта </w:t>
      </w:r>
      <w:r>
        <w:rPr>
          <w:rFonts w:ascii="Times New Roman" w:hAnsi="Times New Roman"/>
          <w:rtl w:val="0"/>
          <w:lang w:val="ru-RU"/>
        </w:rPr>
        <w:t xml:space="preserve">this. </w:t>
      </w:r>
      <w:r>
        <w:rPr>
          <w:rFonts w:ascii="Times New Roman" w:hAnsi="Times New Roman" w:hint="default"/>
          <w:rtl w:val="0"/>
          <w:lang w:val="ru-RU"/>
        </w:rPr>
        <w:t>Возможно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этом коде нет ничего плохого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его стоит просмотреть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CWE595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Метод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equals()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некорректно обрабатывать сравнение объектов разных типов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привести к неожиданным ошибкам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ClassCastException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или ложным совпадениям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Обычно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equals()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начинается с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if (!(obj instanceof ClassName)) return false;.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код не использует этот или похожий шаблон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проверьте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действительно ли сравнение работает так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как задумано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14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Person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String name;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private final int age;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Person(String name, int age)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this.name = name;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this.age = age;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boolean equals(Object obj)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нет стандартной проверки на совместимость типов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Person p = (Person) obj;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return this.name.equals(p.name) &amp;&amp; this.age == p.age;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} catch (ClassCastException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return false;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Person p1 = new Person("Alice", 25);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Person p2 = new Person("Alice", 25);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Person p3 = new Person("Bob", 30);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System.out.println(p1.equals(p2)); // true 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но реализация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equals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странная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System.out.println(p1.equals(p3)); // false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System.out.println(p1.equals("Alice"));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выброс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ClassCastException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Person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String name;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private final int age;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Person(String name, int age)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this.name = name;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this.age = age;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boolean equals(Object obj)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if (this == obj) return true;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if (obj == null || getClass() != obj.getClass()) return false;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    Person person = (Person) obj;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return age == person.age &amp;&amp; name.equals(person.name);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int hashCode()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return 31 * name.hashCode() + age;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Person p1 = new Person("Alice", 25);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Person p2 = new Person("Alice", 25);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Person p3 = new Person("Bob", 30);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System.out.println(p1.equals(p2)); // true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System.out.println(p1.equals(p3)); // false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System.out.println(p1.equals("Alice")); // false 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без исключений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Добавьте стандартную проверку типа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В начале метода </w:t>
      </w:r>
      <w:r>
        <w:rPr>
          <w:rFonts w:ascii="Times New Roman" w:hAnsi="Times New Roman"/>
          <w:rtl w:val="0"/>
          <w:lang w:val="it-IT"/>
        </w:rPr>
        <w:t xml:space="preserve">equals() </w:t>
      </w:r>
      <w:r>
        <w:rPr>
          <w:rFonts w:ascii="Times New Roman" w:hAnsi="Times New Roman" w:hint="default"/>
          <w:rtl w:val="0"/>
          <w:lang w:val="ru-RU"/>
        </w:rPr>
        <w:t>добавьте проверку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является ли переданный объект </w:t>
      </w:r>
      <w:r>
        <w:rPr>
          <w:rFonts w:ascii="Times New Roman" w:hAnsi="Times New Roman"/>
          <w:rtl w:val="0"/>
        </w:rPr>
        <w:t xml:space="preserve">obj </w:t>
      </w:r>
      <w:r>
        <w:rPr>
          <w:rFonts w:ascii="Times New Roman" w:hAnsi="Times New Roman" w:hint="default"/>
          <w:rtl w:val="0"/>
          <w:lang w:val="ru-RU"/>
        </w:rPr>
        <w:t>экземпляром того же класса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используя </w:t>
      </w:r>
      <w:r>
        <w:rPr>
          <w:rFonts w:ascii="Times New Roman" w:hAnsi="Times New Roman"/>
          <w:rtl w:val="0"/>
          <w:lang w:val="en-US"/>
        </w:rPr>
        <w:t xml:space="preserve">if (obj == null || getClass() != obj.getClass()) return false;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en-US"/>
        </w:rPr>
        <w:t xml:space="preserve">if (!(obj instanceof ClassName)) return false;. </w:t>
      </w:r>
      <w:r>
        <w:rPr>
          <w:rFonts w:ascii="Times New Roman" w:hAnsi="Times New Roman" w:hint="default"/>
          <w:rtl w:val="0"/>
          <w:lang w:val="ru-RU"/>
        </w:rPr>
        <w:t>Выберите подходящий вариант в зависимости от того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должно ли сравнение быть строгим по классу или допускать сравнение с подклассами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существующую логику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вы используете нестандартный способ проверки типа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тщательно проанализируйте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корректно ли обрабатываются все возможные типы входных объектов и не нарушается ли контракт метода </w:t>
      </w:r>
      <w:r>
        <w:rPr>
          <w:rFonts w:ascii="Times New Roman" w:hAnsi="Times New Roman"/>
          <w:rtl w:val="0"/>
          <w:lang w:val="it-IT"/>
        </w:rPr>
        <w:t>equals().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Избегайте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try-catch </w:t>
      </w:r>
      <w:r>
        <w:rPr>
          <w:rFonts w:ascii="Times New Roman" w:hAnsi="Times New Roman" w:hint="default"/>
          <w:b w:val="1"/>
          <w:bCs w:val="1"/>
          <w:rtl w:val="0"/>
        </w:rPr>
        <w:t>для проверки типа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Использование </w:t>
      </w:r>
      <w:r>
        <w:rPr>
          <w:rFonts w:ascii="Times New Roman" w:hAnsi="Times New Roman"/>
          <w:rtl w:val="0"/>
          <w:lang w:val="en-US"/>
        </w:rPr>
        <w:t xml:space="preserve">try-catch </w:t>
      </w:r>
      <w:r>
        <w:rPr>
          <w:rFonts w:ascii="Times New Roman" w:hAnsi="Times New Roman" w:hint="default"/>
          <w:rtl w:val="0"/>
        </w:rPr>
        <w:t xml:space="preserve">для обработки </w:t>
      </w:r>
      <w:r>
        <w:rPr>
          <w:rFonts w:ascii="Times New Roman" w:hAnsi="Times New Roman"/>
          <w:rtl w:val="0"/>
          <w:lang w:val="en-US"/>
        </w:rPr>
        <w:t xml:space="preserve">ClassCastException </w:t>
      </w:r>
      <w:r>
        <w:rPr>
          <w:rFonts w:ascii="Times New Roman" w:hAnsi="Times New Roman" w:hint="default"/>
          <w:rtl w:val="0"/>
          <w:lang w:val="ru-RU"/>
        </w:rPr>
        <w:t>вместо явной проверки типа является плохой практикой и может скрыть другие потенциальные ошибки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Соблюдайте контракт </w:t>
      </w:r>
      <w:r>
        <w:rPr>
          <w:rFonts w:ascii="Times New Roman" w:hAnsi="Times New Roman"/>
          <w:b w:val="1"/>
          <w:bCs w:val="1"/>
          <w:rtl w:val="0"/>
          <w:lang w:val="it-IT"/>
        </w:rPr>
        <w:t>equals():</w:t>
      </w:r>
      <w:r>
        <w:rPr>
          <w:rFonts w:ascii="Times New Roman" w:hAnsi="Times New Roman" w:hint="default"/>
          <w:rtl w:val="0"/>
        </w:rPr>
        <w:t xml:space="preserve">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ваша реализация метода </w:t>
      </w:r>
      <w:r>
        <w:rPr>
          <w:rFonts w:ascii="Times New Roman" w:hAnsi="Times New Roman"/>
          <w:rtl w:val="0"/>
          <w:lang w:val="it-IT"/>
        </w:rPr>
        <w:t xml:space="preserve">equals() </w:t>
      </w:r>
      <w:r>
        <w:rPr>
          <w:rFonts w:ascii="Times New Roman" w:hAnsi="Times New Roman" w:hint="default"/>
          <w:rtl w:val="0"/>
          <w:lang w:val="ru-RU"/>
        </w:rPr>
        <w:t>следует всем правилам контракта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рефлексивность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симметричность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транзитивность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консистентность и сравнение с </w:t>
      </w:r>
      <w:r>
        <w:rPr>
          <w:rFonts w:ascii="Times New Roman" w:hAnsi="Times New Roman"/>
          <w:rtl w:val="0"/>
          <w:lang w:val="it-IT"/>
        </w:rPr>
        <w:t>null.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Переопределите </w:t>
      </w:r>
      <w:r>
        <w:rPr>
          <w:rFonts w:ascii="Times New Roman" w:hAnsi="Times New Roman"/>
          <w:b w:val="1"/>
          <w:bCs w:val="1"/>
          <w:rtl w:val="0"/>
          <w:lang w:val="en-US"/>
        </w:rPr>
        <w:t>hashCode():</w:t>
      </w:r>
      <w:r>
        <w:rPr>
          <w:rFonts w:ascii="Times New Roman" w:hAnsi="Times New Roman" w:hint="default"/>
          <w:rtl w:val="0"/>
          <w:lang w:val="ru-RU"/>
        </w:rPr>
        <w:t xml:space="preserve"> Если вы переопределяете </w:t>
      </w:r>
      <w:r>
        <w:rPr>
          <w:rFonts w:ascii="Times New Roman" w:hAnsi="Times New Roman"/>
          <w:rtl w:val="0"/>
          <w:lang w:val="it-IT"/>
        </w:rPr>
        <w:t xml:space="preserve">equals(), </w:t>
      </w:r>
      <w:r>
        <w:rPr>
          <w:rFonts w:ascii="Times New Roman" w:hAnsi="Times New Roman" w:hint="default"/>
          <w:rtl w:val="0"/>
          <w:lang w:val="ru-RU"/>
        </w:rPr>
        <w:t xml:space="preserve">обязательно переопределите и метод </w:t>
      </w:r>
      <w:r>
        <w:rPr>
          <w:rFonts w:ascii="Times New Roman" w:hAnsi="Times New Roman"/>
          <w:rtl w:val="0"/>
          <w:lang w:val="en-US"/>
        </w:rPr>
        <w:t xml:space="preserve">hashCode() </w:t>
      </w:r>
      <w:r>
        <w:rPr>
          <w:rFonts w:ascii="Times New Roman" w:hAnsi="Times New Roman" w:hint="default"/>
          <w:rtl w:val="0"/>
          <w:lang w:val="ru-RU"/>
        </w:rPr>
        <w:t>таким образом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чтобы для двух равных объектов </w:t>
      </w:r>
      <w:r>
        <w:rPr>
          <w:rFonts w:ascii="Times New Roman" w:hAnsi="Times New Roman"/>
          <w:rtl w:val="0"/>
          <w:lang w:val="en-US"/>
        </w:rPr>
        <w:t xml:space="preserve">hashCode() </w:t>
      </w:r>
      <w:r>
        <w:rPr>
          <w:rFonts w:ascii="Times New Roman" w:hAnsi="Times New Roman" w:hint="default"/>
          <w:rtl w:val="0"/>
        </w:rPr>
        <w:t>возвращал одно и то же значение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