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FB.FE_FLOATING_POINT_EQUALITY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операция сравнивает два значения с плавающей запятой на предмет равенства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Поскольку вычисления с плавающей запятой могут включать округление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вычисленные значения </w:t>
      </w:r>
      <w:r>
        <w:rPr>
          <w:rFonts w:ascii="Times New Roman" w:hAnsi="Times New Roman"/>
          <w:rtl w:val="0"/>
          <w:lang w:val="ru-RU"/>
        </w:rPr>
        <w:t xml:space="preserve">float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double </w:t>
      </w:r>
      <w:r>
        <w:rPr>
          <w:rFonts w:ascii="Times New Roman" w:hAnsi="Times New Roman" w:hint="default"/>
          <w:rtl w:val="0"/>
          <w:lang w:val="ru-RU"/>
        </w:rPr>
        <w:t>могут быть неточными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Для значений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должны быть точными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 денежных значений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использования типа с фиксированной точностью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такого как </w:t>
      </w:r>
      <w:r>
        <w:rPr>
          <w:rFonts w:ascii="Times New Roman" w:hAnsi="Times New Roman"/>
          <w:rtl w:val="0"/>
          <w:lang w:val="ru-RU"/>
        </w:rPr>
        <w:t xml:space="preserve">BigDecimal. </w:t>
      </w:r>
      <w:r>
        <w:rPr>
          <w:rFonts w:ascii="Times New Roman" w:hAnsi="Times New Roman" w:hint="default"/>
          <w:rtl w:val="0"/>
          <w:lang w:val="ru-RU"/>
        </w:rPr>
        <w:t>Для значений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не должны быть точными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сравнения на равенство в некотором диапазоне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>: if ( Math.abs(x - y) &lt; .0000001 ).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Сравнение чисел с плавающей запятой </w:t>
            </w:r>
            <w:r>
              <w:rPr>
                <w:rFonts w:ascii="Times New Roman" w:hAnsi="Times New Roman"/>
                <w:rtl w:val="0"/>
              </w:rPr>
              <w:t xml:space="preserve">(float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</w:rPr>
              <w:t xml:space="preserve">double) </w:t>
            </w:r>
            <w:r>
              <w:rPr>
                <w:rFonts w:ascii="Times New Roman" w:hAnsi="Times New Roman" w:hint="default"/>
                <w:rtl w:val="0"/>
              </w:rPr>
              <w:t>на точное равенство может привести к ошибкам из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за потери точности при вычислениях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может вызвать неожиданные логические ошибки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Используйте </w:t>
            </w:r>
            <w:r>
              <w:rPr>
                <w:rFonts w:ascii="Times New Roman" w:hAnsi="Times New Roman"/>
                <w:rtl w:val="0"/>
              </w:rPr>
              <w:t xml:space="preserve">BigDecimal </w:t>
            </w:r>
            <w:r>
              <w:rPr>
                <w:rFonts w:ascii="Times New Roman" w:hAnsi="Times New Roman" w:hint="default"/>
                <w:rtl w:val="0"/>
              </w:rPr>
              <w:t>для финансовых расчетов или сравнивайте числа с погрешностью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используя </w:t>
            </w:r>
            <w:r>
              <w:rPr>
                <w:rFonts w:ascii="Times New Roman" w:hAnsi="Times New Roman"/>
                <w:rtl w:val="0"/>
              </w:rPr>
              <w:t xml:space="preserve">Math.abs(x - y) &lt; epsilon, </w:t>
            </w:r>
            <w:r>
              <w:rPr>
                <w:rFonts w:ascii="Times New Roman" w:hAnsi="Times New Roman" w:hint="default"/>
                <w:rtl w:val="0"/>
              </w:rPr>
              <w:t xml:space="preserve">где </w:t>
            </w:r>
            <w:r>
              <w:rPr>
                <w:rFonts w:ascii="Times New Roman" w:hAnsi="Times New Roman"/>
                <w:rtl w:val="0"/>
              </w:rPr>
              <w:t xml:space="preserve">epsilon </w:t>
            </w:r>
            <w:r>
              <w:rPr>
                <w:rFonts w:ascii="Times New Roman" w:hAnsi="Times New Roman" w:hint="default"/>
                <w:rtl w:val="0"/>
              </w:rPr>
              <w:t>— допустимая разница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double a = 0.1 *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double b = 0.3;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сравнение значений с плавающей запятой на точное равенство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(a ==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Значения равны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Значения не равны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double a = 0.1 *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double b = 0.3;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final double EPSILON = 1e-9;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проверяем разницу значений в пределах допустимой погрешности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(Math.abs(a - b) &lt; EPSILON)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Значения равны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Значения не равны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