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FB.ICAST_QUESTIONABLE_UNSIGNED_RIGHT_SHIFT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выполняет беззнаковый сдвиг вправо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результат которого затем преобразуется в короткое число или байт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этом старшие биты результата отбрасываются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старшие биты отбрасываются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разницы между знаковым и беззнаковым сдвигом вправо может не быть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 зависимости от размера сдвига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Беззнаковый сдвиг вправо </w:t>
            </w:r>
            <w:r>
              <w:rPr>
                <w:rFonts w:ascii="Times New Roman" w:hAnsi="Times New Roman"/>
                <w:rtl w:val="0"/>
              </w:rPr>
              <w:t xml:space="preserve">(&gt;&gt;&gt;), </w:t>
            </w:r>
            <w:r>
              <w:rPr>
                <w:rFonts w:ascii="Times New Roman" w:hAnsi="Times New Roman" w:hint="default"/>
                <w:rtl w:val="0"/>
              </w:rPr>
              <w:t xml:space="preserve">примененный к </w:t>
            </w:r>
            <w:r>
              <w:rPr>
                <w:rFonts w:ascii="Times New Roman" w:hAnsi="Times New Roman"/>
                <w:rtl w:val="0"/>
              </w:rPr>
              <w:t xml:space="preserve">int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long, </w:t>
            </w:r>
            <w:r>
              <w:rPr>
                <w:rFonts w:ascii="Times New Roman" w:hAnsi="Times New Roman" w:hint="default"/>
                <w:rtl w:val="0"/>
              </w:rPr>
              <w:t xml:space="preserve">с последующим приведением к </w:t>
            </w:r>
            <w:r>
              <w:rPr>
                <w:rFonts w:ascii="Times New Roman" w:hAnsi="Times New Roman"/>
                <w:rtl w:val="0"/>
              </w:rPr>
              <w:t xml:space="preserve">short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byte, </w:t>
            </w:r>
            <w:r>
              <w:rPr>
                <w:rFonts w:ascii="Times New Roman" w:hAnsi="Times New Roman" w:hint="default"/>
                <w:rtl w:val="0"/>
              </w:rPr>
              <w:t>может привести к непредсказуемым результатам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поскольку старшие биты отбрасываются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Необходимо у</w:t>
            </w:r>
            <w:r>
              <w:rPr>
                <w:rFonts w:ascii="Times New Roman" w:hAnsi="Times New Roman" w:hint="default"/>
                <w:rtl w:val="0"/>
              </w:rPr>
              <w:t>бедит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что беззнаковый сдвиг вправо действительно необходим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Если старшие биты все равно отбрасываются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возможно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стоит использовать обычный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&gt;&gt;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сдвиг или применить явное побитовое и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Courier" w:hAnsi="Courier"/>
                <w:sz w:val="26"/>
                <w:szCs w:val="26"/>
                <w:rtl w:val="0"/>
              </w:rPr>
              <w:t>&amp;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для маскирования нужных битов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shiftExample(int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short result = (short) (value &gt;&gt;&gt; 8);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System.out.println("Incorrect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myClass.shiftExample(-1024);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shiftExample(int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явно обрезаем до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16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бит перед приведением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short result = (short) ((value &gt;&gt;&gt; 8) &amp; 0xFFFF);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myClass.shiftExample(-1024);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