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FB.MF_CLASS_MASKS_FIELD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класс определяет поле с тем же именем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видимое поле экземпляра в суперклассе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сбивает с толку и может указывать на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методы обновляют или получают доступ к одному из полей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им нужно другое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при доступе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неверного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сложность в сопровождении кода</w:t>
            </w:r>
          </w:p>
        </w:tc>
      </w:tr>
      <w:tr>
        <w:tblPrEx>
          <w:shd w:val="clear" w:color="auto" w:fill="cdd4e9"/>
        </w:tblPrEx>
        <w:trPr>
          <w:trHeight w:val="18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Подкласс объявляет поле с тем же именем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 поле в суперклассе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чего оно скрывает родительское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методы работают с разными данными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зависимости от контекста обращения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наследуемое поле или переименовать поле в подклассе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путаницы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10;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Маскировка поля суперкласса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20;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printValues()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System.out.println("Child value: " + 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System.out.println("Parent value: " + super.value);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child = new Child();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child.printValues();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10;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Используется унаследованное поле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printValues()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System.out.println("Value: " + 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child = new Child();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child.printValues();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Переименуйте поле в подклассе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Дайте полю в подклассе 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отличается от имен полей в суперклассе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самый простой и рекомендуемый способ избежать маскировки и путаницы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унаследованное поле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подклассу действительно нужно работать с тем же концептуальным полем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унаследованного поля без объявления нового поля с тем же именем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доступе к полям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маскировка неизбежна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не рекомендуется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всегда явно указывайте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 какому полю вы обращаетесь </w:t>
      </w:r>
      <w:r>
        <w:rPr>
          <w:rFonts w:ascii="Times New Roman" w:hAnsi="Times New Roman"/>
          <w:rtl w:val="0"/>
          <w:lang w:val="en-US"/>
        </w:rPr>
        <w:t xml:space="preserve">(this.fieldName </w:t>
      </w:r>
      <w:r>
        <w:rPr>
          <w:rFonts w:ascii="Times New Roman" w:hAnsi="Times New Roman" w:hint="default"/>
          <w:rtl w:val="0"/>
          <w:lang w:val="ru-RU"/>
        </w:rPr>
        <w:t>для поля подкласса</w:t>
      </w:r>
      <w:r>
        <w:rPr>
          <w:rFonts w:ascii="Times New Roman" w:hAnsi="Times New Roman"/>
          <w:rtl w:val="0"/>
        </w:rPr>
        <w:t xml:space="preserve">, super.fieldName </w:t>
      </w:r>
      <w:r>
        <w:rPr>
          <w:rFonts w:ascii="Times New Roman" w:hAnsi="Times New Roman" w:hint="default"/>
          <w:rtl w:val="0"/>
          <w:lang w:val="ru-RU"/>
        </w:rPr>
        <w:t>для поля суперкласса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структуру классов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Пересмотрите иерархию классов и подумайте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ли объявление поля с тем же именем в подклассе действительно необходимым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существует более удачное решение с точки зрения дизайна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