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FB.RU_INVOKE_RUN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явно вызывает </w:t>
      </w:r>
      <w:r>
        <w:rPr>
          <w:rFonts w:ascii="Times New Roman" w:hAnsi="Times New Roman"/>
          <w:rtl w:val="0"/>
          <w:lang w:val="ru-RU"/>
        </w:rPr>
        <w:t xml:space="preserve">run() </w:t>
      </w:r>
      <w:r>
        <w:rPr>
          <w:rFonts w:ascii="Times New Roman" w:hAnsi="Times New Roman" w:hint="default"/>
          <w:rtl w:val="0"/>
          <w:lang w:val="ru-RU"/>
        </w:rPr>
        <w:t>для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общем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классы реализуют интерфейс </w:t>
      </w:r>
      <w:r>
        <w:rPr>
          <w:rFonts w:ascii="Times New Roman" w:hAnsi="Times New Roman"/>
          <w:rtl w:val="0"/>
          <w:lang w:val="ru-RU"/>
        </w:rPr>
        <w:t xml:space="preserve">Runnable, </w:t>
      </w:r>
      <w:r>
        <w:rPr>
          <w:rFonts w:ascii="Times New Roman" w:hAnsi="Times New Roman" w:hint="default"/>
          <w:rtl w:val="0"/>
          <w:lang w:val="ru-RU"/>
        </w:rPr>
        <w:t xml:space="preserve">потому что их метод </w:t>
      </w:r>
      <w:r>
        <w:rPr>
          <w:rFonts w:ascii="Times New Roman" w:hAnsi="Times New Roman"/>
          <w:rtl w:val="0"/>
          <w:lang w:val="ru-RU"/>
        </w:rPr>
        <w:t xml:space="preserve">run() </w:t>
      </w:r>
      <w:r>
        <w:rPr>
          <w:rFonts w:ascii="Times New Roman" w:hAnsi="Times New Roman" w:hint="default"/>
          <w:rtl w:val="0"/>
          <w:lang w:val="ru-RU"/>
        </w:rPr>
        <w:t>будет вызываться в новом потоке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в этом случае </w:t>
      </w:r>
      <w:r>
        <w:rPr>
          <w:rFonts w:ascii="Times New Roman" w:hAnsi="Times New Roman"/>
          <w:rtl w:val="0"/>
          <w:lang w:val="ru-RU"/>
        </w:rPr>
        <w:t xml:space="preserve">Thread.start() </w:t>
      </w:r>
      <w:r>
        <w:rPr>
          <w:rFonts w:ascii="Times New Roman" w:hAnsi="Times New Roman" w:hint="default"/>
          <w:rtl w:val="0"/>
          <w:lang w:val="ru-RU"/>
        </w:rPr>
        <w:t>является подходящим методом для вызова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CWE572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Явный 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start()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приводит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метод выполняется в текущем потоке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в новом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нарушает ожидаемую многопоточность и может привести к проблемам с параллелизмом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блокировкам и некорректному выполнению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требуется выполнение в отдельном потоке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необходимо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Thread.start(),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 не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run().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гарантирует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код внутри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будет выполнен в новом потоке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как и предполагает 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Runnable.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Task implements Runnable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System.out.println(Thread.currentThread().getName());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Task task = new Task();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вызывается в текущем потоке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 не в новом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task.run();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Task implements Runnable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System.out.println(Thread.currentThread().getName());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Thread(new Task());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создается новый поток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Найдите все места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где вызывается метод </w:t>
      </w:r>
      <w:r>
        <w:rPr>
          <w:rFonts w:ascii="Times New Roman" w:hAnsi="Times New Roman"/>
          <w:b w:val="1"/>
          <w:bCs w:val="1"/>
          <w:rtl w:val="0"/>
        </w:rPr>
        <w:t xml:space="preserve">run() </w:t>
      </w:r>
      <w:r>
        <w:rPr>
          <w:rFonts w:ascii="Times New Roman" w:hAnsi="Times New Roman" w:hint="default"/>
          <w:b w:val="1"/>
          <w:bCs w:val="1"/>
          <w:rtl w:val="0"/>
        </w:rPr>
        <w:t>у объектов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реализующих </w:t>
      </w:r>
      <w:r>
        <w:rPr>
          <w:rFonts w:ascii="Times New Roman" w:hAnsi="Times New Roman"/>
          <w:b w:val="1"/>
          <w:bCs w:val="1"/>
          <w:rtl w:val="0"/>
        </w:rPr>
        <w:t>Runnable.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Замените прямой вызов </w:t>
      </w:r>
      <w:r>
        <w:rPr>
          <w:rFonts w:ascii="Times New Roman" w:hAnsi="Times New Roman"/>
          <w:b w:val="1"/>
          <w:bCs w:val="1"/>
          <w:rtl w:val="0"/>
        </w:rPr>
        <w:t xml:space="preserve">run()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на создание и запуск нового потока с помощью </w:t>
      </w:r>
      <w:r>
        <w:rPr>
          <w:rFonts w:ascii="Times New Roman" w:hAnsi="Times New Roman"/>
          <w:b w:val="1"/>
          <w:bCs w:val="1"/>
          <w:rtl w:val="0"/>
          <w:lang w:val="en-US"/>
        </w:rPr>
        <w:t>Thread.start().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Создайте объект </w:t>
      </w:r>
      <w:r>
        <w:rPr>
          <w:rFonts w:ascii="Times New Roman" w:hAnsi="Times New Roman"/>
          <w:rtl w:val="0"/>
          <w:lang w:val="en-US"/>
        </w:rPr>
        <w:t xml:space="preserve">Thread, </w:t>
      </w:r>
      <w:r>
        <w:rPr>
          <w:rFonts w:ascii="Times New Roman" w:hAnsi="Times New Roman" w:hint="default"/>
          <w:rtl w:val="0"/>
          <w:lang w:val="ru-RU"/>
        </w:rPr>
        <w:t xml:space="preserve">передав ему экземпляр </w:t>
      </w:r>
      <w:r>
        <w:rPr>
          <w:rFonts w:ascii="Times New Roman" w:hAnsi="Times New Roman"/>
          <w:rtl w:val="0"/>
          <w:lang w:val="en-US"/>
        </w:rPr>
        <w:t>Runnable: Thread thread = new Thread(runnableObject);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Запустите новый поток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вызвав метод </w:t>
      </w:r>
      <w:r>
        <w:rPr>
          <w:rFonts w:ascii="Times New Roman" w:hAnsi="Times New Roman"/>
          <w:rtl w:val="0"/>
        </w:rPr>
        <w:t xml:space="preserve">start() </w:t>
      </w:r>
      <w:r>
        <w:rPr>
          <w:rFonts w:ascii="Times New Roman" w:hAnsi="Times New Roman" w:hint="default"/>
          <w:rtl w:val="0"/>
        </w:rPr>
        <w:t xml:space="preserve">у созданного объекта </w:t>
      </w:r>
      <w:r>
        <w:rPr>
          <w:rFonts w:ascii="Times New Roman" w:hAnsi="Times New Roman"/>
          <w:rtl w:val="0"/>
          <w:lang w:val="en-US"/>
        </w:rPr>
        <w:t>Thread: thread.start();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 xml:space="preserve">что объект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Runnable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не используется повторно для прямого вызова </w:t>
      </w:r>
      <w:r>
        <w:rPr>
          <w:rFonts w:ascii="Times New Roman" w:hAnsi="Times New Roman"/>
          <w:b w:val="1"/>
          <w:bCs w:val="1"/>
          <w:rtl w:val="0"/>
        </w:rPr>
        <w:t xml:space="preserve">run() </w:t>
      </w:r>
      <w:r>
        <w:rPr>
          <w:rFonts w:ascii="Times New Roman" w:hAnsi="Times New Roman" w:hint="default"/>
          <w:b w:val="1"/>
          <w:bCs w:val="1"/>
          <w:rtl w:val="0"/>
        </w:rPr>
        <w:t>в других местах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где предполагается параллельное выполнение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Для каждого параллельно выполняемого задания следует создавать и запускать отдельный поток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логику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если прямой вызов </w:t>
      </w:r>
      <w:r>
        <w:rPr>
          <w:rFonts w:ascii="Times New Roman" w:hAnsi="Times New Roman"/>
          <w:b w:val="1"/>
          <w:bCs w:val="1"/>
          <w:rtl w:val="0"/>
        </w:rPr>
        <w:t xml:space="preserve">run()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был сделан намеренно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 большинстве случаев это является ошибкой в понимании работы многопоточности в </w:t>
      </w:r>
      <w:r>
        <w:rPr>
          <w:rFonts w:ascii="Times New Roman" w:hAnsi="Times New Roman"/>
          <w:rtl w:val="0"/>
        </w:rPr>
        <w:t xml:space="preserve">Java. </w:t>
      </w:r>
      <w:r>
        <w:rPr>
          <w:rFonts w:ascii="Times New Roman" w:hAnsi="Times New Roman" w:hint="default"/>
          <w:rtl w:val="0"/>
          <w:lang w:val="ru-RU"/>
        </w:rPr>
        <w:t xml:space="preserve">Если вам действительно нужно выполнить код </w:t>
      </w:r>
      <w:r>
        <w:rPr>
          <w:rFonts w:ascii="Times New Roman" w:hAnsi="Times New Roman"/>
          <w:rtl w:val="0"/>
          <w:lang w:val="en-US"/>
        </w:rPr>
        <w:t xml:space="preserve">Runnable </w:t>
      </w:r>
      <w:r>
        <w:rPr>
          <w:rFonts w:ascii="Times New Roman" w:hAnsi="Times New Roman" w:hint="default"/>
          <w:rtl w:val="0"/>
          <w:lang w:val="ru-RU"/>
        </w:rPr>
        <w:t>в текущем потоке как обычный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интерфейс </w:t>
      </w:r>
      <w:r>
        <w:rPr>
          <w:rFonts w:ascii="Times New Roman" w:hAnsi="Times New Roman"/>
          <w:rtl w:val="0"/>
          <w:lang w:val="en-US"/>
        </w:rPr>
        <w:t xml:space="preserve">Runnable </w:t>
      </w:r>
      <w:r>
        <w:rPr>
          <w:rFonts w:ascii="Times New Roman" w:hAnsi="Times New Roman" w:hint="default"/>
          <w:rtl w:val="0"/>
          <w:lang w:val="ru-RU"/>
        </w:rPr>
        <w:t>не является наиболее подходящим инструментом для этой цели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следует рассмотреть рефакторинг кода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