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FB.SBSC_USE_STRINGBUFFER_CONCATENATION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кажется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этот метод строит строку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конкатенацию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 каждой итерации строка преобразуется в </w:t>
      </w:r>
      <w:r>
        <w:rPr>
          <w:rFonts w:ascii="Times New Roman" w:hAnsi="Times New Roman"/>
          <w:rtl w:val="0"/>
          <w:lang w:val="ru-RU"/>
        </w:rPr>
        <w:t xml:space="preserve">StringBuffer/StringBuilder, </w:t>
      </w:r>
      <w:r>
        <w:rPr>
          <w:rFonts w:ascii="Times New Roman" w:hAnsi="Times New Roman" w:hint="default"/>
          <w:rtl w:val="0"/>
          <w:lang w:val="ru-RU"/>
        </w:rPr>
        <w:t>добавляется и преобразуется обратно в строку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квадратичной стоимости числа итераций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растущая строка копируется заново на каждой итерации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при попытке модификации неизменяемого кортежа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некорректная работа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изменяемую структуру данных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Невозможность добавить элемент в кортеж вызывает сбой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ожидался список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result = "";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i = 0; i &lt; 1000;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 каждой итерации создается новая строка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result += i + ",";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StringBuilder result = new StringBuilder();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i = 0; i &lt; 1000;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result.append(i).append(",");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Замените конкатенацию строк </w:t>
      </w:r>
      <w:r>
        <w:rPr>
          <w:rFonts w:ascii="Times New Roman" w:hAnsi="Times New Roman"/>
          <w:rtl w:val="0"/>
        </w:rPr>
        <w:t xml:space="preserve">(+=) </w:t>
      </w:r>
      <w:r>
        <w:rPr>
          <w:rFonts w:ascii="Times New Roman" w:hAnsi="Times New Roman" w:hint="default"/>
          <w:rtl w:val="0"/>
          <w:lang w:val="ru-RU"/>
        </w:rPr>
        <w:t xml:space="preserve">на использование </w:t>
      </w:r>
      <w:r>
        <w:rPr>
          <w:rFonts w:ascii="Times New Roman" w:hAnsi="Times New Roman"/>
          <w:rtl w:val="0"/>
          <w:lang w:val="en-US"/>
        </w:rPr>
        <w:t>StringBuilder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StringBuffer </w:t>
      </w:r>
      <w:r>
        <w:rPr>
          <w:rFonts w:ascii="Times New Roman" w:hAnsi="Times New Roman" w:hint="default"/>
          <w:rtl w:val="0"/>
        </w:rPr>
        <w:t>для потокобезопасности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Создайте экземпляр </w:t>
      </w:r>
      <w:r>
        <w:rPr>
          <w:rFonts w:ascii="Times New Roman" w:hAnsi="Times New Roman"/>
          <w:rtl w:val="0"/>
          <w:lang w:val="en-US"/>
        </w:rPr>
        <w:t>StringBuilder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StringBuffer) </w:t>
      </w:r>
      <w:r>
        <w:rPr>
          <w:rFonts w:ascii="Times New Roman" w:hAnsi="Times New Roman" w:hint="default"/>
          <w:rtl w:val="0"/>
        </w:rPr>
        <w:t>перед началом цикла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Внутри цикла используйте метод </w:t>
      </w:r>
      <w:r>
        <w:rPr>
          <w:rFonts w:ascii="Times New Roman" w:hAnsi="Times New Roman"/>
          <w:rtl w:val="0"/>
          <w:lang w:val="it-IT"/>
        </w:rPr>
        <w:t xml:space="preserve">append() </w:t>
      </w:r>
      <w:r>
        <w:rPr>
          <w:rFonts w:ascii="Times New Roman" w:hAnsi="Times New Roman" w:hint="default"/>
          <w:rtl w:val="0"/>
          <w:lang w:val="ru-RU"/>
        </w:rPr>
        <w:t xml:space="preserve">для добавления строк или других данных к </w:t>
      </w:r>
      <w:r>
        <w:rPr>
          <w:rFonts w:ascii="Times New Roman" w:hAnsi="Times New Roman"/>
          <w:rtl w:val="0"/>
        </w:rPr>
        <w:t>StringBuilder/StringBuffer.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После завершения цикла вызовите метод </w:t>
      </w:r>
      <w:r>
        <w:rPr>
          <w:rFonts w:ascii="Times New Roman" w:hAnsi="Times New Roman"/>
          <w:rtl w:val="0"/>
          <w:lang w:val="it-IT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 xml:space="preserve">у </w:t>
      </w:r>
      <w:r>
        <w:rPr>
          <w:rFonts w:ascii="Times New Roman" w:hAnsi="Times New Roman"/>
          <w:rtl w:val="0"/>
          <w:lang w:val="en-US"/>
        </w:rPr>
        <w:t xml:space="preserve">StringBuilder/StringBuffer, </w:t>
      </w:r>
      <w:r>
        <w:rPr>
          <w:rFonts w:ascii="Times New Roman" w:hAnsi="Times New Roman" w:hint="default"/>
          <w:rtl w:val="0"/>
          <w:lang w:val="ru-RU"/>
        </w:rPr>
        <w:t>чтобы получить итоговую строку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