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FB.SQL_BAD_PREPARED_STATEMENT_ACCESS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был выполнен вызов метода </w:t>
      </w:r>
      <w:r>
        <w:rPr>
          <w:rFonts w:ascii="Times New Roman" w:hAnsi="Times New Roman"/>
          <w:rtl w:val="0"/>
          <w:lang w:val="ru-RU"/>
        </w:rPr>
        <w:t xml:space="preserve">setXXX </w:t>
      </w:r>
      <w:r>
        <w:rPr>
          <w:rFonts w:ascii="Times New Roman" w:hAnsi="Times New Roman" w:hint="default"/>
          <w:rtl w:val="0"/>
          <w:lang w:val="ru-RU"/>
        </w:rPr>
        <w:t>подготовленного оператора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где индекс параметра равен </w:t>
      </w:r>
      <w:r>
        <w:rPr>
          <w:rFonts w:ascii="Times New Roman" w:hAnsi="Times New Roman"/>
          <w:rtl w:val="0"/>
          <w:lang w:val="ru-RU"/>
        </w:rPr>
        <w:t xml:space="preserve">0. </w:t>
      </w:r>
      <w:r>
        <w:rPr>
          <w:rFonts w:ascii="Times New Roman" w:hAnsi="Times New Roman" w:hint="default"/>
          <w:rtl w:val="0"/>
          <w:lang w:val="ru-RU"/>
        </w:rPr>
        <w:t xml:space="preserve">Поскольку индексы параметров начинаются с индекса </w:t>
      </w:r>
      <w:r>
        <w:rPr>
          <w:rFonts w:ascii="Times New Roman" w:hAnsi="Times New Roman"/>
          <w:rtl w:val="0"/>
          <w:lang w:val="ru-RU"/>
        </w:rPr>
        <w:t xml:space="preserve">1, </w:t>
      </w:r>
      <w:r>
        <w:rPr>
          <w:rFonts w:ascii="Times New Roman" w:hAnsi="Times New Roman" w:hint="default"/>
          <w:rtl w:val="0"/>
          <w:lang w:val="ru-RU"/>
        </w:rPr>
        <w:t>это всегда является ошибкой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Попытка установить значение параметра с индексом </w:t>
            </w:r>
            <w:r>
              <w:rPr>
                <w:rFonts w:ascii="Times New Roman" w:hAnsi="Times New Roman"/>
                <w:rtl w:val="0"/>
              </w:rPr>
              <w:t xml:space="preserve">0 </w:t>
            </w:r>
            <w:r>
              <w:rPr>
                <w:rFonts w:ascii="Times New Roman" w:hAnsi="Times New Roman" w:hint="default"/>
                <w:rtl w:val="0"/>
              </w:rPr>
              <w:t xml:space="preserve">приведёт к исключению </w:t>
            </w:r>
            <w:r>
              <w:rPr>
                <w:rFonts w:ascii="Times New Roman" w:hAnsi="Times New Roman"/>
                <w:rtl w:val="0"/>
              </w:rPr>
              <w:t xml:space="preserve">SQLException. </w:t>
            </w:r>
            <w:r>
              <w:rPr>
                <w:rFonts w:ascii="Times New Roman" w:hAnsi="Times New Roman" w:hint="default"/>
                <w:rtl w:val="0"/>
              </w:rPr>
              <w:t xml:space="preserve">Это может привести к сбою выполнения </w:t>
            </w:r>
            <w:r>
              <w:rPr>
                <w:rFonts w:ascii="Times New Roman" w:hAnsi="Times New Roman"/>
                <w:rtl w:val="0"/>
              </w:rPr>
              <w:t>SQL-</w:t>
            </w:r>
            <w:r>
              <w:rPr>
                <w:rFonts w:ascii="Times New Roman" w:hAnsi="Times New Roman" w:hint="default"/>
                <w:rtl w:val="0"/>
              </w:rPr>
              <w:t>запроса и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как следствие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 некорректной работе приложения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Необходимо проверить индексы параметров в подготовленном операторе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 xml:space="preserve">Индексация начинается с </w:t>
            </w:r>
            <w:r>
              <w:rPr>
                <w:rFonts w:ascii="Times New Roman" w:hAnsi="Times New Roman"/>
                <w:rtl w:val="0"/>
              </w:rPr>
              <w:t xml:space="preserve">1, </w:t>
            </w:r>
            <w:r>
              <w:rPr>
                <w:rFonts w:ascii="Times New Roman" w:hAnsi="Times New Roman" w:hint="default"/>
                <w:rtl w:val="0"/>
              </w:rPr>
              <w:t>поэтому необходимо использовать корректные значения индексов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incorrectTest(PreparedStatement preparedStatement) throws SQLException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preparedStatement.setInt(0,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correctTest(PreparedStatement preparedStatement) throws SQLException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preparedStatement.setInt(1, 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