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FB.STCAL_INVOKE_ON_STATIC_CALENDAR_INSTANCE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несмотря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</w:t>
      </w:r>
      <w:r>
        <w:rPr>
          <w:rFonts w:ascii="Times New Roman" w:hAnsi="Times New Roman"/>
          <w:rtl w:val="0"/>
          <w:lang w:val="ru-RU"/>
        </w:rPr>
        <w:t xml:space="preserve">JavaDoc </w:t>
      </w:r>
      <w:r>
        <w:rPr>
          <w:rFonts w:ascii="Times New Roman" w:hAnsi="Times New Roman" w:hint="default"/>
          <w:rtl w:val="0"/>
          <w:lang w:val="ru-RU"/>
        </w:rPr>
        <w:t>не содержит никаких намеков на это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календари по своей сути небезопасны для многопоточного использования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Детектор обнаружил вызов экземпляра </w:t>
      </w:r>
      <w:r>
        <w:rPr>
          <w:rFonts w:ascii="Times New Roman" w:hAnsi="Times New Roman"/>
          <w:rtl w:val="0"/>
          <w:lang w:val="ru-RU"/>
        </w:rPr>
        <w:t xml:space="preserve">Calendar, </w:t>
      </w:r>
      <w:r>
        <w:rPr>
          <w:rFonts w:ascii="Times New Roman" w:hAnsi="Times New Roman" w:hint="default"/>
          <w:rtl w:val="0"/>
          <w:lang w:val="ru-RU"/>
        </w:rPr>
        <w:t>полученный через статическое поле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выглядит подозрительно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CWE366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общего статического экземпляра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Calendar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многопоточной среде может привести к некорректному поведению программы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одновременного изменения состояния объекта разными потоками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использования статического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Calendar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создавать новые экземпляры при каждом обращении или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ThreadLocal&lt;Calendar&gt;.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Также можно заменить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Calendar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java.time API (LocalDateTime, ZonedDateTime),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является потокобезопасным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private static final Calendar calendar = Calendar.getInstance();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Потенциальная проблема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year = calendar.get(Calendar.YEAR);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System.out.println(year);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year = LocalDate.now().getYear();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System.out.println(year);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вызываются методы экземпляра статического объекта </w:t>
      </w:r>
      <w:r>
        <w:rPr>
          <w:rFonts w:ascii="Times New Roman" w:hAnsi="Times New Roman"/>
          <w:rtl w:val="0"/>
        </w:rPr>
        <w:t>Calendar.</w:t>
      </w: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создания нового экземпляра </w:t>
      </w:r>
      <w:r>
        <w:rPr>
          <w:rFonts w:ascii="Times New Roman" w:hAnsi="Times New Roman"/>
          <w:rtl w:val="0"/>
        </w:rPr>
        <w:t xml:space="preserve">Calendar </w:t>
      </w:r>
      <w:r>
        <w:rPr>
          <w:rFonts w:ascii="Times New Roman" w:hAnsi="Times New Roman" w:hint="default"/>
          <w:rtl w:val="0"/>
          <w:lang w:val="ru-RU"/>
        </w:rPr>
        <w:t>в каждом месте использования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 xml:space="preserve">ThreadLocal&lt;Calendar&gt;, </w:t>
      </w:r>
      <w:r>
        <w:rPr>
          <w:rFonts w:ascii="Times New Roman" w:hAnsi="Times New Roman" w:hint="default"/>
          <w:rtl w:val="0"/>
          <w:lang w:val="ru-RU"/>
        </w:rPr>
        <w:t xml:space="preserve">если создание нового экземпляра при каждом использовании является неэффективным или если требуется сохранять состояние </w:t>
      </w:r>
      <w:r>
        <w:rPr>
          <w:rFonts w:ascii="Times New Roman" w:hAnsi="Times New Roman"/>
          <w:rtl w:val="0"/>
        </w:rPr>
        <w:t xml:space="preserve">Calendar </w:t>
      </w:r>
      <w:r>
        <w:rPr>
          <w:rFonts w:ascii="Times New Roman" w:hAnsi="Times New Roman" w:hint="default"/>
          <w:rtl w:val="0"/>
          <w:lang w:val="ru-RU"/>
        </w:rPr>
        <w:t>в пределах одного потока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Рекомендуемый подход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Замените </w:t>
      </w:r>
      <w:r>
        <w:rPr>
          <w:rFonts w:ascii="Times New Roman" w:hAnsi="Times New Roman"/>
          <w:rtl w:val="0"/>
        </w:rPr>
        <w:t xml:space="preserve">java.util.Calendar </w:t>
      </w:r>
      <w:r>
        <w:rPr>
          <w:rFonts w:ascii="Times New Roman" w:hAnsi="Times New Roman" w:hint="default"/>
          <w:rtl w:val="0"/>
          <w:lang w:val="ru-RU"/>
        </w:rPr>
        <w:t xml:space="preserve">на классы из пакета </w:t>
      </w:r>
      <w:r>
        <w:rPr>
          <w:rFonts w:ascii="Times New Roman" w:hAnsi="Times New Roman"/>
          <w:rtl w:val="0"/>
        </w:rPr>
        <w:t xml:space="preserve">java.time. java.time API </w:t>
      </w:r>
      <w:r>
        <w:rPr>
          <w:rFonts w:ascii="Times New Roman" w:hAnsi="Times New Roman" w:hint="default"/>
          <w:rtl w:val="0"/>
          <w:lang w:val="ru-RU"/>
        </w:rPr>
        <w:t>предоставляет потокобезопасные и более удобные классы для работы с датой и временем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 какой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либо причине необходимо использовать статический </w:t>
      </w:r>
      <w:r>
        <w:rPr>
          <w:rFonts w:ascii="Times New Roman" w:hAnsi="Times New Roman"/>
          <w:rtl w:val="0"/>
        </w:rPr>
        <w:t xml:space="preserve">Calendar, </w:t>
      </w:r>
      <w:r>
        <w:rPr>
          <w:rFonts w:ascii="Times New Roman" w:hAnsi="Times New Roman" w:hint="default"/>
          <w:rtl w:val="0"/>
          <w:lang w:val="ru-RU"/>
        </w:rPr>
        <w:t>обеспечьте внешнюю синхронизацию при каждом обращении к нему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этот подход является менее предпочтительным 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за потенциальных проблем с производительностью и сложности управления синхронизацией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