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FB.UWF_NULL_FIELD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все записи в данное поле имеют постоянное значение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поэтому все операции чтения поля возвращают значение </w:t>
      </w:r>
      <w:r>
        <w:rPr>
          <w:rFonts w:ascii="Times New Roman" w:hAnsi="Times New Roman"/>
          <w:rtl w:val="0"/>
          <w:lang w:val="ru-RU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>Проверьте наличие ошибок или удалите его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 бесполезен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Поле всегда содержит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может привести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его использовании или указывать на избыточность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занимающего память без необходимости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Следует проверить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должно ли поле инициализироваться значением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или оно является лишним и может быть удалено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value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инициализируется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Test(String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должно ли поле инициализироваться ненулевым значением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поле должно содержать какое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состояние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найдите место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ему должно присваиваться это значение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конструкторе или сеттере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инициализируется в конструкторе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присваивание действительно происходит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есть опечатка в имени поля или параметра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логика инициализации не выполняется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поле должно инициализироваться лениво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при первом использовании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 ленивой инициализации реализована корректно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присваивание значения происходит при первом обращении к полю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используется только для хранения временного значения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использования локальной переменной вместо поля класса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может упростить код и избежать потенциальных </w:t>
      </w:r>
      <w:r>
        <w:rPr>
          <w:rFonts w:ascii="Times New Roman" w:hAnsi="Times New Roman"/>
          <w:rtl w:val="0"/>
          <w:lang w:val="ru-RU"/>
        </w:rPr>
        <w:t>NullPointerException.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поле никогда не используется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не читается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удалите его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Наличие неиспользуемых полей засоряет код и может вводить в заблуждение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поле предназначено для использования только в определенных сценариях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определенных настройках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его инициализация происходит в этих сценариях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противном случае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использования </w:t>
      </w:r>
      <w:r>
        <w:rPr>
          <w:rFonts w:ascii="Times New Roman" w:hAnsi="Times New Roman"/>
          <w:rtl w:val="0"/>
          <w:lang w:val="ru-RU"/>
        </w:rPr>
        <w:t xml:space="preserve">Optional </w:t>
      </w:r>
      <w:r>
        <w:rPr>
          <w:rFonts w:ascii="Times New Roman" w:hAnsi="Times New Roman" w:hint="default"/>
          <w:rtl w:val="0"/>
          <w:lang w:val="ru-RU"/>
        </w:rPr>
        <w:t>для представления потенциально отсутствующего значения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является ли присваивание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ошибкой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коде есть место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полю случайно присваивается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хотя это не </w:t>
      </w:r>
      <w:r>
        <w:rPr>
          <w:rFonts w:ascii="Times New Roman" w:hAnsi="Times New Roman"/>
          <w:rtl w:val="0"/>
          <w:lang w:val="ru-RU"/>
        </w:rPr>
        <w:t>intended behavior.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