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FB.UWF_UNWRITTEN_FIELD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поле никогда не записывается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Все его чтения будут возвращать значение по умолчанию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Проверьте наличие ошибок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нужно ли было его инициализировать</w:t>
      </w:r>
      <w:r>
        <w:rPr>
          <w:rFonts w:ascii="Times New Roman" w:hAnsi="Times New Roman"/>
          <w:rtl w:val="0"/>
          <w:lang w:val="ru-RU"/>
        </w:rPr>
        <w:t xml:space="preserve">?), </w:t>
      </w:r>
      <w:r>
        <w:rPr>
          <w:rFonts w:ascii="Times New Roman" w:hAnsi="Times New Roman" w:hint="default"/>
          <w:rtl w:val="0"/>
          <w:lang w:val="ru-RU"/>
        </w:rPr>
        <w:t>или удалите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 бесполезен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Поле никогда не инициализируется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поэтому все его чтения возвращают значение по умолчанию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(null, 0, false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ошибкам в логике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включая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NullPointerException.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Неинициализированное поле может указывать на ошибку в коде или его ненужность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требуется ли его инициализация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удалить поле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оно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// NullPointerException!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System.out.println(value.toUpperCase());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Test(String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System.out.println(value.toUpperCase());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Найдите место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поле должно инициализироваться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и когда полю должно быть присвоено значимое значение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конструкторе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сеттере или другом методе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Реализуйте инициализацию поля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Добавьте код для присвоения полю нужного значения в определенном месте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является ли поле константой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поле должно содержать постоянное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объявите его как </w:t>
      </w:r>
      <w:r>
        <w:rPr>
          <w:rFonts w:ascii="Times New Roman" w:hAnsi="Times New Roman"/>
          <w:rtl w:val="0"/>
          <w:lang w:val="pt-PT"/>
        </w:rPr>
        <w:t xml:space="preserve">final </w:t>
      </w:r>
      <w:r>
        <w:rPr>
          <w:rFonts w:ascii="Times New Roman" w:hAnsi="Times New Roman" w:hint="default"/>
          <w:rtl w:val="0"/>
          <w:lang w:val="ru-RU"/>
        </w:rPr>
        <w:t>и инициализируйте при объявлении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поле используется только для временных вычислений внутри одного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использования локальной переменной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уменьшит область видимости и потенциальные ошибки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поле никогда не используется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не читается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</w:rPr>
        <w:t>удалите его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Наличие неиспользуемых полей засоряет код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