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1FE12" w14:textId="77777777" w:rsidR="004F579F" w:rsidRDefault="004F579F" w:rsidP="00A604DB">
      <w:pPr>
        <w:pStyle w:val="tdtext"/>
        <w:ind w:firstLine="0"/>
        <w:rPr>
          <w:rFonts w:ascii="Times New Roman" w:hAnsi="Times New Roman"/>
        </w:rPr>
      </w:pPr>
      <w:r w:rsidRPr="004F579F">
        <w:rPr>
          <w:rFonts w:ascii="Times New Roman" w:hAnsi="Times New Roman"/>
          <w:lang w:val="en-US"/>
        </w:rPr>
        <w:t>FB.DM_BOXED_PRIMITIVE_FOR_COMPARE</w:t>
      </w:r>
    </w:p>
    <w:p w14:paraId="75BA7FBB" w14:textId="56EBA1CB" w:rsidR="005D7FD6" w:rsidRPr="004F579F" w:rsidRDefault="00F840EC" w:rsidP="00A604DB">
      <w:pPr>
        <w:pStyle w:val="tdtext"/>
        <w:ind w:firstLine="0"/>
        <w:rPr>
          <w:rFonts w:ascii="Times New Roman" w:hAnsi="Times New Roman"/>
        </w:rPr>
      </w:pPr>
      <w:r w:rsidRPr="004F579F">
        <w:rPr>
          <w:rFonts w:ascii="Times New Roman" w:hAnsi="Times New Roman"/>
          <w:lang w:val="en-US"/>
        </w:rPr>
        <w:tab/>
      </w:r>
      <w:r w:rsidR="004F579F" w:rsidRPr="004F579F">
        <w:rPr>
          <w:rFonts w:ascii="Times New Roman" w:hAnsi="Times New Roman"/>
        </w:rPr>
        <w:t xml:space="preserve">Упакованный примитив создается только для вызова метода </w:t>
      </w:r>
      <w:proofErr w:type="spellStart"/>
      <w:r w:rsidR="004F579F" w:rsidRPr="004F579F">
        <w:rPr>
          <w:rFonts w:ascii="Times New Roman" w:hAnsi="Times New Roman"/>
          <w:lang w:val="en-US"/>
        </w:rPr>
        <w:t>CompareTo</w:t>
      </w:r>
      <w:proofErr w:type="spellEnd"/>
      <w:r w:rsidR="004F579F" w:rsidRPr="004F579F">
        <w:rPr>
          <w:rFonts w:ascii="Times New Roman" w:hAnsi="Times New Roman"/>
        </w:rPr>
        <w:t xml:space="preserve">(). Более эффективно использовать метод статического сравнения (для двойных значений и чисел с плавающей запятой, начиная с </w:t>
      </w:r>
      <w:r w:rsidR="004F579F" w:rsidRPr="004F579F">
        <w:rPr>
          <w:rFonts w:ascii="Times New Roman" w:hAnsi="Times New Roman"/>
          <w:lang w:val="en-US"/>
        </w:rPr>
        <w:t>Java</w:t>
      </w:r>
      <w:r w:rsidR="004F579F" w:rsidRPr="004F579F">
        <w:rPr>
          <w:rFonts w:ascii="Times New Roman" w:hAnsi="Times New Roman"/>
        </w:rPr>
        <w:t xml:space="preserve"> 1.4, для других примитивных типов, начиная с </w:t>
      </w:r>
      <w:r w:rsidR="004F579F" w:rsidRPr="004F579F">
        <w:rPr>
          <w:rFonts w:ascii="Times New Roman" w:hAnsi="Times New Roman"/>
          <w:lang w:val="en-US"/>
        </w:rPr>
        <w:t>Java</w:t>
      </w:r>
      <w:r w:rsidR="004F579F" w:rsidRPr="004F579F">
        <w:rPr>
          <w:rFonts w:ascii="Times New Roman" w:hAnsi="Times New Roman"/>
        </w:rPr>
        <w:t xml:space="preserve"> 7), который работает непосредственно с примитивами</w:t>
      </w:r>
    </w:p>
    <w:p w14:paraId="48272EAE" w14:textId="5394EC69" w:rsidR="00372DB1" w:rsidRPr="004F579F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4F579F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4F579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4F579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4F579F">
        <w:rPr>
          <w:rFonts w:ascii="Times New Roman" w:hAnsi="Times New Roman"/>
          <w:lang w:val="en-US"/>
        </w:rPr>
        <w:t xml:space="preserve"> </w:t>
      </w:r>
      <w:r w:rsidR="004F579F" w:rsidRPr="004F579F">
        <w:rPr>
          <w:rFonts w:ascii="Times New Roman" w:hAnsi="Times New Roman"/>
          <w:lang w:val="en-US"/>
        </w:rPr>
        <w:t>FB.DM_BOXED_PRIMITIVE_FOR_COMPARE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6342410" w:rsidR="00372DB1" w:rsidRDefault="004F579F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4F579F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4F579F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E069" w14:textId="77777777" w:rsidR="004F579F" w:rsidRPr="004F579F" w:rsidRDefault="004F579F" w:rsidP="004F579F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57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Избыточное создание объектов</w:t>
            </w:r>
          </w:p>
          <w:p w14:paraId="28B2E414" w14:textId="77777777" w:rsidR="004F579F" w:rsidRPr="004F579F" w:rsidRDefault="004F579F" w:rsidP="004F579F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57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производительности</w:t>
            </w:r>
          </w:p>
          <w:p w14:paraId="70FE97CD" w14:textId="6ED1516F" w:rsidR="00372DB1" w:rsidRPr="004F579F" w:rsidRDefault="004F579F" w:rsidP="004F579F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57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Увеличение нагрузки на GC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329E8E2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4F579F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4F57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F579F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4F57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F579F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4F57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F579F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4F579F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69D7E8DC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// Некорректно: использование </w:t>
            </w:r>
            <w:proofErr w:type="spellStart"/>
            <w:r w:rsidRPr="004F579F">
              <w:rPr>
                <w:rFonts w:ascii="Times New Roman" w:hAnsi="Times New Roman" w:cs="Times New Roman"/>
                <w:lang w:eastAsia="ru-RU"/>
              </w:rPr>
              <w:t>boxed</w:t>
            </w:r>
            <w:proofErr w:type="spellEnd"/>
            <w:r w:rsidRPr="004F579F">
              <w:rPr>
                <w:rFonts w:ascii="Times New Roman" w:hAnsi="Times New Roman" w:cs="Times New Roman"/>
                <w:lang w:eastAsia="ru-RU"/>
              </w:rPr>
              <w:t xml:space="preserve"> типов для сравнения</w:t>
            </w:r>
          </w:p>
          <w:p w14:paraId="1B0D3A0F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Integer a = 100;</w:t>
            </w:r>
          </w:p>
          <w:p w14:paraId="657907C5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        Integer b = 100;</w:t>
            </w:r>
          </w:p>
          <w:p w14:paraId="6F2C04DA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6C31BCE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4F579F">
              <w:rPr>
                <w:rFonts w:ascii="Times New Roman" w:hAnsi="Times New Roman" w:cs="Times New Roman"/>
                <w:lang w:val="en-US" w:eastAsia="ru-RU"/>
              </w:rPr>
              <w:t>a.compareTo</w:t>
            </w:r>
            <w:proofErr w:type="spellEnd"/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(b) == 0) {  // </w:t>
            </w:r>
            <w:r w:rsidRPr="004F579F">
              <w:rPr>
                <w:rFonts w:ascii="Times New Roman" w:hAnsi="Times New Roman" w:cs="Times New Roman"/>
                <w:lang w:eastAsia="ru-RU"/>
              </w:rPr>
              <w:t>Избыточное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 boxed </w:t>
            </w:r>
            <w:r w:rsidRPr="004F579F">
              <w:rPr>
                <w:rFonts w:ascii="Times New Roman" w:hAnsi="Times New Roman" w:cs="Times New Roman"/>
                <w:lang w:eastAsia="ru-RU"/>
              </w:rPr>
              <w:t>сравнение</w:t>
            </w:r>
          </w:p>
          <w:p w14:paraId="060E6403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4F579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F579F">
              <w:rPr>
                <w:rFonts w:ascii="Times New Roman" w:hAnsi="Times New Roman" w:cs="Times New Roman"/>
                <w:lang w:val="en-US" w:eastAsia="ru-RU"/>
              </w:rPr>
              <w:t>("Values are equal (boxed)");</w:t>
            </w:r>
          </w:p>
          <w:p w14:paraId="711F8713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F579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618DE8C0" w:rsidR="00372DB1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57AEEF4D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4F579F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4F579F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6D1F3C5B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// Корректно: сравнение примитивов</w:t>
            </w:r>
          </w:p>
          <w:p w14:paraId="625B51AA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int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a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= 100;</w:t>
            </w:r>
          </w:p>
          <w:p w14:paraId="6458C218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int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b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= 100;</w:t>
            </w:r>
          </w:p>
          <w:p w14:paraId="3C1AFCAB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725BFFD0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if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(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a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==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b</w:t>
            </w:r>
            <w:r w:rsidRPr="004F579F">
              <w:rPr>
                <w:rFonts w:ascii="Times New Roman" w:hAnsi="Times New Roman" w:cs="Times New Roman"/>
                <w:lang w:eastAsia="ru-RU"/>
              </w:rPr>
              <w:t>) {  // Простое сравнение примитивов</w:t>
            </w:r>
          </w:p>
          <w:p w14:paraId="4E71CAA5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4F579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F579F">
              <w:rPr>
                <w:rFonts w:ascii="Times New Roman" w:hAnsi="Times New Roman" w:cs="Times New Roman"/>
                <w:lang w:val="en-US" w:eastAsia="ru-RU"/>
              </w:rPr>
              <w:t>("Values are equal (primitive)");</w:t>
            </w:r>
          </w:p>
          <w:p w14:paraId="7E77EDFC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4F579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9F1D8C7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2E162A6D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// Или для обязательного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boxed</w:t>
            </w:r>
            <w:r w:rsidRPr="004F579F">
              <w:rPr>
                <w:rFonts w:ascii="Times New Roman" w:hAnsi="Times New Roman" w:cs="Times New Roman"/>
                <w:lang w:eastAsia="ru-RU"/>
              </w:rPr>
              <w:t xml:space="preserve"> сравнения - статический метод</w:t>
            </w:r>
          </w:p>
          <w:p w14:paraId="23667329" w14:textId="77777777" w:rsidR="004F579F" w:rsidRPr="001477A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Integer</w:t>
            </w:r>
            <w:r w:rsidRPr="001477AF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x</w:t>
            </w:r>
            <w:r w:rsidRPr="001477AF">
              <w:rPr>
                <w:rFonts w:ascii="Times New Roman" w:hAnsi="Times New Roman" w:cs="Times New Roman"/>
                <w:lang w:eastAsia="ru-RU"/>
              </w:rPr>
              <w:t xml:space="preserve"> = 200;</w:t>
            </w:r>
          </w:p>
          <w:p w14:paraId="2C5CC463" w14:textId="77777777" w:rsidR="004F579F" w:rsidRPr="001477A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1477AF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Integer</w:t>
            </w:r>
            <w:r w:rsidRPr="001477AF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y</w:t>
            </w:r>
            <w:r w:rsidRPr="001477AF">
              <w:rPr>
                <w:rFonts w:ascii="Times New Roman" w:hAnsi="Times New Roman" w:cs="Times New Roman"/>
                <w:lang w:eastAsia="ru-RU"/>
              </w:rPr>
              <w:t xml:space="preserve"> = 200;</w:t>
            </w:r>
          </w:p>
          <w:p w14:paraId="7DE6D14B" w14:textId="77777777" w:rsidR="004F579F" w:rsidRPr="001477AF" w:rsidRDefault="004F579F" w:rsidP="004F579F">
            <w:pPr>
              <w:rPr>
                <w:rFonts w:ascii="Times New Roman" w:hAnsi="Times New Roman" w:cs="Times New Roman"/>
                <w:lang w:eastAsia="ru-RU"/>
              </w:rPr>
            </w:pPr>
            <w:r w:rsidRPr="001477A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if</w:t>
            </w:r>
            <w:r w:rsidRPr="001477AF">
              <w:rPr>
                <w:rFonts w:ascii="Times New Roman" w:hAnsi="Times New Roman" w:cs="Times New Roman"/>
                <w:lang w:eastAsia="ru-RU"/>
              </w:rPr>
              <w:t xml:space="preserve"> (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Integer</w:t>
            </w:r>
            <w:r w:rsidRPr="001477AF">
              <w:rPr>
                <w:rFonts w:ascii="Times New Roman" w:hAnsi="Times New Roman" w:cs="Times New Roman"/>
                <w:lang w:eastAsia="ru-RU"/>
              </w:rPr>
              <w:t>.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compare</w:t>
            </w:r>
            <w:r w:rsidRPr="001477AF">
              <w:rPr>
                <w:rFonts w:ascii="Times New Roman" w:hAnsi="Times New Roman" w:cs="Times New Roman"/>
                <w:lang w:eastAsia="ru-RU"/>
              </w:rPr>
              <w:t>(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x</w:t>
            </w:r>
            <w:r w:rsidRPr="001477AF">
              <w:rPr>
                <w:rFonts w:ascii="Times New Roman" w:hAnsi="Times New Roman" w:cs="Times New Roman"/>
                <w:lang w:eastAsia="ru-RU"/>
              </w:rPr>
              <w:t xml:space="preserve">, </w:t>
            </w:r>
            <w:r w:rsidRPr="004F579F">
              <w:rPr>
                <w:rFonts w:ascii="Times New Roman" w:hAnsi="Times New Roman" w:cs="Times New Roman"/>
                <w:lang w:val="en-US" w:eastAsia="ru-RU"/>
              </w:rPr>
              <w:t>y</w:t>
            </w:r>
            <w:r w:rsidRPr="001477AF">
              <w:rPr>
                <w:rFonts w:ascii="Times New Roman" w:hAnsi="Times New Roman" w:cs="Times New Roman"/>
                <w:lang w:eastAsia="ru-RU"/>
              </w:rPr>
              <w:t>) == 0) {  // Без создания промежуточных объектов</w:t>
            </w:r>
          </w:p>
          <w:p w14:paraId="1AF82774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477A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4F579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4F579F">
              <w:rPr>
                <w:rFonts w:ascii="Times New Roman" w:hAnsi="Times New Roman" w:cs="Times New Roman"/>
                <w:lang w:val="en-US" w:eastAsia="ru-RU"/>
              </w:rPr>
              <w:t>("Boxed values compared efficiently");</w:t>
            </w:r>
          </w:p>
          <w:p w14:paraId="3D0E54B3" w14:textId="77777777" w:rsidR="004F579F" w:rsidRPr="004F579F" w:rsidRDefault="004F579F" w:rsidP="004F579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1DE00EA" w14:textId="59AFD719" w:rsidR="00372DB1" w:rsidRDefault="004F579F" w:rsidP="001477AF">
            <w:pPr>
              <w:rPr>
                <w:rFonts w:ascii="Times New Roman" w:hAnsi="Times New Roman" w:cs="Times New Roman"/>
                <w:lang w:eastAsia="ru-RU"/>
              </w:rPr>
            </w:pPr>
            <w:r w:rsidRPr="004F579F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61AC"/>
    <w:multiLevelType w:val="multilevel"/>
    <w:tmpl w:val="A624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2"/>
  </w:num>
  <w:num w:numId="6" w16cid:durableId="2070566304">
    <w:abstractNumId w:val="1"/>
  </w:num>
  <w:num w:numId="7" w16cid:durableId="1325470972">
    <w:abstractNumId w:val="5"/>
  </w:num>
  <w:num w:numId="8" w16cid:durableId="112554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477AF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4F579F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7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F57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