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01625" w14:textId="77777777" w:rsidR="008412A2" w:rsidRPr="00653E26" w:rsidRDefault="008412A2" w:rsidP="00561B8B">
      <w:pPr>
        <w:pStyle w:val="tdtext"/>
        <w:ind w:firstLine="0"/>
        <w:rPr>
          <w:rFonts w:ascii="Times New Roman" w:hAnsi="Times New Roman"/>
        </w:rPr>
      </w:pPr>
      <w:r w:rsidRPr="008412A2">
        <w:rPr>
          <w:rFonts w:ascii="Times New Roman" w:hAnsi="Times New Roman"/>
        </w:rPr>
        <w:t>FB.NP_NULL_INSTANCEOF</w:t>
      </w:r>
    </w:p>
    <w:p w14:paraId="55A61FD3" w14:textId="77777777" w:rsidR="008412A2" w:rsidRPr="008412A2" w:rsidRDefault="00F840EC" w:rsidP="008412A2">
      <w:pPr>
        <w:pStyle w:val="tdtext"/>
        <w:ind w:firstLine="0"/>
        <w:rPr>
          <w:rFonts w:ascii="Times New Roman" w:hAnsi="Times New Roman"/>
        </w:rPr>
      </w:pPr>
      <w:r w:rsidRPr="008412A2">
        <w:rPr>
          <w:rFonts w:ascii="Times New Roman" w:hAnsi="Times New Roman"/>
        </w:rPr>
        <w:tab/>
      </w:r>
      <w:r w:rsidR="008412A2" w:rsidRPr="008412A2">
        <w:rPr>
          <w:rFonts w:ascii="Times New Roman" w:hAnsi="Times New Roman"/>
        </w:rPr>
        <w:t xml:space="preserve">Этот тест экземпляра всегда будет возвращать значение </w:t>
      </w:r>
      <w:proofErr w:type="spellStart"/>
      <w:r w:rsidR="008412A2" w:rsidRPr="008412A2">
        <w:rPr>
          <w:rFonts w:ascii="Times New Roman" w:hAnsi="Times New Roman"/>
        </w:rPr>
        <w:t>false</w:t>
      </w:r>
      <w:proofErr w:type="spellEnd"/>
      <w:r w:rsidR="008412A2" w:rsidRPr="008412A2">
        <w:rPr>
          <w:rFonts w:ascii="Times New Roman" w:hAnsi="Times New Roman"/>
        </w:rPr>
        <w:t>, поскольку проверяемое значение гарантированно будет нулевым. Хотя это и безопасно, следует убедиться, что это не является признаком какого-то недопонимания или какой-либо другой логической ошибки.</w:t>
      </w:r>
    </w:p>
    <w:p w14:paraId="48272EAE" w14:textId="611FB92B" w:rsidR="00372DB1" w:rsidRDefault="00000000" w:rsidP="008412A2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8412A2" w:rsidRPr="008412A2">
        <w:rPr>
          <w:rFonts w:ascii="Times New Roman" w:hAnsi="Times New Roman"/>
          <w:color w:val="000000"/>
        </w:rPr>
        <w:t>FB.NP_NULL_INSTANCEOF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790"/>
        <w:gridCol w:w="6545"/>
      </w:tblGrid>
      <w:tr w:rsidR="00372DB1" w14:paraId="470AC123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F8F0D96" w:rsidR="00372DB1" w:rsidRDefault="00B61ED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B61EDE">
              <w:rPr>
                <w:rFonts w:ascii="Times New Roman" w:eastAsia="Times New Roman" w:hAnsi="Times New Roman" w:cs="Times New Roman"/>
                <w:lang w:eastAsia="ru-RU"/>
              </w:rPr>
              <w:t>Логическая ошибка</w:t>
            </w:r>
          </w:p>
        </w:tc>
      </w:tr>
      <w:tr w:rsidR="00372DB1" w14:paraId="50B32028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1A24665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CWE-476</w:t>
            </w:r>
          </w:p>
        </w:tc>
      </w:tr>
      <w:tr w:rsidR="00372DB1" w14:paraId="60829B21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2587D85" w:rsidR="00372DB1" w:rsidRPr="00D04DED" w:rsidRDefault="00B61ED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61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Бессмысленная проверка, возможное скрытие ошибок в логике программы</w:t>
            </w:r>
          </w:p>
        </w:tc>
      </w:tr>
      <w:tr w:rsidR="00372DB1" w14:paraId="43968FAB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2698C5B5" w:rsidR="00372DB1" w:rsidRDefault="00B61EDE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B61EDE">
              <w:rPr>
                <w:rFonts w:ascii="Times New Roman" w:eastAsia="Times New Roman" w:hAnsi="Times New Roman" w:cs="Times New Roman"/>
                <w:lang w:eastAsia="ru-RU"/>
              </w:rPr>
              <w:t>Убедитесь, что проверка </w:t>
            </w:r>
            <w:proofErr w:type="spellStart"/>
            <w:r w:rsidRPr="00B61EDE">
              <w:rPr>
                <w:rFonts w:ascii="Times New Roman" w:eastAsia="Times New Roman" w:hAnsi="Times New Roman" w:cs="Times New Roman"/>
                <w:lang w:eastAsia="ru-RU"/>
              </w:rPr>
              <w:t>instanceof</w:t>
            </w:r>
            <w:proofErr w:type="spellEnd"/>
            <w:r w:rsidRPr="00B61EDE">
              <w:rPr>
                <w:rFonts w:ascii="Times New Roman" w:eastAsia="Times New Roman" w:hAnsi="Times New Roman" w:cs="Times New Roman"/>
                <w:lang w:eastAsia="ru-RU"/>
              </w:rPr>
              <w:t> не избыточна и корректна.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8412A2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F333CCD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B61EDE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61EDE">
              <w:rPr>
                <w:rFonts w:ascii="Times New Roman" w:hAnsi="Times New Roman" w:cs="Times New Roman"/>
                <w:lang w:val="en-US" w:eastAsia="ru-RU"/>
              </w:rPr>
              <w:t>Object obj) {</w:t>
            </w:r>
          </w:p>
          <w:p w14:paraId="1BB06B5A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if (obj == null) {</w:t>
            </w:r>
          </w:p>
          <w:p w14:paraId="5A131E4E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61ED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61EDE">
              <w:rPr>
                <w:rFonts w:ascii="Times New Roman" w:hAnsi="Times New Roman" w:cs="Times New Roman"/>
                <w:lang w:eastAsia="ru-RU"/>
              </w:rPr>
              <w:t>Объект</w:t>
            </w: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null");</w:t>
            </w:r>
          </w:p>
          <w:p w14:paraId="2A7E8289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61ED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2628055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    // Бессмысленная проверка, так как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obj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 может быть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</w:p>
          <w:p w14:paraId="27E2306C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if (obj </w:t>
            </w:r>
            <w:proofErr w:type="spellStart"/>
            <w:r w:rsidRPr="00B61EDE">
              <w:rPr>
                <w:rFonts w:ascii="Times New Roman" w:hAnsi="Times New Roman" w:cs="Times New Roman"/>
                <w:lang w:val="en-US" w:eastAsia="ru-RU"/>
              </w:rPr>
              <w:t>instanceof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String) {</w:t>
            </w:r>
          </w:p>
          <w:p w14:paraId="2B685629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61ED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61EDE">
              <w:rPr>
                <w:rFonts w:ascii="Times New Roman" w:hAnsi="Times New Roman" w:cs="Times New Roman"/>
                <w:lang w:eastAsia="ru-RU"/>
              </w:rPr>
              <w:t>Это</w:t>
            </w: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61EDE">
              <w:rPr>
                <w:rFonts w:ascii="Times New Roman" w:hAnsi="Times New Roman" w:cs="Times New Roman"/>
                <w:lang w:eastAsia="ru-RU"/>
              </w:rPr>
              <w:t>строка</w:t>
            </w:r>
            <w:r w:rsidRPr="00B61EDE">
              <w:rPr>
                <w:rFonts w:ascii="Times New Roman" w:hAnsi="Times New Roman" w:cs="Times New Roman"/>
                <w:lang w:val="en-US" w:eastAsia="ru-RU"/>
              </w:rPr>
              <w:t>: " + obj);</w:t>
            </w:r>
          </w:p>
          <w:p w14:paraId="5CBE1BD7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61ED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43EE2BF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77777777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D04DED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AA850FE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B61EDE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61EDE">
              <w:rPr>
                <w:rFonts w:ascii="Times New Roman" w:hAnsi="Times New Roman" w:cs="Times New Roman"/>
                <w:lang w:val="en-US" w:eastAsia="ru-RU"/>
              </w:rPr>
              <w:t>Object obj) {</w:t>
            </w:r>
          </w:p>
          <w:p w14:paraId="7637DC83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if (obj == null) {</w:t>
            </w:r>
          </w:p>
          <w:p w14:paraId="58138F4A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61ED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61EDE">
              <w:rPr>
                <w:rFonts w:ascii="Times New Roman" w:hAnsi="Times New Roman" w:cs="Times New Roman"/>
                <w:lang w:eastAsia="ru-RU"/>
              </w:rPr>
              <w:t>Объект</w:t>
            </w: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null");</w:t>
            </w:r>
          </w:p>
          <w:p w14:paraId="016CF3E9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61EDE">
              <w:rPr>
                <w:rFonts w:ascii="Times New Roman" w:hAnsi="Times New Roman" w:cs="Times New Roman"/>
                <w:lang w:eastAsia="ru-RU"/>
              </w:rPr>
              <w:t xml:space="preserve">}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else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obj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instanceof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) </w:t>
            </w:r>
            <w:proofErr w:type="gramStart"/>
            <w:r w:rsidRPr="00B61EDE">
              <w:rPr>
                <w:rFonts w:ascii="Times New Roman" w:hAnsi="Times New Roman" w:cs="Times New Roman"/>
                <w:lang w:eastAsia="ru-RU"/>
              </w:rPr>
              <w:t>{ /</w:t>
            </w:r>
            <w:proofErr w:type="gramEnd"/>
            <w:r w:rsidRPr="00B61EDE">
              <w:rPr>
                <w:rFonts w:ascii="Times New Roman" w:hAnsi="Times New Roman" w:cs="Times New Roman"/>
                <w:lang w:eastAsia="ru-RU"/>
              </w:rPr>
              <w:t>/ Проверка типа только для ненулевых объектов</w:t>
            </w:r>
          </w:p>
          <w:p w14:paraId="4BD5E5F2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("Это строка: " +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obj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67E34683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1514ED7A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09795C86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2C9A7184" w14:textId="77777777" w:rsidR="00B61EDE" w:rsidRPr="00653E26" w:rsidRDefault="00B61EDE" w:rsidP="00B61ED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53E26">
        <w:rPr>
          <w:rFonts w:ascii="Times New Roman" w:hAnsi="Times New Roman" w:cs="Times New Roman"/>
        </w:rPr>
        <w:t>Проверка на </w:t>
      </w:r>
      <w:proofErr w:type="spellStart"/>
      <w:r w:rsidRPr="00653E26">
        <w:rPr>
          <w:rFonts w:ascii="Times New Roman" w:hAnsi="Times New Roman" w:cs="Times New Roman"/>
        </w:rPr>
        <w:t>null</w:t>
      </w:r>
      <w:proofErr w:type="spellEnd"/>
      <w:r w:rsidRPr="00653E26">
        <w:rPr>
          <w:rFonts w:ascii="Times New Roman" w:hAnsi="Times New Roman" w:cs="Times New Roman"/>
        </w:rPr>
        <w:t> перед </w:t>
      </w:r>
      <w:proofErr w:type="spellStart"/>
      <w:r w:rsidRPr="00653E26">
        <w:rPr>
          <w:rFonts w:ascii="Times New Roman" w:hAnsi="Times New Roman" w:cs="Times New Roman"/>
        </w:rPr>
        <w:t>instanceof</w:t>
      </w:r>
      <w:proofErr w:type="spellEnd"/>
      <w:proofErr w:type="gramStart"/>
      <w:r w:rsidRPr="00653E26">
        <w:rPr>
          <w:rFonts w:ascii="Times New Roman" w:hAnsi="Times New Roman" w:cs="Times New Roman"/>
        </w:rPr>
        <w:t>: Убедитесь</w:t>
      </w:r>
      <w:proofErr w:type="gramEnd"/>
      <w:r w:rsidRPr="00653E26">
        <w:rPr>
          <w:rFonts w:ascii="Times New Roman" w:hAnsi="Times New Roman" w:cs="Times New Roman"/>
        </w:rPr>
        <w:t>, что проверка типа выполняется только для ненулевых объектов.</w:t>
      </w:r>
    </w:p>
    <w:p w14:paraId="3C01A02F" w14:textId="77777777" w:rsidR="00B61EDE" w:rsidRPr="00653E26" w:rsidRDefault="00B61EDE" w:rsidP="00B61ED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53E26">
        <w:rPr>
          <w:rFonts w:ascii="Times New Roman" w:hAnsi="Times New Roman" w:cs="Times New Roman"/>
        </w:rPr>
        <w:t>Логический анализ</w:t>
      </w:r>
      <w:proofErr w:type="gramStart"/>
      <w:r w:rsidRPr="00653E26">
        <w:rPr>
          <w:rFonts w:ascii="Times New Roman" w:hAnsi="Times New Roman" w:cs="Times New Roman"/>
        </w:rPr>
        <w:t>: Удалите</w:t>
      </w:r>
      <w:proofErr w:type="gramEnd"/>
      <w:r w:rsidRPr="00653E26">
        <w:rPr>
          <w:rFonts w:ascii="Times New Roman" w:hAnsi="Times New Roman" w:cs="Times New Roman"/>
        </w:rPr>
        <w:t xml:space="preserve"> избыточные проверки </w:t>
      </w:r>
      <w:proofErr w:type="spellStart"/>
      <w:r w:rsidRPr="00653E26">
        <w:rPr>
          <w:rFonts w:ascii="Times New Roman" w:hAnsi="Times New Roman" w:cs="Times New Roman"/>
        </w:rPr>
        <w:t>instanceof</w:t>
      </w:r>
      <w:proofErr w:type="spellEnd"/>
      <w:r w:rsidRPr="00653E26">
        <w:rPr>
          <w:rFonts w:ascii="Times New Roman" w:hAnsi="Times New Roman" w:cs="Times New Roman"/>
        </w:rPr>
        <w:t> для заведомо </w:t>
      </w:r>
      <w:proofErr w:type="spellStart"/>
      <w:r w:rsidRPr="00653E26">
        <w:rPr>
          <w:rFonts w:ascii="Times New Roman" w:hAnsi="Times New Roman" w:cs="Times New Roman"/>
        </w:rPr>
        <w:t>null</w:t>
      </w:r>
      <w:proofErr w:type="spellEnd"/>
      <w:r w:rsidRPr="00653E26">
        <w:rPr>
          <w:rFonts w:ascii="Times New Roman" w:hAnsi="Times New Roman" w:cs="Times New Roman"/>
        </w:rPr>
        <w:t> значений.</w:t>
      </w:r>
    </w:p>
    <w:p w14:paraId="256AECA3" w14:textId="77777777" w:rsidR="00B61EDE" w:rsidRPr="00653E26" w:rsidRDefault="00B61EDE" w:rsidP="00B61ED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53E26">
        <w:rPr>
          <w:rFonts w:ascii="Times New Roman" w:hAnsi="Times New Roman" w:cs="Times New Roman"/>
        </w:rPr>
        <w:t>Рефакторинг условий</w:t>
      </w:r>
      <w:proofErr w:type="gramStart"/>
      <w:r w:rsidRPr="00653E26">
        <w:rPr>
          <w:rFonts w:ascii="Times New Roman" w:hAnsi="Times New Roman" w:cs="Times New Roman"/>
        </w:rPr>
        <w:t>: Объедините</w:t>
      </w:r>
      <w:proofErr w:type="gramEnd"/>
      <w:r w:rsidRPr="00653E26">
        <w:rPr>
          <w:rFonts w:ascii="Times New Roman" w:hAnsi="Times New Roman" w:cs="Times New Roman"/>
        </w:rPr>
        <w:t xml:space="preserve"> условия </w:t>
      </w:r>
      <w:proofErr w:type="spellStart"/>
      <w:r w:rsidRPr="00653E26">
        <w:rPr>
          <w:rFonts w:ascii="Times New Roman" w:hAnsi="Times New Roman" w:cs="Times New Roman"/>
        </w:rPr>
        <w:t>null</w:t>
      </w:r>
      <w:proofErr w:type="spellEnd"/>
      <w:r w:rsidRPr="00653E26">
        <w:rPr>
          <w:rFonts w:ascii="Times New Roman" w:hAnsi="Times New Roman" w:cs="Times New Roman"/>
        </w:rPr>
        <w:t>-проверки и проверки типа, если это логически оправдано.</w:t>
      </w: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28B4"/>
    <w:multiLevelType w:val="multilevel"/>
    <w:tmpl w:val="991E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1"/>
  </w:num>
  <w:num w:numId="2" w16cid:durableId="951322051">
    <w:abstractNumId w:val="4"/>
  </w:num>
  <w:num w:numId="3" w16cid:durableId="248387696">
    <w:abstractNumId w:val="3"/>
  </w:num>
  <w:num w:numId="4" w16cid:durableId="248002340">
    <w:abstractNumId w:val="2"/>
  </w:num>
  <w:num w:numId="5" w16cid:durableId="31811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F48BD"/>
    <w:rsid w:val="00653E26"/>
    <w:rsid w:val="006D24A0"/>
    <w:rsid w:val="007324C2"/>
    <w:rsid w:val="00775416"/>
    <w:rsid w:val="007A1EDB"/>
    <w:rsid w:val="007B4EC9"/>
    <w:rsid w:val="007F418F"/>
    <w:rsid w:val="008412A2"/>
    <w:rsid w:val="00912A74"/>
    <w:rsid w:val="00981079"/>
    <w:rsid w:val="009A21D4"/>
    <w:rsid w:val="009D63F7"/>
    <w:rsid w:val="00AF1B85"/>
    <w:rsid w:val="00B33A82"/>
    <w:rsid w:val="00B61EDE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10</cp:revision>
  <dcterms:created xsi:type="dcterms:W3CDTF">2024-12-01T12:14:00Z</dcterms:created>
  <dcterms:modified xsi:type="dcterms:W3CDTF">2025-04-06T20:52:00Z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