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F23B0" w14:textId="77777777" w:rsidR="00D85C40" w:rsidRPr="00D85C40" w:rsidRDefault="00D85C40" w:rsidP="00D85C40">
      <w:pPr>
        <w:pStyle w:val="tdtext"/>
        <w:rPr>
          <w:rFonts w:ascii="Times New Roman" w:hAnsi="Times New Roman"/>
          <w:lang w:val="en-US"/>
        </w:rPr>
      </w:pPr>
      <w:r w:rsidRPr="00D85C40">
        <w:rPr>
          <w:rFonts w:ascii="Times New Roman" w:hAnsi="Times New Roman"/>
          <w:lang w:val="en-US"/>
        </w:rPr>
        <w:t>FB.TQ_UNKNOWN_VALUE_USED_WHERE_ALWAYS_STRICTLY_</w:t>
      </w:r>
    </w:p>
    <w:p w14:paraId="3C825118" w14:textId="77777777" w:rsidR="00D85C40" w:rsidRDefault="00D85C40" w:rsidP="00D85C40">
      <w:pPr>
        <w:pStyle w:val="tdtext"/>
        <w:ind w:firstLine="0"/>
        <w:rPr>
          <w:rFonts w:ascii="Times New Roman" w:hAnsi="Times New Roman"/>
        </w:rPr>
      </w:pPr>
      <w:r w:rsidRPr="00D85C40">
        <w:rPr>
          <w:rFonts w:ascii="Times New Roman" w:hAnsi="Times New Roman"/>
        </w:rPr>
        <w:t>REQUIRED</w:t>
      </w:r>
    </w:p>
    <w:p w14:paraId="61AEC3A5" w14:textId="3DA243AB" w:rsidR="00616343" w:rsidRPr="00616343" w:rsidRDefault="00616343" w:rsidP="00616343">
      <w:pPr>
        <w:pStyle w:val="tdtext"/>
        <w:rPr>
          <w:rFonts w:ascii="Times New Roman" w:hAnsi="Times New Roman"/>
        </w:rPr>
      </w:pPr>
      <w:r w:rsidRPr="00616343">
        <w:rPr>
          <w:rFonts w:ascii="Times New Roman" w:hAnsi="Times New Roman"/>
        </w:rPr>
        <w:t>Значение используется таким образом, что требуется аннотация значения квалификатором типа. Квалификатор типа является строгим, поэтому инструмент отклоняет любые значения, не имеющие соответствующей аннотации.</w:t>
      </w:r>
    </w:p>
    <w:p w14:paraId="75BA7FBB" w14:textId="44F31CBC" w:rsidR="005D7FD6" w:rsidRDefault="00616343" w:rsidP="00616343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616343">
        <w:rPr>
          <w:rFonts w:ascii="Times New Roman" w:hAnsi="Times New Roman"/>
        </w:rPr>
        <w:t>Чтобы заставить значение иметь строгую аннотацию, определите функцию идентификации, в которой возвращаемое значение будет помечено строгой аннотацией. Это единственный способ превратить неаннотированное значение в значение со строгой аннотацией квалификатора типа.</w:t>
      </w:r>
    </w:p>
    <w:p w14:paraId="4B81F4B2" w14:textId="77777777" w:rsidR="00D85C40" w:rsidRPr="00D85C40" w:rsidRDefault="00000000" w:rsidP="00D85C40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D85C40" w:rsidRPr="00D85C40">
        <w:rPr>
          <w:rFonts w:ascii="Times New Roman" w:hAnsi="Times New Roman"/>
        </w:rPr>
        <w:t>FB.TQ_UNKNOWN_VALUE_USED_WHERE_ALWAYS_STRICTLY_</w:t>
      </w:r>
    </w:p>
    <w:p w14:paraId="48272EAE" w14:textId="5395409B" w:rsidR="00372DB1" w:rsidRPr="005D7FD6" w:rsidRDefault="00D85C40" w:rsidP="00D85C40">
      <w:pPr>
        <w:pStyle w:val="tdtext"/>
        <w:ind w:firstLine="0"/>
        <w:rPr>
          <w:rFonts w:ascii="Times New Roman" w:hAnsi="Times New Roman"/>
        </w:rPr>
      </w:pPr>
      <w:r w:rsidRPr="00D85C40">
        <w:rPr>
          <w:rFonts w:ascii="Times New Roman" w:hAnsi="Times New Roman"/>
        </w:rPr>
        <w:t>REQUIRED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:rsidRPr="00D85C40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5BEDBD8F" w:rsidR="00372DB1" w:rsidRPr="00D85C40" w:rsidRDefault="00D85C40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eastAsia="Times New Roman" w:hAnsi="Times New Roman" w:cs="Times New Roman"/>
                <w:lang w:val="en-US" w:eastAsia="ru-RU"/>
              </w:rPr>
              <w:t>Unverified Value in Strict Context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C735084" w:rsidR="00372DB1" w:rsidRPr="00D04DED" w:rsidRDefault="00D85C40" w:rsidP="00D85C40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5C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Нарушение инвариантов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</w:t>
            </w:r>
            <w:r w:rsidRPr="00D85C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ритические сбои при выполнении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</w:t>
            </w:r>
            <w:r w:rsidRPr="00D85C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язвимости безопасности при обработке непредусмотренных значений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н</w:t>
            </w:r>
            <w:r w:rsidRPr="00D85C4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еопределённое поведение системы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5350D761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>public static void incorrectTest() {</w:t>
            </w:r>
          </w:p>
          <w:p w14:paraId="5F639468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r w:rsidRPr="00D85C40">
              <w:rPr>
                <w:rFonts w:ascii="Times New Roman" w:hAnsi="Times New Roman" w:cs="Times New Roman"/>
                <w:lang w:eastAsia="ru-RU"/>
              </w:rPr>
              <w:t>Непроверенный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URL</w:t>
            </w:r>
          </w:p>
          <w:p w14:paraId="0A413067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String userUrl = getUserInput();</w:t>
            </w:r>
          </w:p>
          <w:p w14:paraId="01EA9200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openSecureConnection(userUrl); // @UnknownValue </w:t>
            </w:r>
            <w:r w:rsidRPr="00D85C40">
              <w:rPr>
                <w:rFonts w:ascii="Times New Roman" w:hAnsi="Times New Roman" w:cs="Times New Roman"/>
                <w:lang w:eastAsia="ru-RU"/>
              </w:rPr>
              <w:t>в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5C40">
              <w:rPr>
                <w:rFonts w:ascii="Times New Roman" w:hAnsi="Times New Roman" w:cs="Times New Roman"/>
                <w:lang w:eastAsia="ru-RU"/>
              </w:rPr>
              <w:t>строгом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5C40">
              <w:rPr>
                <w:rFonts w:ascii="Times New Roman" w:hAnsi="Times New Roman" w:cs="Times New Roman"/>
                <w:lang w:eastAsia="ru-RU"/>
              </w:rPr>
              <w:t>контексте</w:t>
            </w:r>
          </w:p>
          <w:p w14:paraId="1EEFAE6B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val="en-US" w:eastAsia="ru-RU"/>
              </w:rPr>
            </w:pPr>
          </w:p>
          <w:p w14:paraId="6C02FCFD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// 2. </w:t>
            </w:r>
            <w:r w:rsidRPr="00D85C40">
              <w:rPr>
                <w:rFonts w:ascii="Times New Roman" w:hAnsi="Times New Roman" w:cs="Times New Roman"/>
                <w:lang w:eastAsia="ru-RU"/>
              </w:rPr>
              <w:t>Невалидированный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5C40">
              <w:rPr>
                <w:rFonts w:ascii="Times New Roman" w:hAnsi="Times New Roman" w:cs="Times New Roman"/>
                <w:lang w:eastAsia="ru-RU"/>
              </w:rPr>
              <w:t>размер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5C40">
              <w:rPr>
                <w:rFonts w:ascii="Times New Roman" w:hAnsi="Times New Roman" w:cs="Times New Roman"/>
                <w:lang w:eastAsia="ru-RU"/>
              </w:rPr>
              <w:t>файла</w:t>
            </w:r>
          </w:p>
          <w:p w14:paraId="49B056A4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int fileSize = getUploadedFileSize();</w:t>
            </w:r>
          </w:p>
          <w:p w14:paraId="0CF8BE9A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D85C40">
              <w:rPr>
                <w:rFonts w:ascii="Times New Roman" w:hAnsi="Times New Roman" w:cs="Times New Roman"/>
                <w:lang w:eastAsia="ru-RU"/>
              </w:rPr>
              <w:t>processFile(fileSize); // Возможное превышение лимита</w:t>
            </w:r>
          </w:p>
          <w:p w14:paraId="3DB4D870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eastAsia="ru-RU"/>
              </w:rPr>
            </w:pPr>
          </w:p>
          <w:p w14:paraId="5DE006E5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eastAsia="ru-RU"/>
              </w:rPr>
            </w:pPr>
            <w:r w:rsidRPr="00D85C40">
              <w:rPr>
                <w:rFonts w:ascii="Times New Roman" w:hAnsi="Times New Roman" w:cs="Times New Roman"/>
                <w:lang w:eastAsia="ru-RU"/>
              </w:rPr>
              <w:t xml:space="preserve">        // 3. Непроверенный объект</w:t>
            </w:r>
          </w:p>
          <w:p w14:paraId="76756098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eastAsia="ru-RU"/>
              </w:rPr>
            </w:pPr>
            <w:r w:rsidRPr="00D85C40">
              <w:rPr>
                <w:rFonts w:ascii="Times New Roman" w:hAnsi="Times New Roman" w:cs="Times New Roman"/>
                <w:lang w:eastAsia="ru-RU"/>
              </w:rPr>
              <w:t xml:space="preserve">        Object rawData = parseUserData();</w:t>
            </w:r>
          </w:p>
          <w:p w14:paraId="1007AC85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eastAsia="ru-RU"/>
              </w:rPr>
            </w:pPr>
            <w:r w:rsidRPr="00D85C40">
              <w:rPr>
                <w:rFonts w:ascii="Times New Roman" w:hAnsi="Times New Roman" w:cs="Times New Roman"/>
                <w:lang w:eastAsia="ru-RU"/>
              </w:rPr>
              <w:t xml:space="preserve">        saveToSecureStorage(rawData); // Нарушение типовой безопасности</w:t>
            </w:r>
          </w:p>
          <w:p w14:paraId="11722331" w14:textId="77777777" w:rsidR="00D85C40" w:rsidRPr="00D85C40" w:rsidRDefault="00D85C40" w:rsidP="00D85C40">
            <w:pPr>
              <w:ind w:firstLine="176"/>
              <w:rPr>
                <w:rFonts w:ascii="Times New Roman" w:hAnsi="Times New Roman" w:cs="Times New Roman"/>
                <w:lang w:eastAsia="ru-RU"/>
              </w:rPr>
            </w:pPr>
            <w:r w:rsidRPr="00D85C4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 w:rsidP="00D85C40">
            <w:pPr>
              <w:ind w:firstLine="176"/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35EE2C7B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lastRenderedPageBreak/>
              <w:t>public static void correctTest() {</w:t>
            </w:r>
          </w:p>
          <w:p w14:paraId="0D2D2EA6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// 1. </w:t>
            </w:r>
            <w:r w:rsidRPr="00D85C40">
              <w:rPr>
                <w:rFonts w:ascii="Times New Roman" w:hAnsi="Times New Roman" w:cs="Times New Roman"/>
                <w:lang w:eastAsia="ru-RU"/>
              </w:rPr>
              <w:t>Строгая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5C40">
              <w:rPr>
                <w:rFonts w:ascii="Times New Roman" w:hAnsi="Times New Roman" w:cs="Times New Roman"/>
                <w:lang w:eastAsia="ru-RU"/>
              </w:rPr>
              <w:t>валидация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URL</w:t>
            </w:r>
          </w:p>
          <w:p w14:paraId="1963401E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String userUrl = validateUrl(getUserInput());</w:t>
            </w:r>
          </w:p>
          <w:p w14:paraId="0F9F8004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if (userUrl != null) {</w:t>
            </w:r>
          </w:p>
          <w:p w14:paraId="74FEC702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    openSecureConnection(userUrl);</w:t>
            </w:r>
          </w:p>
          <w:p w14:paraId="6D258259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53067C74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3AE14C2D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// 2. </w:t>
            </w:r>
            <w:r w:rsidRPr="00D85C40">
              <w:rPr>
                <w:rFonts w:ascii="Times New Roman" w:hAnsi="Times New Roman" w:cs="Times New Roman"/>
                <w:lang w:eastAsia="ru-RU"/>
              </w:rPr>
              <w:t>Контроль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5C40">
              <w:rPr>
                <w:rFonts w:ascii="Times New Roman" w:hAnsi="Times New Roman" w:cs="Times New Roman"/>
                <w:lang w:eastAsia="ru-RU"/>
              </w:rPr>
              <w:t>размера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5C40">
              <w:rPr>
                <w:rFonts w:ascii="Times New Roman" w:hAnsi="Times New Roman" w:cs="Times New Roman"/>
                <w:lang w:eastAsia="ru-RU"/>
              </w:rPr>
              <w:t>файла</w:t>
            </w:r>
          </w:p>
          <w:p w14:paraId="7034329C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int fileSize = getUploadedFileSize();</w:t>
            </w:r>
          </w:p>
          <w:p w14:paraId="1D8689D4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if (fileSize &gt; 0 &amp;&amp; fileSize &lt;= MAX_FILE_SIZE) {</w:t>
            </w:r>
          </w:p>
          <w:p w14:paraId="4D6246EF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    processFile(fileSize);</w:t>
            </w:r>
          </w:p>
          <w:p w14:paraId="4E480C26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3D06F907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4F8C589C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// 3. </w:t>
            </w:r>
            <w:r w:rsidRPr="00D85C40">
              <w:rPr>
                <w:rFonts w:ascii="Times New Roman" w:hAnsi="Times New Roman" w:cs="Times New Roman"/>
                <w:lang w:eastAsia="ru-RU"/>
              </w:rPr>
              <w:t>Гарантированная</w:t>
            </w: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85C40">
              <w:rPr>
                <w:rFonts w:ascii="Times New Roman" w:hAnsi="Times New Roman" w:cs="Times New Roman"/>
                <w:lang w:eastAsia="ru-RU"/>
              </w:rPr>
              <w:t>типизация</w:t>
            </w:r>
          </w:p>
          <w:p w14:paraId="5630350F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UserData data = safelyParseUserData();</w:t>
            </w:r>
          </w:p>
          <w:p w14:paraId="127058DE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if (data != null &amp;&amp; data.isValid()) {</w:t>
            </w:r>
          </w:p>
          <w:p w14:paraId="7B0DFD02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eastAsia="ru-RU"/>
              </w:rPr>
            </w:pPr>
            <w:r w:rsidRPr="00D85C40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D85C40">
              <w:rPr>
                <w:rFonts w:ascii="Times New Roman" w:hAnsi="Times New Roman" w:cs="Times New Roman"/>
                <w:lang w:eastAsia="ru-RU"/>
              </w:rPr>
              <w:t>saveToSecureStorage(data);</w:t>
            </w:r>
          </w:p>
          <w:p w14:paraId="62B0370D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eastAsia="ru-RU"/>
              </w:rPr>
            </w:pPr>
            <w:r w:rsidRPr="00D85C40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1D3CDB58" w14:textId="77777777" w:rsidR="00D85C40" w:rsidRPr="00D85C40" w:rsidRDefault="00D85C40" w:rsidP="00D85C40">
            <w:pPr>
              <w:rPr>
                <w:rFonts w:ascii="Times New Roman" w:hAnsi="Times New Roman" w:cs="Times New Roman"/>
                <w:lang w:eastAsia="ru-RU"/>
              </w:rPr>
            </w:pPr>
            <w:r w:rsidRPr="00D85C40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sectPr w:rsidR="0037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16343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D85C40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14</cp:revision>
  <dcterms:created xsi:type="dcterms:W3CDTF">2024-12-01T12:14:00Z</dcterms:created>
  <dcterms:modified xsi:type="dcterms:W3CDTF">2025-04-06T18:04:00Z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