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4595030E" w:rsidR="005D7FD6" w:rsidRDefault="00FE4B71" w:rsidP="00A604DB">
      <w:pPr>
        <w:pStyle w:val="tdtext"/>
        <w:ind w:firstLine="0"/>
        <w:rPr>
          <w:rFonts w:ascii="Times New Roman" w:hAnsi="Times New Roman"/>
        </w:rPr>
      </w:pPr>
      <w:r w:rsidRPr="00FE4B71">
        <w:rPr>
          <w:rFonts w:ascii="Times New Roman" w:hAnsi="Times New Roman"/>
        </w:rPr>
        <w:t>FB.UC_USELESS_OBJECT</w:t>
      </w:r>
      <w:r w:rsidR="00F840EC" w:rsidRPr="00A604DB">
        <w:rPr>
          <w:rFonts w:ascii="Times New Roman" w:hAnsi="Times New Roman"/>
        </w:rPr>
        <w:tab/>
      </w:r>
    </w:p>
    <w:p w14:paraId="4A260575" w14:textId="77777777" w:rsidR="00FE4B71" w:rsidRPr="00FE4B71" w:rsidRDefault="00FE4B71" w:rsidP="00FE4B71">
      <w:pPr>
        <w:pStyle w:val="tdtext"/>
        <w:ind w:firstLine="708"/>
        <w:rPr>
          <w:rFonts w:ascii="Times New Roman" w:hAnsi="Times New Roman"/>
        </w:rPr>
      </w:pPr>
      <w:r w:rsidRPr="00FE4B71">
        <w:rPr>
          <w:rFonts w:ascii="Times New Roman" w:hAnsi="Times New Roman"/>
        </w:rPr>
        <w:t>Анализ показывает, что этот объект бесполезен. Он создается и модифицируется, но его значение никогда не выходит за пределы метода и не приводит к какому-либо побочному эффекту. Либо произошла ошибка и объект предназначен для использования, либо его можно удалить.</w:t>
      </w:r>
    </w:p>
    <w:p w14:paraId="48426BEE" w14:textId="2FAC4746" w:rsidR="00FE4B71" w:rsidRDefault="00FE4B71" w:rsidP="00FE4B71">
      <w:pPr>
        <w:pStyle w:val="tdtext"/>
        <w:ind w:firstLine="708"/>
        <w:rPr>
          <w:rFonts w:ascii="Times New Roman" w:hAnsi="Times New Roman"/>
        </w:rPr>
      </w:pPr>
      <w:r w:rsidRPr="00FE4B71">
        <w:rPr>
          <w:rFonts w:ascii="Times New Roman" w:hAnsi="Times New Roman"/>
        </w:rPr>
        <w:t>Данный анализ редко дает ложноположительные результаты. К частым ложноположительным случаям относятся: объект используется для неявной генерации какого-то непонятного исключения, объект используется как заглушка для обобщения кода или объект использовался для хранения сильных ссылок на объекты со слабыми/мягкими ссылками.</w:t>
      </w:r>
    </w:p>
    <w:p w14:paraId="48272EAE" w14:textId="045DC3AA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FE4B71" w:rsidRPr="00FE4B71">
        <w:rPr>
          <w:rFonts w:ascii="Times New Roman" w:hAnsi="Times New Roman"/>
        </w:rPr>
        <w:t>FB.UC_USELESS_OBJECT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32E8612" w:rsidR="00372DB1" w:rsidRDefault="00FE4B71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FE4B71">
              <w:rPr>
                <w:rFonts w:ascii="Times New Roman" w:eastAsia="Times New Roman" w:hAnsi="Times New Roman" w:cs="Times New Roman"/>
                <w:lang w:eastAsia="ru-RU"/>
              </w:rPr>
              <w:t xml:space="preserve">Code Quality </w:t>
            </w:r>
            <w:proofErr w:type="spellStart"/>
            <w:r w:rsidRPr="00FE4B71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97A7" w14:textId="77777777" w:rsidR="00FE4B71" w:rsidRPr="00FE4B71" w:rsidRDefault="00FE4B71" w:rsidP="00FE4B71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4B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Создание ненужных объектов</w:t>
            </w:r>
          </w:p>
          <w:p w14:paraId="1CADB0B8" w14:textId="77777777" w:rsidR="00FE4B71" w:rsidRPr="00FE4B71" w:rsidRDefault="00FE4B71" w:rsidP="00FE4B71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4B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Нагрузка </w:t>
            </w:r>
            <w:proofErr w:type="gramStart"/>
            <w:r w:rsidRPr="00FE4B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сборщик</w:t>
            </w:r>
            <w:proofErr w:type="gramEnd"/>
            <w:r w:rsidRPr="00FE4B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мусора</w:t>
            </w:r>
          </w:p>
          <w:p w14:paraId="70FE97CD" w14:textId="427BA5E7" w:rsidR="00372DB1" w:rsidRPr="00FE4B71" w:rsidRDefault="00FE4B71" w:rsidP="00FE4B71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4B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Снижение производительности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481FA26F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FE4B71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FE4B7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E4B71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FE4B7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E4B71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FE4B7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FE4B71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FE4B71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FE4B71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00A76634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eastAsia="ru-RU"/>
              </w:rPr>
            </w:pPr>
            <w:r w:rsidRPr="00FE4B71">
              <w:rPr>
                <w:rFonts w:ascii="Times New Roman" w:hAnsi="Times New Roman" w:cs="Times New Roman"/>
                <w:lang w:eastAsia="ru-RU"/>
              </w:rPr>
              <w:t xml:space="preserve">        // Некорректно: создание ненужного объекта</w:t>
            </w:r>
          </w:p>
          <w:p w14:paraId="31087F41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E4B71">
              <w:rPr>
                <w:rFonts w:ascii="Times New Roman" w:hAnsi="Times New Roman" w:cs="Times New Roman"/>
                <w:lang w:val="en-US" w:eastAsia="ru-RU"/>
              </w:rPr>
              <w:t>String result = new String("constant"</w:t>
            </w:r>
            <w:proofErr w:type="gramStart"/>
            <w:r w:rsidRPr="00FE4B71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FE4B71">
              <w:rPr>
                <w:rFonts w:ascii="Times New Roman" w:hAnsi="Times New Roman" w:cs="Times New Roman"/>
                <w:lang w:eastAsia="ru-RU"/>
              </w:rPr>
              <w:t>Избыточный</w:t>
            </w: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E4B71">
              <w:rPr>
                <w:rFonts w:ascii="Times New Roman" w:hAnsi="Times New Roman" w:cs="Times New Roman"/>
                <w:lang w:eastAsia="ru-RU"/>
              </w:rPr>
              <w:t>конструктор</w:t>
            </w:r>
          </w:p>
          <w:p w14:paraId="2E06BA74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E4B7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E4B71">
              <w:rPr>
                <w:rFonts w:ascii="Times New Roman" w:hAnsi="Times New Roman" w:cs="Times New Roman"/>
                <w:lang w:val="en-US" w:eastAsia="ru-RU"/>
              </w:rPr>
              <w:t>(result);</w:t>
            </w:r>
          </w:p>
          <w:p w14:paraId="532BD150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309D219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// </w:t>
            </w:r>
            <w:r w:rsidRPr="00FE4B71">
              <w:rPr>
                <w:rFonts w:ascii="Times New Roman" w:hAnsi="Times New Roman" w:cs="Times New Roman"/>
                <w:lang w:eastAsia="ru-RU"/>
              </w:rPr>
              <w:t>Другой</w:t>
            </w: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E4B71">
              <w:rPr>
                <w:rFonts w:ascii="Times New Roman" w:hAnsi="Times New Roman" w:cs="Times New Roman"/>
                <w:lang w:eastAsia="ru-RU"/>
              </w:rPr>
              <w:t>пример</w:t>
            </w:r>
          </w:p>
          <w:p w14:paraId="3ACDFE1F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Integer sum = new </w:t>
            </w:r>
            <w:proofErr w:type="gramStart"/>
            <w:r w:rsidRPr="00FE4B71">
              <w:rPr>
                <w:rFonts w:ascii="Times New Roman" w:hAnsi="Times New Roman" w:cs="Times New Roman"/>
                <w:lang w:val="en-US" w:eastAsia="ru-RU"/>
              </w:rPr>
              <w:t>Integer(</w:t>
            </w:r>
            <w:proofErr w:type="gramEnd"/>
            <w:r w:rsidRPr="00FE4B71">
              <w:rPr>
                <w:rFonts w:ascii="Times New Roman" w:hAnsi="Times New Roman" w:cs="Times New Roman"/>
                <w:lang w:val="en-US" w:eastAsia="ru-RU"/>
              </w:rPr>
              <w:t>0</w:t>
            </w:r>
            <w:proofErr w:type="gramStart"/>
            <w:r w:rsidRPr="00FE4B71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FE4B71">
              <w:rPr>
                <w:rFonts w:ascii="Times New Roman" w:hAnsi="Times New Roman" w:cs="Times New Roman"/>
                <w:lang w:eastAsia="ru-RU"/>
              </w:rPr>
              <w:t>Ненужная</w:t>
            </w: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E4B71">
              <w:rPr>
                <w:rFonts w:ascii="Times New Roman" w:hAnsi="Times New Roman" w:cs="Times New Roman"/>
                <w:lang w:eastAsia="ru-RU"/>
              </w:rPr>
              <w:t>обертка</w:t>
            </w:r>
          </w:p>
          <w:p w14:paraId="0B9ABA77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for (int </w:t>
            </w:r>
            <w:proofErr w:type="spellStart"/>
            <w:r w:rsidRPr="00FE4B71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FE4B71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&lt; 10; </w:t>
            </w:r>
            <w:proofErr w:type="spellStart"/>
            <w:r w:rsidRPr="00FE4B71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E4B71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49F01A7B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    sum += </w:t>
            </w:r>
            <w:proofErr w:type="spellStart"/>
            <w:r w:rsidRPr="00FE4B71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E4B71">
              <w:rPr>
                <w:rFonts w:ascii="Times New Roman" w:hAnsi="Times New Roman" w:cs="Times New Roman"/>
                <w:lang w:val="en-US" w:eastAsia="ru-RU"/>
              </w:rPr>
              <w:t>;</w:t>
            </w:r>
          </w:p>
          <w:p w14:paraId="1B34C3D1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5248E850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E4B7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E4B71">
              <w:rPr>
                <w:rFonts w:ascii="Times New Roman" w:hAnsi="Times New Roman" w:cs="Times New Roman"/>
                <w:lang w:val="en-US" w:eastAsia="ru-RU"/>
              </w:rPr>
              <w:t>("Sum: " + sum);</w:t>
            </w:r>
          </w:p>
          <w:p w14:paraId="52053887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FE4B71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487268D7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FE4B71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FE4B7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E4B71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FE4B7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E4B71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FE4B7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FE4B71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FE4B71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FE4B71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682CCF87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eastAsia="ru-RU"/>
              </w:rPr>
            </w:pPr>
            <w:r w:rsidRPr="00FE4B71">
              <w:rPr>
                <w:rFonts w:ascii="Times New Roman" w:hAnsi="Times New Roman" w:cs="Times New Roman"/>
                <w:lang w:eastAsia="ru-RU"/>
              </w:rPr>
              <w:t xml:space="preserve">        // Корректно: только необходимые проверки</w:t>
            </w:r>
          </w:p>
          <w:p w14:paraId="1A225C91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E4B71">
              <w:rPr>
                <w:rFonts w:ascii="Times New Roman" w:hAnsi="Times New Roman" w:cs="Times New Roman"/>
                <w:lang w:val="en-US" w:eastAsia="ru-RU"/>
              </w:rPr>
              <w:t>String text = "example";</w:t>
            </w:r>
          </w:p>
          <w:p w14:paraId="3345D715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E4B7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("Direct use: " + </w:t>
            </w:r>
            <w:proofErr w:type="spellStart"/>
            <w:proofErr w:type="gramStart"/>
            <w:r w:rsidRPr="00FE4B71">
              <w:rPr>
                <w:rFonts w:ascii="Times New Roman" w:hAnsi="Times New Roman" w:cs="Times New Roman"/>
                <w:lang w:val="en-US" w:eastAsia="ru-RU"/>
              </w:rPr>
              <w:t>text.length</w:t>
            </w:r>
            <w:proofErr w:type="spellEnd"/>
            <w:proofErr w:type="gramEnd"/>
            <w:r w:rsidRPr="00FE4B71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19590125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68DAAFB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r w:rsidRPr="00FE4B71">
              <w:rPr>
                <w:rFonts w:ascii="Times New Roman" w:hAnsi="Times New Roman" w:cs="Times New Roman"/>
                <w:lang w:eastAsia="ru-RU"/>
              </w:rPr>
              <w:t>// Проверка нужна только когда тип неочевиден</w:t>
            </w:r>
          </w:p>
          <w:p w14:paraId="03E51E0D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E4B71">
              <w:rPr>
                <w:rFonts w:ascii="Times New Roman" w:hAnsi="Times New Roman" w:cs="Times New Roman"/>
                <w:lang w:val="en-US" w:eastAsia="ru-RU"/>
              </w:rPr>
              <w:t>Object obj = "test";</w:t>
            </w:r>
          </w:p>
          <w:p w14:paraId="07BE9B6A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if (obj </w:t>
            </w:r>
            <w:proofErr w:type="spellStart"/>
            <w:r w:rsidRPr="00FE4B71">
              <w:rPr>
                <w:rFonts w:ascii="Times New Roman" w:hAnsi="Times New Roman" w:cs="Times New Roman"/>
                <w:lang w:val="en-US" w:eastAsia="ru-RU"/>
              </w:rPr>
              <w:t>instanceof</w:t>
            </w:r>
            <w:proofErr w:type="spellEnd"/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String) </w:t>
            </w:r>
            <w:proofErr w:type="gramStart"/>
            <w:r w:rsidRPr="00FE4B71">
              <w:rPr>
                <w:rFonts w:ascii="Times New Roman" w:hAnsi="Times New Roman" w:cs="Times New Roman"/>
                <w:lang w:val="en-US" w:eastAsia="ru-RU"/>
              </w:rPr>
              <w:t>{  /</w:t>
            </w:r>
            <w:proofErr w:type="gramEnd"/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FE4B71">
              <w:rPr>
                <w:rFonts w:ascii="Times New Roman" w:hAnsi="Times New Roman" w:cs="Times New Roman"/>
                <w:lang w:eastAsia="ru-RU"/>
              </w:rPr>
              <w:t>Оправданная</w:t>
            </w: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E4B71">
              <w:rPr>
                <w:rFonts w:ascii="Times New Roman" w:hAnsi="Times New Roman" w:cs="Times New Roman"/>
                <w:lang w:eastAsia="ru-RU"/>
              </w:rPr>
              <w:t>проверка</w:t>
            </w:r>
          </w:p>
          <w:p w14:paraId="365CD7F2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    String str = (String) obj;</w:t>
            </w:r>
          </w:p>
          <w:p w14:paraId="22D53FB9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FE4B7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("Valid length: " + </w:t>
            </w:r>
            <w:proofErr w:type="spellStart"/>
            <w:proofErr w:type="gramStart"/>
            <w:r w:rsidRPr="00FE4B71">
              <w:rPr>
                <w:rFonts w:ascii="Times New Roman" w:hAnsi="Times New Roman" w:cs="Times New Roman"/>
                <w:lang w:val="en-US" w:eastAsia="ru-RU"/>
              </w:rPr>
              <w:t>str.length</w:t>
            </w:r>
            <w:proofErr w:type="spellEnd"/>
            <w:proofErr w:type="gramEnd"/>
            <w:r w:rsidRPr="00FE4B71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69FA69C1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46B8113E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E7A423B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FE4B71">
              <w:rPr>
                <w:rFonts w:ascii="Times New Roman" w:hAnsi="Times New Roman" w:cs="Times New Roman"/>
                <w:lang w:eastAsia="ru-RU"/>
              </w:rPr>
              <w:t>Для</w:t>
            </w: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nullable </w:t>
            </w:r>
            <w:r w:rsidRPr="00FE4B71">
              <w:rPr>
                <w:rFonts w:ascii="Times New Roman" w:hAnsi="Times New Roman" w:cs="Times New Roman"/>
                <w:lang w:eastAsia="ru-RU"/>
              </w:rPr>
              <w:t>объектов</w:t>
            </w:r>
          </w:p>
          <w:p w14:paraId="534B8894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Integer number = null;</w:t>
            </w:r>
          </w:p>
          <w:p w14:paraId="13C389FC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E4B71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FE4B71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FE4B71">
              <w:rPr>
                <w:rFonts w:ascii="Times New Roman" w:hAnsi="Times New Roman" w:cs="Times New Roman"/>
                <w:lang w:eastAsia="ru-RU"/>
              </w:rPr>
              <w:t>number</w:t>
            </w:r>
            <w:proofErr w:type="spellEnd"/>
            <w:r w:rsidRPr="00FE4B71">
              <w:rPr>
                <w:rFonts w:ascii="Times New Roman" w:hAnsi="Times New Roman" w:cs="Times New Roman"/>
                <w:lang w:eastAsia="ru-RU"/>
              </w:rPr>
              <w:t xml:space="preserve"> != </w:t>
            </w:r>
            <w:proofErr w:type="spellStart"/>
            <w:r w:rsidRPr="00FE4B71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FE4B71">
              <w:rPr>
                <w:rFonts w:ascii="Times New Roman" w:hAnsi="Times New Roman" w:cs="Times New Roman"/>
                <w:lang w:eastAsia="ru-RU"/>
              </w:rPr>
              <w:t xml:space="preserve">) </w:t>
            </w:r>
            <w:proofErr w:type="gramStart"/>
            <w:r w:rsidRPr="00FE4B71">
              <w:rPr>
                <w:rFonts w:ascii="Times New Roman" w:hAnsi="Times New Roman" w:cs="Times New Roman"/>
                <w:lang w:eastAsia="ru-RU"/>
              </w:rPr>
              <w:t>{  /</w:t>
            </w:r>
            <w:proofErr w:type="gramEnd"/>
            <w:r w:rsidRPr="00FE4B71">
              <w:rPr>
                <w:rFonts w:ascii="Times New Roman" w:hAnsi="Times New Roman" w:cs="Times New Roman"/>
                <w:lang w:eastAsia="ru-RU"/>
              </w:rPr>
              <w:t>/ Достаточно одной проверки</w:t>
            </w:r>
          </w:p>
          <w:p w14:paraId="4F913175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4B71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FE4B7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E4B71">
              <w:rPr>
                <w:rFonts w:ascii="Times New Roman" w:hAnsi="Times New Roman" w:cs="Times New Roman"/>
                <w:lang w:val="en-US" w:eastAsia="ru-RU"/>
              </w:rPr>
              <w:t>("Number: " + number);</w:t>
            </w:r>
          </w:p>
          <w:p w14:paraId="10233617" w14:textId="77777777" w:rsidR="00FE4B71" w:rsidRPr="00FE4B71" w:rsidRDefault="00FE4B71" w:rsidP="00FE4B71">
            <w:pPr>
              <w:rPr>
                <w:rFonts w:ascii="Times New Roman" w:hAnsi="Times New Roman" w:cs="Times New Roman"/>
                <w:lang w:eastAsia="ru-RU"/>
              </w:rPr>
            </w:pPr>
            <w:r w:rsidRPr="00FE4B7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FE4B71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1AC42EB9" w:rsidR="00372DB1" w:rsidRDefault="00FE4B71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FE4B71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43D4C"/>
    <w:multiLevelType w:val="multilevel"/>
    <w:tmpl w:val="B5F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1563785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949FC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4B71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B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E4B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