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DEREF_AFTER_NULL.LOOP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связанную с попыткой разыменования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то есть обращения к значению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которое указывает ссылка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нулевой ссылки внутри цикла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Приводит к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или аналогичной ошибке во время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особенно при большом числе итераций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затрудняя отладку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Следует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ссылка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используемая в теле цикла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проверена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перед каждым обращением или надёжно инициализирована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incorrectTest(String[]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(String value :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correctTest(String[]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(String value : values)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System.out.println("Null value skipped");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