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DEREF_OF_NULL.RET.ANNOT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предназначен для ситуаций проверки возвращаемого значения функций на ноль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срабатывает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функция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может вернуть </w:t>
      </w:r>
      <w:r>
        <w:rPr>
          <w:rFonts w:ascii="Times New Roman" w:hAnsi="Times New Roman"/>
          <w:rtl w:val="0"/>
          <w:lang w:val="ru-RU"/>
        </w:rPr>
        <w:t>null (</w:t>
      </w:r>
      <w:r>
        <w:rPr>
          <w:rFonts w:ascii="Times New Roman" w:hAnsi="Times New Roman" w:hint="default"/>
          <w:rtl w:val="0"/>
          <w:lang w:val="ru-RU"/>
        </w:rPr>
        <w:t xml:space="preserve">как указано в аннотации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аналогичной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возвращает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затем разыменовывается без проверки на </w:t>
      </w:r>
      <w:r>
        <w:rPr>
          <w:rFonts w:ascii="Times New Roman" w:hAnsi="Times New Roman"/>
          <w:rtl w:val="0"/>
          <w:lang w:val="ru-RU"/>
        </w:rPr>
        <w:t>null.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Это 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возвращаемое значение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разыменовывается без должной проверки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всегда проверять возвращаемые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помеченные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@Nullable,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 их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непредсказуемых ошибок во время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result = getNullableString();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не проверяется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перед разыменованием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String getNullableString()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result = getNullableString();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Проверка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перед разыменованием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(result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равен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String getNullableString()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Непосредственно после вызова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возвращающей </w:t>
      </w:r>
      <w:r>
        <w:rPr>
          <w:rFonts w:ascii="Times New Roman" w:hAnsi="Times New Roman"/>
          <w:rtl w:val="0"/>
          <w:lang w:val="en-US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fr-FR"/>
        </w:rPr>
        <w:t xml:space="preserve">if (result != null) </w:t>
      </w:r>
      <w:r>
        <w:rPr>
          <w:rFonts w:ascii="Times New Roman" w:hAnsi="Times New Roman" w:hint="default"/>
          <w:rtl w:val="0"/>
          <w:lang w:val="ru-RU"/>
        </w:rPr>
        <w:t>перед любым обращением к результату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возвращаемое значение оказалось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предусмотрите обработку этого случая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вывод сообщения об ошибке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значения по умолчанию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выполнение альтернативного кода или возврат из текущего метода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обработки потенциально отсутствующих возвращаемых значений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заставляет явно проверять наличие значения перед его извлечением с помощью методов </w:t>
      </w:r>
      <w:r>
        <w:rPr>
          <w:rFonts w:ascii="Times New Roman" w:hAnsi="Times New Roman"/>
          <w:rtl w:val="0"/>
          <w:lang w:val="it-IT"/>
        </w:rPr>
        <w:t xml:space="preserve">isPresent()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>get()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orElse(), orElseGet()).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