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DEREF_OF_NULL.RET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предназначен для ситуаций проверки возвращаемого значения функций на ноль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CWE476;CWE690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Может привести к сбою выполнения или исключению </w:t>
            </w:r>
            <w:r>
              <w:rPr>
                <w:rFonts w:ascii="Times New Roman" w:hAnsi="Times New Roman"/>
                <w:rtl w:val="0"/>
              </w:rPr>
              <w:t xml:space="preserve">(NullPointerException) </w:t>
            </w:r>
            <w:r>
              <w:rPr>
                <w:rFonts w:ascii="Times New Roman" w:hAnsi="Times New Roman" w:hint="default"/>
                <w:rtl w:val="0"/>
              </w:rPr>
              <w:t>при попытке обращения к неинициализированному ресурсу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Рекомендуется всегда проверять возвращаемое функцией значение на </w:t>
            </w:r>
            <w:r>
              <w:rPr>
                <w:rFonts w:ascii="Times New Roman" w:hAnsi="Times New Roman"/>
                <w:rtl w:val="0"/>
              </w:rPr>
              <w:t xml:space="preserve">null, </w:t>
            </w:r>
            <w:r>
              <w:rPr>
                <w:rFonts w:ascii="Times New Roman" w:hAnsi="Times New Roman" w:hint="default"/>
                <w:rtl w:val="0"/>
              </w:rPr>
              <w:t>особенно если документация не гарантирует ненулевой результат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7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String result = mayReturnNull();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Попытка разыменования без проверки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System.out.println("Length: " + result.length());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String result = mayReturnNull();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(result != 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System.out.println("Length: " + result.length());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 else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System.out.println("Result is null");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