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NO_BASE_CALL.LIB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переопределении метода не вызван метод базового 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должен быть вызван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либо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остальные переопределения его вызывают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согласно документации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Но детектор с подкатегорией </w:t>
      </w:r>
      <w:r>
        <w:rPr>
          <w:rFonts w:ascii="Times New Roman" w:hAnsi="Times New Roman"/>
          <w:rtl w:val="0"/>
          <w:lang w:val="ru-RU"/>
        </w:rPr>
        <w:t xml:space="preserve">LIB </w:t>
      </w:r>
      <w:r>
        <w:rPr>
          <w:rFonts w:ascii="Times New Roman" w:hAnsi="Times New Roman" w:hint="default"/>
          <w:rtl w:val="0"/>
          <w:lang w:val="ru-RU"/>
        </w:rPr>
        <w:t>проверяет библиотечные функции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Отсутствие вызова метода базового класса может нарушить работу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привести к некорректной инициализации или освобождению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к нарушению контракта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внимательно изучать документацию библиотеки и всегда вызывать родительский метод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требуется для корректного функционирования библиотеки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MyServlet extends HttpServlet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void service(HttpServletRequest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 вызван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super.service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— может сломать поведение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HTTP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методов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(GET/POST)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resp.getWriter().write("...");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MyServlet().service(req, resp);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correctTest(HttpServletRequest req, HttpServletResponse resp) throws IOException, ServletException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MyServlet extends HttpServlet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void service(HttpServletRequest req, HttpServletResponse resp) throws IOException, ServletException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super.service(req, resp);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Вызываем родительский метод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Обычно переопределяется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doGet/doPost,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а не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service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напрямую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protected void doGet(HttpServletRequest req, HttpServletResponse resp) throws IOException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resp.getWriter().write("...");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MyServlet().service(req, resp);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