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DEREF_OF_NULL.ASSIGN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находит ситуации, когда указателю присваивается значение null и затем он разыменовывается. В ситуациях, сообщаемых проверкой, разыменовываемый указатель не обязательно является null, но указатель, которому было присвоено значение null, всегда разыменовывается.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DEREF_OF_NULL.ASSIGN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  <w:tab/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Разыменовывание null-ссылки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NullPointerException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CVE-2018-1255, CVE-2020-29221, CVE-2017-9831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Сбой выполнения программы, невозможность выполнения важных операций, проблемы с безопасностью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NullCheckExample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unsafeMethod(String str)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System.out.println(str.length());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kn69zpj3ky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NullCheckExample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nup5biaizr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safeMethod(String str)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58lieydc1hw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(str != null)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25y9fahgk8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System.out.println(str.length());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zn1lhyohnq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pyeqtfnzxik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System.out.println("str is null");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egr2v27hf04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9lv2y1jw0dp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8yx47hfs77v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7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на null перед разыменовыванием, использование аннотаций @NonNull и @Nullable, использование Optional, использование конструкций try-catch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8eIBPtjGtfYaVVxXMaTWodSajA==">CgMxLjAyDmguZ2tuNjl6cGoza3lzMg5oLjdudXA1YmlhaXpyZDIOaC5lNThsaWV5ZGMxaHcyDWgubTI1eTlmYWhnazgyDWguaXpuMWxoeW9obnEyDmgubHB5ZXF0Zm56eGlrMg5oLnNlZ3IydjI3aGYwNDIOaC5mOWx2MnkxancwZHAyDmguZzh5eDQ3aGZzNzd2OAByITFXSU82VW9GSFo2U0E5OUNQZ1FkU29NM2RNM2FHM2RKZg==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