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OVERFLOW_AFTER_CHECK.MACRO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Детектор, разработанный на основе эвристического алгоритма, который, используя информацию об индуктивных переменных и граничных условиях цикла, строит значения для переменных цикла и ищет ошибочные ситуации на основе этих значений.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OVERFLOW_AFTER_CHECK.MACRO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 в управлении циклом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Некорректная работа разработчика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CWE835, CWE190, CWE681, CWE129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CVE-2020-14382, CVE-2021-22543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[Возможные последствия, которые могут возникнуть в виду не исправления ошибки]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LoopTest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unsafeLoop(int n)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array = new int[10];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(int i = 0; i &lt; n; i++)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// Индекс может выйти за пределы массива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array[i] = i;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xywzqw9o8ga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LoopTest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fokodsgglr9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safeLoop(int n)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bjmy2cn8bk6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array = new int[10];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c7q1pr3qa9l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(int i = 0; i &lt; n &amp;&amp; i &lt; array.length; i++)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gjx0un9us2n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// Защищаем доступ к элементам массива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ydwi69kjj2f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array[i] = i;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ypdqi36fu4v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o3hv0a42skl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luoi3cpfr4q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детектора:</w:t>
      </w:r>
    </w:p>
    <w:p w:rsidR="00000000" w:rsidDel="00000000" w:rsidP="00000000" w:rsidRDefault="00000000" w:rsidRPr="00000000" w14:paraId="0000002A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границы цикла до выполнения, проверять, что условие завершения цикла достижимо, избегать изменения переменных границы внутри цикла, использовать for-each там, где это возможно.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/Om5l8PjWFJtOc4sIbKEt3J95A==">CgMxLjAyDmgucXh5d3pxdzlvOGdhMg5oLm9mb2tvZHNnZ2xyOTIOaC5tYmpteTJjbjhiazYyDmguYmM3cTFwcjNxYTlsMg5oLmFnangwdW45dXMybjIOaC4yeWR3aTY5a2pqMmYyDmgubnlwZHFpMzZmdTR2Mg5oLmFvM2h2MGE0MnNrbDIOaC5wbHVvaTNjcGZyNHE4AHIhMXJaSWZRUklzTWozbFFGdVlJNWtvbGozYlN5eW5lTHh5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