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TAINTED_PTR.MIGHT.COND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TAINTED_PTR находит ситуации, когда строка, полученная из внешнего источника (из файла или из сети), используется в операции, где неконтролируемая строка (или неограниченный размер строки) может вызвать проблемы, например, копирование в массив фиксированного размера. Это подтип TAINTED_PTR с обеими функциями .MIGHT и .COND. Таким образом, этот проверяющий создает ситуации, когда значение испорчено только на некоторых путях, и оно передается в функцию, которая использует это значение в критической операции не на всех путях.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TAINTED_PTR.MIGHT.COND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  <w:tab/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CVE-2017-18354, CVE-2019-2684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DoS, Нарушение логики приложения, RCE, сбой в работе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java.io.BufferedReader;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java.io.InputStreamReader;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UnsafeExample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throws Exception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BufferedReader reader = new BufferedReader(new InputStreamReader(System.in));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userInput = reader.readLine();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char[] buffer = new char[10];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(userInput.length() &gt; 5)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for (int i = 0; i &lt; userInput.length(); i++)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buffer[i] = userInput.charAt(i);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2inv3t7z6lj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java.io.BufferedReader;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b9zzoqns4xi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java.io.InputStreamReader;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r0r1074k4hq2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jmgtkqgbfmt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SafeExample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va5izav5y3q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throws Exception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nkvlam33y6m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BufferedReader reader = new BufferedReader(new InputStreamReader(System.in));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vd7wfe2fnxo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String userInput = reader.readLine();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1l2puxhgtos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tv26uo8ex3d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char[] buffer = new char[10];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9adcqmfjkuf" w:id="9"/>
            <w:bookmarkEnd w:id="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xcbou847vn9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lengthToCopy = Math.min(userInput.length(), buffer.length);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iog5hhhee7w" w:id="11"/>
            <w:bookmarkEnd w:id="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yl7f64as2fkg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i = 0; i &lt; lengthToCopy; i++) {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a27ince26u5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buffer[i] = userInput.charAt(i);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yfx0qzirt9" w:id="14"/>
            <w:bookmarkEnd w:id="1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gehjuwk9qfe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my5gx485un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A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Выполнять строгую проверку длины строки, использовать регулярные выражения для фильтрации допустимых символов, проверять длину массива перед копированием, избегать использования данных напрямую без фильтрации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ILauSniT0pHEIedpe9+CiJ6wKw==">CgMxLjAyDmguZzJpbnYzdDd6NmxqMg5oLmhiOXp6b3FuczR4aTIOaC5yMHIxMDc0azRocTIyDmgudmptZ3RrcWdiZm10Mg5oLmp2YTVpemF2NXkzcTIOaC5pbmt2bGFtMzN5Nm0yDmguanZkN3dmZTJmbnhvMg5oLjkxbDJwdXhoZ3RvczIOaC5zdHYyNnVvOGV4M2QyDmgudDlhZGNxbWZqa3VmMg5oLnh4Y2JvdTg0N3ZuOTIOaC5taW9nNWhoaGVlN3cyDmgueWw3ZjY0YXMyZmtnMg5oLmthMjdpbmNlMjZ1NTINaC5peWZ4MHF6aXJ0OTIOaC41Z2VoanV3azlxZmUyDWguNG15NWd4NDg1dW44AHIhMU5mWDJqVkE1UzZJRFJLcmk4ekxpd2pPWFJrV194Wl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