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634D3" w:rsidRDefault="0064338B">
      <w:pPr>
        <w:jc w:val="center"/>
      </w:pPr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1385888" cy="1385888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4D3" w:rsidRDefault="0064338B">
      <w:pPr>
        <w:jc w:val="center"/>
      </w:pPr>
      <w:r>
        <w:rPr>
          <w:rFonts w:ascii="Trebuchet MS" w:eastAsia="Trebuchet MS" w:hAnsi="Trebuchet MS" w:cs="Trebuchet MS"/>
        </w:rPr>
        <w:t>Aassim El-Bouchtaoui</w:t>
      </w:r>
    </w:p>
    <w:p w:rsidR="004634D3" w:rsidRDefault="0064338B">
      <w:pPr>
        <w:jc w:val="center"/>
      </w:pPr>
      <w:r>
        <w:rPr>
          <w:rFonts w:ascii="Trebuchet MS" w:eastAsia="Trebuchet MS" w:hAnsi="Trebuchet MS" w:cs="Trebuchet MS"/>
        </w:rPr>
        <w:t>Geboortedatum: 12-01-1979</w:t>
      </w:r>
    </w:p>
    <w:p w:rsidR="004634D3" w:rsidRDefault="0064338B">
      <w:pPr>
        <w:jc w:val="center"/>
      </w:pPr>
      <w:r>
        <w:rPr>
          <w:rFonts w:ascii="Trebuchet MS" w:eastAsia="Trebuchet MS" w:hAnsi="Trebuchet MS" w:cs="Trebuchet MS"/>
        </w:rPr>
        <w:t>Woonplaats: Den Haag</w:t>
      </w:r>
    </w:p>
    <w:p w:rsidR="004634D3" w:rsidRDefault="0064338B">
      <w:pPr>
        <w:jc w:val="center"/>
      </w:pPr>
      <w:r>
        <w:rPr>
          <w:rFonts w:ascii="Trebuchet MS" w:eastAsia="Trebuchet MS" w:hAnsi="Trebuchet MS" w:cs="Trebuchet MS"/>
        </w:rPr>
        <w:t>Tel: 06 43 47 13 70</w:t>
      </w:r>
    </w:p>
    <w:p w:rsidR="004634D3" w:rsidRDefault="0064338B">
      <w:pPr>
        <w:jc w:val="center"/>
      </w:pPr>
      <w:r>
        <w:rPr>
          <w:rFonts w:ascii="Trebuchet MS" w:eastAsia="Trebuchet MS" w:hAnsi="Trebuchet MS" w:cs="Trebuchet MS"/>
        </w:rPr>
        <w:t>E-mail: aassim@aassim.nl</w:t>
      </w:r>
    </w:p>
    <w:p w:rsidR="004634D3" w:rsidRDefault="004634D3">
      <w:pPr>
        <w:jc w:val="right"/>
      </w:pPr>
    </w:p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>Profiel</w:t>
      </w:r>
    </w:p>
    <w:p w:rsidR="004634D3" w:rsidRDefault="0064338B">
      <w:pPr>
        <w:keepLines/>
        <w:spacing w:before="120" w:after="40" w:line="240" w:lineRule="auto"/>
        <w:ind w:left="2880"/>
        <w:jc w:val="both"/>
      </w:pPr>
      <w:r>
        <w:rPr>
          <w:rFonts w:ascii="Trebuchet MS" w:eastAsia="Trebuchet MS" w:hAnsi="Trebuchet MS" w:cs="Trebuchet MS"/>
        </w:rPr>
        <w:t xml:space="preserve">Ik ben </w:t>
      </w:r>
      <w:r>
        <w:rPr>
          <w:rFonts w:ascii="Trebuchet MS" w:eastAsia="Trebuchet MS" w:hAnsi="Trebuchet MS" w:cs="Trebuchet MS"/>
        </w:rPr>
        <w:t>een informaticus met meer dan 10 jaar werkervaring in de online branche (internet/intranet) met kernexpertise usability &amp;</w:t>
      </w:r>
      <w:r>
        <w:rPr>
          <w:rFonts w:ascii="Trebuchet MS" w:eastAsia="Trebuchet MS" w:hAnsi="Trebuchet MS" w:cs="Trebuchet MS"/>
        </w:rPr>
        <w:t xml:space="preserve"> interaction design.</w:t>
      </w:r>
    </w:p>
    <w:p w:rsidR="004634D3" w:rsidRDefault="0064338B">
      <w:pPr>
        <w:keepLines/>
        <w:spacing w:before="120" w:after="40" w:line="240" w:lineRule="auto"/>
        <w:ind w:left="2880"/>
        <w:jc w:val="both"/>
      </w:pPr>
      <w:r>
        <w:rPr>
          <w:rFonts w:ascii="Trebuchet MS" w:eastAsia="Trebuchet MS" w:hAnsi="Trebuchet MS" w:cs="Trebuchet MS"/>
        </w:rPr>
        <w:t xml:space="preserve">Ik ben sterk in het vertalen van </w:t>
      </w:r>
      <w:r>
        <w:rPr>
          <w:rFonts w:ascii="Trebuchet MS" w:eastAsia="Trebuchet MS" w:hAnsi="Trebuchet MS" w:cs="Trebuchet MS"/>
        </w:rPr>
        <w:t xml:space="preserve">business wensen naar IT en fungeer daarom </w:t>
      </w:r>
      <w:r>
        <w:rPr>
          <w:rFonts w:ascii="Trebuchet MS" w:eastAsia="Trebuchet MS" w:hAnsi="Trebuchet MS" w:cs="Trebuchet MS"/>
        </w:rPr>
        <w:t>als projectleider/manager voor online projecten</w:t>
      </w:r>
      <w:r>
        <w:rPr>
          <w:rFonts w:ascii="Trebuchet MS" w:eastAsia="Trebuchet MS" w:hAnsi="Trebuchet MS" w:cs="Trebuchet MS"/>
        </w:rPr>
        <w:t>.</w:t>
      </w:r>
    </w:p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>Opleiding</w:t>
      </w:r>
    </w:p>
    <w:tbl>
      <w:tblPr>
        <w:tblStyle w:val="a"/>
        <w:tblW w:w="5940" w:type="dxa"/>
        <w:tblInd w:w="2857" w:type="dxa"/>
        <w:tblLayout w:type="fixed"/>
        <w:tblLook w:val="0000" w:firstRow="0" w:lastRow="0" w:firstColumn="0" w:lastColumn="0" w:noHBand="0" w:noVBand="0"/>
      </w:tblPr>
      <w:tblGrid>
        <w:gridCol w:w="2250"/>
        <w:gridCol w:w="3690"/>
      </w:tblGrid>
      <w:tr w:rsidR="004634D3">
        <w:tc>
          <w:tcPr>
            <w:tcW w:w="2250" w:type="dxa"/>
          </w:tcPr>
          <w:p w:rsidR="004634D3" w:rsidRDefault="0064338B">
            <w:pPr>
              <w:keepLines/>
              <w:spacing w:before="40" w:after="40" w:line="240" w:lineRule="auto"/>
              <w:jc w:val="both"/>
            </w:pPr>
            <w:r>
              <w:rPr>
                <w:rFonts w:ascii="Trebuchet MS" w:eastAsia="Trebuchet MS" w:hAnsi="Trebuchet MS" w:cs="Trebuchet MS"/>
              </w:rPr>
              <w:t>2010</w:t>
            </w:r>
          </w:p>
          <w:p w:rsidR="004634D3" w:rsidRDefault="004634D3">
            <w:pPr>
              <w:keepLines/>
              <w:spacing w:before="40" w:after="40" w:line="240" w:lineRule="auto"/>
              <w:jc w:val="both"/>
            </w:pPr>
          </w:p>
          <w:p w:rsidR="004634D3" w:rsidRDefault="0064338B">
            <w:pPr>
              <w:keepLines/>
              <w:spacing w:before="40" w:after="40" w:line="240" w:lineRule="auto"/>
              <w:jc w:val="both"/>
            </w:pPr>
            <w:r>
              <w:rPr>
                <w:rFonts w:ascii="Trebuchet MS" w:eastAsia="Trebuchet MS" w:hAnsi="Trebuchet MS" w:cs="Trebuchet MS"/>
              </w:rPr>
              <w:t>1998 tot 2003</w:t>
            </w:r>
          </w:p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  <w:tc>
          <w:tcPr>
            <w:tcW w:w="3690" w:type="dxa"/>
          </w:tcPr>
          <w:p w:rsidR="004634D3" w:rsidRDefault="0064338B">
            <w:pPr>
              <w:keepLines/>
              <w:spacing w:before="40" w:after="40" w:line="240" w:lineRule="auto"/>
            </w:pPr>
            <w:r>
              <w:rPr>
                <w:rFonts w:ascii="Trebuchet MS" w:eastAsia="Trebuchet MS" w:hAnsi="Trebuchet MS" w:cs="Trebuchet MS"/>
              </w:rPr>
              <w:t>Prince 2 Foundation</w:t>
            </w:r>
          </w:p>
          <w:p w:rsidR="004634D3" w:rsidRDefault="004634D3">
            <w:pPr>
              <w:keepLines/>
              <w:spacing w:before="40" w:after="40" w:line="240" w:lineRule="auto"/>
            </w:pPr>
          </w:p>
          <w:p w:rsidR="004634D3" w:rsidRDefault="0064338B">
            <w:pPr>
              <w:keepLines/>
              <w:spacing w:before="40" w:after="40" w:line="240" w:lineRule="auto"/>
            </w:pPr>
            <w:r>
              <w:rPr>
                <w:rFonts w:ascii="Trebuchet MS" w:eastAsia="Trebuchet MS" w:hAnsi="Trebuchet MS" w:cs="Trebuchet MS"/>
              </w:rPr>
              <w:t>Ing. Informatica en Informatiekunde, Haagse Hogeschool</w:t>
            </w:r>
          </w:p>
        </w:tc>
      </w:tr>
    </w:tbl>
    <w:p w:rsidR="004634D3" w:rsidRDefault="004634D3">
      <w:pPr>
        <w:keepNext/>
        <w:keepLines/>
        <w:spacing w:before="360" w:after="120" w:line="240" w:lineRule="auto"/>
      </w:pPr>
    </w:p>
    <w:tbl>
      <w:tblPr>
        <w:tblStyle w:val="a0"/>
        <w:tblW w:w="5835" w:type="dxa"/>
        <w:tblInd w:w="2857" w:type="dxa"/>
        <w:tblLayout w:type="fixed"/>
        <w:tblLook w:val="0000" w:firstRow="0" w:lastRow="0" w:firstColumn="0" w:lastColumn="0" w:noHBand="0" w:noVBand="0"/>
      </w:tblPr>
      <w:tblGrid>
        <w:gridCol w:w="1995"/>
        <w:gridCol w:w="3840"/>
      </w:tblGrid>
      <w:tr w:rsidR="004634D3">
        <w:tc>
          <w:tcPr>
            <w:tcW w:w="1995" w:type="dxa"/>
          </w:tcPr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  <w:tc>
          <w:tcPr>
            <w:tcW w:w="3840" w:type="dxa"/>
          </w:tcPr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</w:tr>
      <w:tr w:rsidR="004634D3">
        <w:tc>
          <w:tcPr>
            <w:tcW w:w="1995" w:type="dxa"/>
          </w:tcPr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  <w:tc>
          <w:tcPr>
            <w:tcW w:w="3840" w:type="dxa"/>
          </w:tcPr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</w:tr>
      <w:tr w:rsidR="004634D3">
        <w:tc>
          <w:tcPr>
            <w:tcW w:w="1995" w:type="dxa"/>
          </w:tcPr>
          <w:p w:rsidR="004634D3" w:rsidRDefault="004634D3">
            <w:pPr>
              <w:keepLines/>
              <w:spacing w:before="40" w:after="40" w:line="240" w:lineRule="auto"/>
              <w:jc w:val="both"/>
            </w:pPr>
          </w:p>
        </w:tc>
        <w:tc>
          <w:tcPr>
            <w:tcW w:w="3840" w:type="dxa"/>
          </w:tcPr>
          <w:p w:rsidR="004634D3" w:rsidRDefault="004634D3">
            <w:pPr>
              <w:keepLines/>
              <w:spacing w:before="40" w:after="40" w:line="240" w:lineRule="auto"/>
            </w:pPr>
          </w:p>
        </w:tc>
      </w:tr>
    </w:tbl>
    <w:p w:rsidR="004634D3" w:rsidRDefault="004634D3">
      <w:pPr>
        <w:keepLines/>
        <w:spacing w:before="120" w:after="40" w:line="240" w:lineRule="auto"/>
        <w:jc w:val="both"/>
      </w:pPr>
    </w:p>
    <w:p w:rsidR="004634D3" w:rsidRDefault="0064338B">
      <w:r>
        <w:br w:type="page"/>
      </w:r>
    </w:p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lastRenderedPageBreak/>
        <w:t>Carrière Overzicht</w:t>
      </w:r>
    </w:p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 xml:space="preserve">Nov 2012 – </w:t>
      </w:r>
      <w:r>
        <w:rPr>
          <w:rFonts w:ascii="Trebuchet MS" w:eastAsia="Trebuchet MS" w:hAnsi="Trebuchet MS" w:cs="Trebuchet MS"/>
          <w:b/>
        </w:rPr>
        <w:t>jul 2014</w:t>
      </w:r>
      <w:r>
        <w:rPr>
          <w:rFonts w:ascii="Trebuchet MS" w:eastAsia="Trebuchet MS" w:hAnsi="Trebuchet MS" w:cs="Trebuchet MS"/>
          <w:b/>
        </w:rPr>
        <w:tab/>
        <w:t>T-mobile Online.nl – Sr. Webmaster/Project manager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Business Analyse (product owner) 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Functional-, Interaction Design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A/B, Multivariate en Usability testing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Conversie optimalisatie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Succesvolle </w:t>
      </w:r>
      <w:r>
        <w:rPr>
          <w:rFonts w:ascii="Trebuchet MS" w:eastAsia="Trebuchet MS" w:hAnsi="Trebuchet MS" w:cs="Trebuchet MS"/>
        </w:rPr>
        <w:t xml:space="preserve">begeleiding </w:t>
      </w:r>
      <w:r>
        <w:rPr>
          <w:rFonts w:ascii="Trebuchet MS" w:eastAsia="Trebuchet MS" w:hAnsi="Trebuchet MS" w:cs="Trebuchet MS"/>
        </w:rPr>
        <w:t>van waterfall naar Agile – ScrumBan</w:t>
      </w:r>
    </w:p>
    <w:p w:rsidR="004634D3" w:rsidRDefault="0064338B">
      <w:pPr>
        <w:keepLines/>
        <w:numPr>
          <w:ilvl w:val="0"/>
          <w:numId w:val="10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Projectmanagement (Visual designer, interne en externe IT)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Aug 2009 – 2012</w:t>
      </w:r>
      <w:r>
        <w:rPr>
          <w:rFonts w:ascii="Trebuchet MS" w:eastAsia="Trebuchet MS" w:hAnsi="Trebuchet MS" w:cs="Trebuchet MS"/>
          <w:b/>
        </w:rPr>
        <w:tab/>
        <w:t>Tweede Kamer der Staten Generaal – Webmaster/Functioneel Beheerder</w:t>
      </w:r>
    </w:p>
    <w:p w:rsidR="004634D3" w:rsidRDefault="0064338B">
      <w:pPr>
        <w:keepLines/>
        <w:numPr>
          <w:ilvl w:val="0"/>
          <w:numId w:val="9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Informatie analist/ontwerper voor web applicaties</w:t>
      </w:r>
    </w:p>
    <w:p w:rsidR="004634D3" w:rsidRDefault="0064338B">
      <w:pPr>
        <w:keepLines/>
        <w:numPr>
          <w:ilvl w:val="0"/>
          <w:numId w:val="9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Functioneel beheer intranet</w:t>
      </w:r>
      <w:r>
        <w:rPr>
          <w:rFonts w:ascii="Trebuchet MS" w:eastAsia="Trebuchet MS" w:hAnsi="Trebuchet MS" w:cs="Trebuchet MS"/>
        </w:rPr>
        <w:t>, tweedekamer.nl, debatgemist.tweedekamer.nl, derdekamer.nl, jongerenkamer.nl</w:t>
      </w:r>
    </w:p>
    <w:p w:rsidR="004634D3" w:rsidRDefault="0064338B">
      <w:pPr>
        <w:keepLines/>
        <w:numPr>
          <w:ilvl w:val="0"/>
          <w:numId w:val="9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Adviseur online projecten en invoering nieuwe huisstijl</w:t>
      </w:r>
    </w:p>
    <w:p w:rsidR="004634D3" w:rsidRDefault="0064338B">
      <w:pPr>
        <w:keepLines/>
        <w:numPr>
          <w:ilvl w:val="0"/>
          <w:numId w:val="9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Usability reviews en usability testing met kamerambtenaren en fractiemedewerkers.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feb - apr 2009</w:t>
      </w:r>
      <w:r>
        <w:rPr>
          <w:rFonts w:ascii="Trebuchet MS" w:eastAsia="Trebuchet MS" w:hAnsi="Trebuchet MS" w:cs="Trebuchet MS"/>
          <w:b/>
        </w:rPr>
        <w:tab/>
        <w:t>Rijksweb – informatie an</w:t>
      </w:r>
      <w:r>
        <w:rPr>
          <w:rFonts w:ascii="Trebuchet MS" w:eastAsia="Trebuchet MS" w:hAnsi="Trebuchet MS" w:cs="Trebuchet MS"/>
          <w:b/>
        </w:rPr>
        <w:t>alist</w:t>
      </w:r>
    </w:p>
    <w:p w:rsidR="004634D3" w:rsidRDefault="0064338B">
      <w:pPr>
        <w:keepLines/>
        <w:numPr>
          <w:ilvl w:val="0"/>
          <w:numId w:val="6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Als technische informatie analist, was ik verantwoordelijk voor het in kaart brengen van rijksbrede applicaties zodat we deze in beheer konden nemen</w:t>
      </w:r>
    </w:p>
    <w:p w:rsidR="004634D3" w:rsidRDefault="0064338B">
      <w:pPr>
        <w:keepLines/>
        <w:numPr>
          <w:ilvl w:val="0"/>
          <w:numId w:val="6"/>
        </w:numPr>
        <w:tabs>
          <w:tab w:val="left" w:pos="2880"/>
        </w:tabs>
        <w:spacing w:before="40" w:after="40" w:line="240" w:lineRule="auto"/>
        <w:ind w:hanging="359"/>
        <w:contextualSpacing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Schakelen met klanten, projectmanagers en technische applicatie beheerders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nov - jan 200</w:t>
      </w:r>
      <w:r>
        <w:rPr>
          <w:rFonts w:ascii="Trebuchet MS" w:eastAsia="Trebuchet MS" w:hAnsi="Trebuchet MS" w:cs="Trebuchet MS"/>
          <w:b/>
        </w:rPr>
        <w:t>9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  <w:b/>
        </w:rPr>
        <w:t>KLM: Interaction Designer, Front-end developer KLM</w:t>
      </w:r>
    </w:p>
    <w:p w:rsidR="004634D3" w:rsidRDefault="0064338B">
      <w:pPr>
        <w:keepLines/>
        <w:numPr>
          <w:ilvl w:val="0"/>
          <w:numId w:val="3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Als lid van het JAVA SCRUM-team was ik verantwoordelijk voor graphic design en front-end development.</w:t>
      </w:r>
    </w:p>
    <w:p w:rsidR="004634D3" w:rsidRDefault="0064338B">
      <w:pPr>
        <w:keepLines/>
        <w:numPr>
          <w:ilvl w:val="0"/>
          <w:numId w:val="3"/>
        </w:numPr>
        <w:tabs>
          <w:tab w:val="left" w:pos="2880"/>
        </w:tabs>
        <w:spacing w:before="40" w:after="40" w:line="240" w:lineRule="auto"/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Daarnaast zorgde ik ervoor dat de applicatie gebruiksvriendelijk was door het toepassen van usability t</w:t>
      </w:r>
      <w:r>
        <w:rPr>
          <w:rFonts w:ascii="Trebuchet MS" w:eastAsia="Trebuchet MS" w:hAnsi="Trebuchet MS" w:cs="Trebuchet MS"/>
        </w:rPr>
        <w:t>echnieken (o.a. usability testing, expert review).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okt - nov 2008</w:t>
      </w:r>
      <w:r>
        <w:rPr>
          <w:rFonts w:ascii="Trebuchet MS" w:eastAsia="Trebuchet MS" w:hAnsi="Trebuchet MS" w:cs="Trebuchet MS"/>
          <w:b/>
        </w:rPr>
        <w:tab/>
        <w:t>KPN Shared Ser</w:t>
      </w:r>
      <w:r>
        <w:rPr>
          <w:rFonts w:ascii="Trebuchet MS" w:eastAsia="Trebuchet MS" w:hAnsi="Trebuchet MS" w:cs="Trebuchet MS"/>
          <w:b/>
        </w:rPr>
        <w:t xml:space="preserve">vices: consultant Sharepoint &amp; </w:t>
      </w:r>
      <w:r>
        <w:rPr>
          <w:rFonts w:ascii="Trebuchet MS" w:eastAsia="Trebuchet MS" w:hAnsi="Trebuchet MS" w:cs="Trebuchet MS"/>
          <w:b/>
        </w:rPr>
        <w:t>Usability</w:t>
      </w:r>
    </w:p>
    <w:p w:rsidR="004634D3" w:rsidRDefault="0064338B">
      <w:pPr>
        <w:keepLines/>
        <w:numPr>
          <w:ilvl w:val="4"/>
          <w:numId w:val="5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Voor HR-medewerkers heb ik de bottlenecks in kaart gebracht en middels het organiseren van workshops een mooie gebruiksvriendelijke SharePoint applicatie ontwikkeld. Hiermee werd  de HR-medewerker veel tijd en moeite bespaard.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jul 2008</w:t>
      </w:r>
      <w:r>
        <w:rPr>
          <w:rFonts w:ascii="Trebuchet MS" w:eastAsia="Trebuchet MS" w:hAnsi="Trebuchet MS" w:cs="Trebuchet MS"/>
          <w:b/>
        </w:rPr>
        <w:tab/>
        <w:t>Adviseur sociale ne</w:t>
      </w:r>
      <w:r>
        <w:rPr>
          <w:rFonts w:ascii="Trebuchet MS" w:eastAsia="Trebuchet MS" w:hAnsi="Trebuchet MS" w:cs="Trebuchet MS"/>
          <w:b/>
        </w:rPr>
        <w:t>twerk site Telegraaf</w:t>
      </w:r>
    </w:p>
    <w:p w:rsidR="004634D3" w:rsidRDefault="0064338B">
      <w:pPr>
        <w:keepLines/>
        <w:numPr>
          <w:ilvl w:val="4"/>
          <w:numId w:val="8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Quick scan website op usability en online marketing</w:t>
      </w:r>
    </w:p>
    <w:p w:rsidR="004634D3" w:rsidRDefault="0064338B">
      <w:pPr>
        <w:keepLines/>
        <w:numPr>
          <w:ilvl w:val="4"/>
          <w:numId w:val="8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Adviesrapport verbeteringen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  <w:b/>
        </w:rPr>
        <w:t>mei 2008 – jun 2008</w:t>
      </w:r>
      <w:r>
        <w:rPr>
          <w:rFonts w:ascii="Trebuchet MS" w:eastAsia="Trebuchet MS" w:hAnsi="Trebuchet MS" w:cs="Trebuchet MS"/>
          <w:b/>
        </w:rPr>
        <w:tab/>
        <w:t>Trainer redacteuren CMS Tridion voor de Tweede Kamer der Staten Generaal</w:t>
      </w:r>
      <w:r>
        <w:rPr>
          <w:rFonts w:ascii="Trebuchet MS" w:eastAsia="Trebuchet MS" w:hAnsi="Trebuchet MS" w:cs="Trebuchet MS"/>
          <w:b/>
        </w:rPr>
        <w:tab/>
      </w:r>
    </w:p>
    <w:p w:rsidR="004634D3" w:rsidRDefault="0064338B">
      <w:pPr>
        <w:keepLines/>
        <w:numPr>
          <w:ilvl w:val="4"/>
          <w:numId w:val="1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Training 180 redacteuren Tweede Kamer der Staten Generaal</w:t>
      </w:r>
    </w:p>
    <w:p w:rsidR="004634D3" w:rsidRDefault="0064338B">
      <w:pPr>
        <w:keepLines/>
        <w:numPr>
          <w:ilvl w:val="4"/>
          <w:numId w:val="1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On</w:t>
      </w:r>
      <w:r>
        <w:rPr>
          <w:rFonts w:ascii="Trebuchet MS" w:eastAsia="Trebuchet MS" w:hAnsi="Trebuchet MS" w:cs="Trebuchet MS"/>
        </w:rPr>
        <w:t>twikkeling lesmateriaal</w:t>
      </w:r>
    </w:p>
    <w:p w:rsidR="004634D3" w:rsidRDefault="0064338B">
      <w:pPr>
        <w:keepLines/>
        <w:numPr>
          <w:ilvl w:val="4"/>
          <w:numId w:val="1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Usability advies inrichting CMS voor redacteuren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Next/>
        <w:keepLines/>
        <w:tabs>
          <w:tab w:val="left" w:pos="2880"/>
          <w:tab w:val="right" w:pos="9000"/>
        </w:tabs>
        <w:spacing w:before="120" w:after="40" w:line="240" w:lineRule="auto"/>
        <w:ind w:left="2880" w:hanging="2879"/>
      </w:pPr>
      <w:r>
        <w:rPr>
          <w:rFonts w:ascii="Trebuchet MS" w:eastAsia="Trebuchet MS" w:hAnsi="Trebuchet MS" w:cs="Trebuchet MS"/>
          <w:b/>
        </w:rPr>
        <w:t>feb 2007 - apr 2008</w:t>
      </w:r>
      <w:r>
        <w:rPr>
          <w:rFonts w:ascii="Trebuchet MS" w:eastAsia="Trebuchet MS" w:hAnsi="Trebuchet MS" w:cs="Trebuchet MS"/>
          <w:b/>
        </w:rPr>
        <w:tab/>
        <w:t>Webmaster PFIZER</w:t>
      </w:r>
    </w:p>
    <w:p w:rsidR="004634D3" w:rsidRDefault="0064338B">
      <w:pPr>
        <w:keepLines/>
        <w:numPr>
          <w:ilvl w:val="4"/>
          <w:numId w:val="2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Beheer </w:t>
      </w:r>
      <w:r>
        <w:rPr>
          <w:rFonts w:ascii="Trebuchet MS" w:eastAsia="Trebuchet MS" w:hAnsi="Trebuchet MS" w:cs="Trebuchet MS"/>
        </w:rPr>
        <w:t xml:space="preserve">intranet </w:t>
      </w:r>
      <w:r>
        <w:rPr>
          <w:rFonts w:ascii="Trebuchet MS" w:eastAsia="Trebuchet MS" w:hAnsi="Trebuchet MS" w:cs="Trebuchet MS"/>
        </w:rPr>
        <w:t xml:space="preserve">en </w:t>
      </w:r>
      <w:r>
        <w:rPr>
          <w:rFonts w:ascii="Trebuchet MS" w:eastAsia="Trebuchet MS" w:hAnsi="Trebuchet MS" w:cs="Trebuchet MS"/>
        </w:rPr>
        <w:t>30+ portal sites CMS SharePoint</w:t>
      </w:r>
    </w:p>
    <w:p w:rsidR="004634D3" w:rsidRDefault="0064338B">
      <w:pPr>
        <w:keepLines/>
        <w:numPr>
          <w:ilvl w:val="4"/>
          <w:numId w:val="2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Requirements analyse</w:t>
      </w:r>
    </w:p>
    <w:p w:rsidR="004634D3" w:rsidRDefault="0064338B">
      <w:pPr>
        <w:keepLines/>
        <w:numPr>
          <w:ilvl w:val="4"/>
          <w:numId w:val="2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Interaction design, Visual design</w:t>
      </w:r>
    </w:p>
    <w:p w:rsidR="004634D3" w:rsidRDefault="0064338B">
      <w:pPr>
        <w:keepLines/>
        <w:numPr>
          <w:ilvl w:val="4"/>
          <w:numId w:val="2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Usability testing </w:t>
      </w:r>
      <w:r>
        <w:rPr>
          <w:rFonts w:ascii="Trebuchet MS" w:eastAsia="Trebuchet MS" w:hAnsi="Trebuchet MS" w:cs="Trebuchet MS"/>
        </w:rPr>
        <w:t xml:space="preserve">en </w:t>
      </w:r>
      <w:r>
        <w:rPr>
          <w:rFonts w:ascii="Trebuchet MS" w:eastAsia="Trebuchet MS" w:hAnsi="Trebuchet MS" w:cs="Trebuchet MS"/>
        </w:rPr>
        <w:t>expert reviews</w:t>
      </w:r>
    </w:p>
    <w:p w:rsidR="004634D3" w:rsidRDefault="0064338B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  <w:r>
        <w:rPr>
          <w:rFonts w:ascii="Trebuchet MS" w:eastAsia="Trebuchet MS" w:hAnsi="Trebuchet MS" w:cs="Trebuchet MS"/>
        </w:rPr>
        <w:tab/>
      </w:r>
    </w:p>
    <w:p w:rsidR="004634D3" w:rsidRDefault="0064338B">
      <w:pPr>
        <w:keepNext/>
        <w:keepLines/>
        <w:tabs>
          <w:tab w:val="left" w:pos="2880"/>
          <w:tab w:val="right" w:pos="9000"/>
        </w:tabs>
        <w:spacing w:before="120" w:after="40" w:line="240" w:lineRule="auto"/>
        <w:ind w:left="2880" w:hanging="2879"/>
      </w:pPr>
      <w:r>
        <w:rPr>
          <w:rFonts w:ascii="Trebuchet MS" w:eastAsia="Trebuchet MS" w:hAnsi="Trebuchet MS" w:cs="Trebuchet MS"/>
          <w:b/>
        </w:rPr>
        <w:t>jan 2007</w:t>
      </w:r>
      <w:r>
        <w:rPr>
          <w:rFonts w:ascii="Trebuchet MS" w:eastAsia="Trebuchet MS" w:hAnsi="Trebuchet MS" w:cs="Trebuchet MS"/>
          <w:b/>
        </w:rPr>
        <w:tab/>
        <w:t>Informatieanalist en template-designer Heineken</w:t>
      </w:r>
    </w:p>
    <w:p w:rsidR="004634D3" w:rsidRDefault="0064338B">
      <w:pPr>
        <w:keepLines/>
        <w:numPr>
          <w:ilvl w:val="4"/>
          <w:numId w:val="4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Requirements analysis</w:t>
      </w:r>
    </w:p>
    <w:p w:rsidR="004634D3" w:rsidRDefault="0064338B">
      <w:pPr>
        <w:keepLines/>
        <w:numPr>
          <w:ilvl w:val="4"/>
          <w:numId w:val="4"/>
        </w:numPr>
        <w:tabs>
          <w:tab w:val="left" w:pos="2880"/>
        </w:tabs>
        <w:spacing w:before="40" w:after="40" w:line="240" w:lineRule="auto"/>
        <w:ind w:hanging="359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Design &amp; Development </w:t>
      </w:r>
      <w:r>
        <w:rPr>
          <w:rFonts w:ascii="Trebuchet MS" w:eastAsia="Trebuchet MS" w:hAnsi="Trebuchet MS" w:cs="Trebuchet MS"/>
        </w:rPr>
        <w:t>formulieren</w:t>
      </w:r>
      <w:r>
        <w:rPr>
          <w:rFonts w:ascii="Trebuchet MS" w:eastAsia="Trebuchet MS" w:hAnsi="Trebuchet MS" w:cs="Trebuchet MS"/>
        </w:rPr>
        <w:t xml:space="preserve"> in CMS Webpublisher</w:t>
      </w:r>
    </w:p>
    <w:p w:rsidR="004634D3" w:rsidRDefault="004634D3">
      <w:pPr>
        <w:keepLines/>
        <w:tabs>
          <w:tab w:val="left" w:pos="2880"/>
        </w:tabs>
        <w:spacing w:before="40" w:after="40" w:line="240" w:lineRule="auto"/>
        <w:ind w:left="2880" w:hanging="2879"/>
        <w:jc w:val="both"/>
      </w:pPr>
    </w:p>
    <w:p w:rsidR="004634D3" w:rsidRDefault="0064338B">
      <w:pPr>
        <w:keepNext/>
        <w:keepLines/>
        <w:tabs>
          <w:tab w:val="left" w:pos="2880"/>
          <w:tab w:val="right" w:pos="9000"/>
        </w:tabs>
        <w:spacing w:before="120" w:after="40" w:line="240" w:lineRule="auto"/>
        <w:ind w:left="2880" w:hanging="2879"/>
      </w:pPr>
      <w:r>
        <w:rPr>
          <w:rFonts w:ascii="Trebuchet MS" w:eastAsia="Trebuchet MS" w:hAnsi="Trebuchet MS" w:cs="Trebuchet MS"/>
          <w:b/>
        </w:rPr>
        <w:t>dec 2006</w:t>
      </w:r>
      <w:r>
        <w:rPr>
          <w:rFonts w:ascii="Trebuchet MS" w:eastAsia="Trebuchet MS" w:hAnsi="Trebuchet MS" w:cs="Trebuchet MS"/>
          <w:b/>
        </w:rPr>
        <w:tab/>
        <w:t>Redesign website SnellerBeter</w:t>
      </w:r>
      <w:r>
        <w:rPr>
          <w:rFonts w:ascii="Trebuchet MS" w:eastAsia="Trebuchet MS" w:hAnsi="Trebuchet MS" w:cs="Trebuchet MS"/>
          <w:b/>
        </w:rPr>
        <w:t xml:space="preserve"> -</w:t>
      </w:r>
      <w:r>
        <w:rPr>
          <w:rFonts w:ascii="Trebuchet MS" w:eastAsia="Trebuchet MS" w:hAnsi="Trebuchet MS" w:cs="Trebuchet MS"/>
          <w:b/>
        </w:rPr>
        <w:t xml:space="preserve"> Ministerie VWS</w:t>
      </w:r>
    </w:p>
    <w:p w:rsidR="004634D3" w:rsidRDefault="0064338B">
      <w:pPr>
        <w:keepLines/>
        <w:numPr>
          <w:ilvl w:val="4"/>
          <w:numId w:val="7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Usability advies design</w:t>
      </w:r>
    </w:p>
    <w:p w:rsidR="004634D3" w:rsidRDefault="0064338B">
      <w:pPr>
        <w:keepLines/>
        <w:numPr>
          <w:ilvl w:val="4"/>
          <w:numId w:val="7"/>
        </w:numPr>
        <w:tabs>
          <w:tab w:val="left" w:pos="2880"/>
        </w:tabs>
        <w:spacing w:before="40" w:after="40" w:line="240" w:lineRule="auto"/>
        <w:ind w:hanging="359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Front-end development/scripting website CMS</w:t>
      </w:r>
      <w:r>
        <w:rPr>
          <w:rFonts w:ascii="Trebuchet MS" w:eastAsia="Trebuchet MS" w:hAnsi="Trebuchet MS" w:cs="Trebuchet MS"/>
        </w:rPr>
        <w:t xml:space="preserve"> TYPO3</w:t>
      </w:r>
    </w:p>
    <w:tbl>
      <w:tblPr>
        <w:tblStyle w:val="a1"/>
        <w:tblW w:w="6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48"/>
        <w:gridCol w:w="2200"/>
      </w:tblGrid>
      <w:tr w:rsidR="004634D3">
        <w:tc>
          <w:tcPr>
            <w:tcW w:w="4048" w:type="dxa"/>
          </w:tcPr>
          <w:p w:rsidR="004634D3" w:rsidRDefault="004634D3">
            <w:pPr>
              <w:keepNext/>
              <w:keepLines/>
              <w:spacing w:before="80" w:after="40" w:line="240" w:lineRule="auto"/>
            </w:pPr>
          </w:p>
        </w:tc>
        <w:tc>
          <w:tcPr>
            <w:tcW w:w="2200" w:type="dxa"/>
          </w:tcPr>
          <w:p w:rsidR="004634D3" w:rsidRDefault="004634D3">
            <w:pPr>
              <w:keepNext/>
              <w:keepLines/>
              <w:spacing w:before="80" w:after="40" w:line="240" w:lineRule="auto"/>
            </w:pPr>
          </w:p>
        </w:tc>
      </w:tr>
      <w:tr w:rsidR="004634D3">
        <w:tc>
          <w:tcPr>
            <w:tcW w:w="4048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2200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</w:tr>
      <w:tr w:rsidR="004634D3">
        <w:tc>
          <w:tcPr>
            <w:tcW w:w="4048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2200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</w:tr>
    </w:tbl>
    <w:p w:rsidR="004634D3" w:rsidRDefault="004634D3">
      <w:pPr>
        <w:keepNext/>
        <w:keepLines/>
        <w:spacing w:before="360" w:after="120" w:line="240" w:lineRule="auto"/>
      </w:pPr>
    </w:p>
    <w:p w:rsidR="004634D3" w:rsidRDefault="004634D3">
      <w:pPr>
        <w:keepNext/>
        <w:keepLines/>
        <w:spacing w:before="360" w:after="120" w:line="240" w:lineRule="auto"/>
      </w:pPr>
    </w:p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>I</w:t>
      </w:r>
      <w:r>
        <w:rPr>
          <w:rFonts w:ascii="Trebuchet MS" w:eastAsia="Trebuchet MS" w:hAnsi="Trebuchet MS" w:cs="Trebuchet MS"/>
          <w:b/>
        </w:rPr>
        <w:t>T Kennis</w:t>
      </w:r>
    </w:p>
    <w:tbl>
      <w:tblPr>
        <w:tblStyle w:val="a2"/>
        <w:tblW w:w="96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54"/>
        <w:gridCol w:w="5552"/>
      </w:tblGrid>
      <w:tr w:rsidR="004634D3">
        <w:tc>
          <w:tcPr>
            <w:tcW w:w="4054" w:type="dxa"/>
          </w:tcPr>
          <w:p w:rsidR="004634D3" w:rsidRDefault="0064338B">
            <w:pPr>
              <w:keepNext/>
              <w:keepLines/>
              <w:spacing w:before="80" w:after="4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Skill</w:t>
            </w:r>
          </w:p>
        </w:tc>
        <w:tc>
          <w:tcPr>
            <w:tcW w:w="5552" w:type="dxa"/>
          </w:tcPr>
          <w:p w:rsidR="004634D3" w:rsidRDefault="0064338B">
            <w:pPr>
              <w:keepNext/>
              <w:keepLines/>
              <w:spacing w:before="80" w:after="40" w:line="240" w:lineRule="auto"/>
            </w:pPr>
            <w:r>
              <w:rPr>
                <w:rFonts w:ascii="Trebuchet MS" w:eastAsia="Trebuchet MS" w:hAnsi="Trebuchet MS" w:cs="Trebuchet MS"/>
                <w:b/>
              </w:rPr>
              <w:t>Ervaring</w:t>
            </w:r>
          </w:p>
        </w:tc>
      </w:tr>
      <w:tr w:rsidR="004634D3">
        <w:tc>
          <w:tcPr>
            <w:tcW w:w="4054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CMS</w:t>
            </w:r>
          </w:p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5552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Typo3, Joomla, Tridion, Wordpress, SharePoint, Broadvision, Drupal</w:t>
            </w:r>
          </w:p>
        </w:tc>
      </w:tr>
      <w:tr w:rsidR="004634D3">
        <w:tc>
          <w:tcPr>
            <w:tcW w:w="4054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lastRenderedPageBreak/>
              <w:t>Scripting</w:t>
            </w:r>
          </w:p>
          <w:p w:rsidR="004634D3" w:rsidRDefault="004634D3">
            <w:pPr>
              <w:keepLines/>
              <w:spacing w:before="120" w:after="40" w:line="240" w:lineRule="auto"/>
            </w:pPr>
          </w:p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Databases</w:t>
            </w:r>
          </w:p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5552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HTML, CSS, JavaScript, ASP(.net), PHP, XML, XSLT, SQL, Java, Jquery mobile</w:t>
            </w:r>
          </w:p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MySQl, MS Access, SQL Server, Oracle, PostgreSQL, SQLite</w:t>
            </w:r>
          </w:p>
        </w:tc>
      </w:tr>
      <w:tr w:rsidR="004634D3">
        <w:tc>
          <w:tcPr>
            <w:tcW w:w="4054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Design &amp; Development</w:t>
            </w:r>
          </w:p>
        </w:tc>
        <w:tc>
          <w:tcPr>
            <w:tcW w:w="5552" w:type="dxa"/>
          </w:tcPr>
          <w:p w:rsidR="004634D3" w:rsidRDefault="0064338B">
            <w:pPr>
              <w:keepLines/>
              <w:spacing w:before="120" w:after="40" w:line="240" w:lineRule="auto"/>
            </w:pPr>
            <w:r>
              <w:rPr>
                <w:rFonts w:ascii="Trebuchet MS" w:eastAsia="Trebuchet MS" w:hAnsi="Trebuchet MS" w:cs="Trebuchet MS"/>
              </w:rPr>
              <w:t>Photoshop, DreamWeaver, Eclipse, FireBug, Axure, Mockflow, etc.</w:t>
            </w:r>
          </w:p>
        </w:tc>
      </w:tr>
    </w:tbl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>Methodologien</w:t>
      </w:r>
    </w:p>
    <w:p w:rsidR="004634D3" w:rsidRDefault="0064338B">
      <w:pPr>
        <w:keepNext/>
        <w:keepLines/>
        <w:spacing w:before="360" w:after="120" w:line="240" w:lineRule="auto"/>
        <w:ind w:left="4320"/>
      </w:pPr>
      <w:r>
        <w:rPr>
          <w:rFonts w:ascii="Trebuchet MS" w:eastAsia="Trebuchet MS" w:hAnsi="Trebuchet MS" w:cs="Trebuchet MS"/>
        </w:rPr>
        <w:t>IAD (iterative application development), SCRUM, KanBan, Prince 2, ITIL, BISL</w:t>
      </w:r>
    </w:p>
    <w:tbl>
      <w:tblPr>
        <w:tblStyle w:val="a3"/>
        <w:tblW w:w="62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48"/>
        <w:gridCol w:w="2200"/>
      </w:tblGrid>
      <w:tr w:rsidR="004634D3">
        <w:tc>
          <w:tcPr>
            <w:tcW w:w="4048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2200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</w:tr>
      <w:tr w:rsidR="004634D3">
        <w:tc>
          <w:tcPr>
            <w:tcW w:w="4048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  <w:tc>
          <w:tcPr>
            <w:tcW w:w="2200" w:type="dxa"/>
          </w:tcPr>
          <w:p w:rsidR="004634D3" w:rsidRDefault="004634D3">
            <w:pPr>
              <w:keepLines/>
              <w:spacing w:before="120" w:after="40" w:line="240" w:lineRule="auto"/>
            </w:pPr>
          </w:p>
        </w:tc>
      </w:tr>
    </w:tbl>
    <w:p w:rsidR="004634D3" w:rsidRDefault="0064338B">
      <w:pPr>
        <w:keepNext/>
        <w:keepLines/>
        <w:spacing w:before="360" w:after="120" w:line="240" w:lineRule="auto"/>
      </w:pPr>
      <w:r>
        <w:rPr>
          <w:rFonts w:ascii="Trebuchet MS" w:eastAsia="Trebuchet MS" w:hAnsi="Trebuchet MS" w:cs="Trebuchet MS"/>
          <w:b/>
        </w:rPr>
        <w:t>Certificaten</w:t>
      </w:r>
    </w:p>
    <w:p w:rsidR="004634D3" w:rsidRDefault="0064338B">
      <w:pPr>
        <w:keepLines/>
        <w:tabs>
          <w:tab w:val="left" w:pos="3226"/>
        </w:tabs>
        <w:spacing w:before="80" w:after="40" w:line="240" w:lineRule="auto"/>
        <w:ind w:left="4111" w:hanging="141"/>
      </w:pPr>
      <w:r>
        <w:rPr>
          <w:rFonts w:ascii="Trebuchet MS" w:eastAsia="Trebuchet MS" w:hAnsi="Trebuchet MS" w:cs="Trebuchet MS"/>
        </w:rPr>
        <w:t>Prince 2 Foundation</w:t>
      </w:r>
    </w:p>
    <w:p w:rsidR="004634D3" w:rsidRDefault="0064338B">
      <w:pPr>
        <w:keepLines/>
        <w:tabs>
          <w:tab w:val="left" w:pos="3226"/>
        </w:tabs>
        <w:spacing w:before="80" w:after="40" w:line="240" w:lineRule="auto"/>
        <w:ind w:left="4111" w:hanging="141"/>
      </w:pPr>
      <w:r>
        <w:rPr>
          <w:rFonts w:ascii="Trebuchet MS" w:eastAsia="Trebuchet MS" w:hAnsi="Trebuchet MS" w:cs="Trebuchet MS"/>
        </w:rPr>
        <w:t>SharePoint 2007 masterclass (CMS/Portal)</w:t>
      </w:r>
    </w:p>
    <w:p w:rsidR="004634D3" w:rsidRDefault="0064338B">
      <w:pPr>
        <w:keepLines/>
        <w:tabs>
          <w:tab w:val="left" w:pos="3226"/>
        </w:tabs>
        <w:spacing w:before="80" w:after="40" w:line="240" w:lineRule="auto"/>
        <w:ind w:left="4111" w:hanging="141"/>
      </w:pPr>
      <w:r>
        <w:rPr>
          <w:rFonts w:ascii="Trebuchet MS" w:eastAsia="Trebuchet MS" w:hAnsi="Trebuchet MS" w:cs="Trebuchet MS"/>
        </w:rPr>
        <w:t>Tridion Technical Training (CMS)</w:t>
      </w:r>
    </w:p>
    <w:p w:rsidR="004634D3" w:rsidRDefault="0064338B">
      <w:pPr>
        <w:keepLines/>
        <w:tabs>
          <w:tab w:val="left" w:pos="3226"/>
        </w:tabs>
        <w:spacing w:before="80" w:after="40" w:line="240" w:lineRule="auto"/>
        <w:ind w:left="4111" w:hanging="141"/>
      </w:pPr>
      <w:r>
        <w:rPr>
          <w:rFonts w:ascii="Trebuchet MS" w:eastAsia="Trebuchet MS" w:hAnsi="Trebuchet MS" w:cs="Trebuchet MS"/>
        </w:rPr>
        <w:t>Webpublisher certified (CMS)</w:t>
      </w:r>
    </w:p>
    <w:p w:rsidR="004634D3" w:rsidRDefault="004634D3">
      <w:pPr>
        <w:keepLines/>
        <w:tabs>
          <w:tab w:val="left" w:pos="3226"/>
        </w:tabs>
        <w:spacing w:before="80" w:after="40" w:line="240" w:lineRule="auto"/>
      </w:pPr>
    </w:p>
    <w:p w:rsidR="004634D3" w:rsidRDefault="004634D3">
      <w:pPr>
        <w:keepLines/>
        <w:tabs>
          <w:tab w:val="left" w:pos="3226"/>
        </w:tabs>
        <w:spacing w:before="80" w:after="40" w:line="240" w:lineRule="auto"/>
      </w:pPr>
    </w:p>
    <w:sectPr w:rsidR="004634D3">
      <w:headerReference w:type="default" r:id="rId8"/>
      <w:footerReference w:type="default" r:id="rId9"/>
      <w:pgSz w:w="11906" w:h="16838"/>
      <w:pgMar w:top="1814" w:right="1247" w:bottom="1814" w:left="124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38B" w:rsidRDefault="0064338B">
      <w:pPr>
        <w:spacing w:line="240" w:lineRule="auto"/>
      </w:pPr>
      <w:r>
        <w:separator/>
      </w:r>
    </w:p>
  </w:endnote>
  <w:endnote w:type="continuationSeparator" w:id="0">
    <w:p w:rsidR="0064338B" w:rsidRDefault="00643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4D3" w:rsidRDefault="0064338B">
    <w:pPr>
      <w:keepLines/>
      <w:widowControl w:val="0"/>
      <w:tabs>
        <w:tab w:val="left" w:pos="9407"/>
      </w:tabs>
      <w:spacing w:before="120" w:after="40" w:line="240" w:lineRule="auto"/>
      <w:jc w:val="right"/>
    </w:pPr>
    <w:r>
      <w:rPr>
        <w:rFonts w:ascii="Tahoma" w:eastAsia="Tahoma" w:hAnsi="Tahoma" w:cs="Tahoma"/>
        <w:sz w:val="18"/>
      </w:rPr>
      <w:t xml:space="preserve">Pagina </w:t>
    </w:r>
    <w:r>
      <w:fldChar w:fldCharType="begin"/>
    </w:r>
    <w:r>
      <w:instrText>PAGE</w:instrText>
    </w:r>
    <w:r>
      <w:fldChar w:fldCharType="separate"/>
    </w:r>
    <w:r w:rsidR="00336E55">
      <w:rPr>
        <w:noProof/>
      </w:rPr>
      <w:t>1</w:t>
    </w:r>
    <w:r>
      <w:fldChar w:fldCharType="end"/>
    </w:r>
  </w:p>
  <w:p w:rsidR="004634D3" w:rsidRDefault="004634D3">
    <w:pPr>
      <w:keepLines/>
      <w:widowControl w:val="0"/>
      <w:tabs>
        <w:tab w:val="left" w:pos="9407"/>
      </w:tabs>
      <w:spacing w:before="120" w:after="4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38B" w:rsidRDefault="0064338B">
      <w:pPr>
        <w:spacing w:line="240" w:lineRule="auto"/>
      </w:pPr>
      <w:r>
        <w:separator/>
      </w:r>
    </w:p>
  </w:footnote>
  <w:footnote w:type="continuationSeparator" w:id="0">
    <w:p w:rsidR="0064338B" w:rsidRDefault="00643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4D3" w:rsidRDefault="0064338B">
    <w:pPr>
      <w:keepLines/>
      <w:widowControl w:val="0"/>
      <w:tabs>
        <w:tab w:val="right" w:pos="9407"/>
      </w:tabs>
      <w:spacing w:line="240" w:lineRule="auto"/>
    </w:pPr>
    <w:r>
      <w:rPr>
        <w:rFonts w:ascii="Calibri" w:eastAsia="Calibri" w:hAnsi="Calibri" w:cs="Calibri"/>
        <w:b/>
        <w:color w:val="000080"/>
        <w:sz w:val="28"/>
      </w:rPr>
      <w:tab/>
    </w:r>
    <w:r>
      <w:rPr>
        <w:rFonts w:ascii="Calibri" w:eastAsia="Calibri" w:hAnsi="Calibri" w:cs="Calibri"/>
        <w:b/>
        <w:sz w:val="28"/>
      </w:rPr>
      <w:t>Curriculum Vitae</w:t>
    </w:r>
  </w:p>
  <w:p w:rsidR="004634D3" w:rsidRDefault="004634D3">
    <w:pPr>
      <w:keepLines/>
      <w:widowControl w:val="0"/>
      <w:tabs>
        <w:tab w:val="right" w:pos="9407"/>
      </w:tabs>
      <w:spacing w:line="240" w:lineRule="auto"/>
    </w:pPr>
  </w:p>
  <w:p w:rsidR="004634D3" w:rsidRDefault="0064338B">
    <w:pPr>
      <w:keepLines/>
      <w:widowControl w:val="0"/>
      <w:tabs>
        <w:tab w:val="right" w:pos="9407"/>
      </w:tabs>
      <w:spacing w:line="240" w:lineRule="auto"/>
    </w:pPr>
    <w:r>
      <w:rPr>
        <w:rFonts w:ascii="Calibri" w:eastAsia="Calibri" w:hAnsi="Calibri" w:cs="Calibri"/>
        <w:b/>
        <w:sz w:val="28"/>
      </w:rPr>
      <w:tab/>
    </w:r>
  </w:p>
  <w:p w:rsidR="004634D3" w:rsidRDefault="004634D3">
    <w:pPr>
      <w:keepLines/>
      <w:widowControl w:val="0"/>
      <w:tabs>
        <w:tab w:val="right" w:pos="9407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18F5"/>
    <w:multiLevelType w:val="multilevel"/>
    <w:tmpl w:val="69ECF7A6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">
    <w:nsid w:val="0AF80CA0"/>
    <w:multiLevelType w:val="multilevel"/>
    <w:tmpl w:val="09A2E2D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2">
    <w:nsid w:val="0B612ABA"/>
    <w:multiLevelType w:val="multilevel"/>
    <w:tmpl w:val="9BB28B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0DB5071A"/>
    <w:multiLevelType w:val="multilevel"/>
    <w:tmpl w:val="27F686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16877F4C"/>
    <w:multiLevelType w:val="multilevel"/>
    <w:tmpl w:val="BDBEB6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185A74D3"/>
    <w:multiLevelType w:val="multilevel"/>
    <w:tmpl w:val="25385EA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6">
    <w:nsid w:val="2F1E4A91"/>
    <w:multiLevelType w:val="multilevel"/>
    <w:tmpl w:val="D35AAFA4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7">
    <w:nsid w:val="328D782B"/>
    <w:multiLevelType w:val="multilevel"/>
    <w:tmpl w:val="BF6C35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8">
    <w:nsid w:val="5E761E61"/>
    <w:multiLevelType w:val="multilevel"/>
    <w:tmpl w:val="4378A1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9">
    <w:nsid w:val="7CED5528"/>
    <w:multiLevelType w:val="multilevel"/>
    <w:tmpl w:val="4AEA42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4D3"/>
    <w:rsid w:val="00336E55"/>
    <w:rsid w:val="004634D3"/>
    <w:rsid w:val="006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CD75E3-0C10-4B04-851A-95C018CE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cv_uwv_aassim.docx</vt:lpstr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cv_uwv_aassim.docx</dc:title>
  <dc:creator>Darryll</dc:creator>
  <cp:lastModifiedBy>Darryll Braaf</cp:lastModifiedBy>
  <cp:revision>2</cp:revision>
  <dcterms:created xsi:type="dcterms:W3CDTF">2014-11-24T13:11:00Z</dcterms:created>
  <dcterms:modified xsi:type="dcterms:W3CDTF">2014-11-24T13:11:00Z</dcterms:modified>
</cp:coreProperties>
</file>