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000000"/>
          <w:sz w:val="23"/>
        </w:rPr>
        <w:alias w:val="Resume Name"/>
        <w:tag w:val="Resume Name"/>
        <w:id w:val="1517890734"/>
        <w:placeholder>
          <w:docPart w:val="23120EFFF39646C79940274E10172F6B"/>
        </w:placeholder>
        <w:docPartList>
          <w:docPartGallery w:val="Quick Parts"/>
          <w:docPartCategory w:val=" Resume Name"/>
        </w:docPartList>
      </w:sdtPr>
      <w:sdtEndPr/>
      <w:sdt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80"/>
            <w:gridCol w:w="7916"/>
          </w:tblGrid>
          <w:tr w:rsidR="00FC6F17">
            <w:trPr>
              <w:trHeight w:val="648"/>
              <w:jc w:val="center"/>
            </w:trPr>
            <w:tc>
              <w:tcPr>
                <w:tcW w:w="2047" w:type="dxa"/>
                <w:tcBorders>
                  <w:top w:val="nil"/>
                  <w:left w:val="nil"/>
                  <w:bottom w:val="single" w:sz="36" w:space="0" w:color="FFFFFF" w:themeColor="background1"/>
                  <w:right w:val="nil"/>
                </w:tcBorders>
                <w:shd w:val="clear" w:color="auto" w:fill="775F55" w:themeFill="text2"/>
                <w:vAlign w:val="center"/>
              </w:tcPr>
              <w:p w:rsidR="00FC6F17" w:rsidRDefault="007A21D2" w:rsidP="00EC7290">
                <w:pPr>
                  <w:pStyle w:val="PersonalName"/>
                  <w:spacing w:line="240" w:lineRule="auto"/>
                </w:pPr>
                <w:r>
                  <w:rPr>
                    <w:color w:val="000000"/>
                    <w:sz w:val="23"/>
                  </w:rPr>
                  <w:t>CV-Andre</w:t>
                </w:r>
              </w:p>
            </w:tc>
            <w:tc>
              <w:tcPr>
                <w:tcW w:w="6809" w:type="dxa"/>
                <w:tcBorders>
                  <w:top w:val="nil"/>
                  <w:left w:val="nil"/>
                  <w:bottom w:val="single" w:sz="36" w:space="0" w:color="FFFFFF" w:themeColor="background1"/>
                  <w:right w:val="nil"/>
                </w:tcBorders>
                <w:shd w:val="clear" w:color="auto" w:fill="775F55" w:themeFill="text2"/>
                <w:vAlign w:val="center"/>
              </w:tcPr>
              <w:p w:rsidR="00FC6F17" w:rsidRDefault="00542CF4" w:rsidP="00B456F7">
                <w:pPr>
                  <w:pStyle w:val="PersonalName"/>
                  <w:spacing w:line="240" w:lineRule="auto"/>
                </w:pPr>
                <w:sdt>
                  <w:sdtPr>
                    <w:id w:val="169066309"/>
                    <w:placeholder>
                      <w:docPart w:val="E68BF88797024E8CB37868C655C50B76"/>
                    </w:placeholder>
                    <w:dataBinding w:prefixMappings="xmlns:ns0='http://schemas.openxmlformats.org/package/2006/metadata/core-properties' xmlns:ns1='http://purl.org/dc/elements/1.1/'" w:xpath="/ns0:coreProperties[1]/ns1:creator[1]" w:storeItemID="{6C3C8BC8-F283-45AE-878A-BAB7291924A1}"/>
                    <w:text/>
                  </w:sdtPr>
                  <w:sdtEndPr/>
                  <w:sdtContent>
                    <w:r w:rsidR="00B456F7">
                      <w:rPr>
                        <w:lang w:val="nl-NL"/>
                      </w:rPr>
                      <w:t>Abi Khaled, Andre</w:t>
                    </w:r>
                  </w:sdtContent>
                </w:sdt>
              </w:p>
            </w:tc>
          </w:tr>
          <w:tr w:rsidR="00FC6F17">
            <w:trPr>
              <w:trHeight w:val="144"/>
              <w:jc w:val="center"/>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Date"/>
                  <w:id w:val="393094403"/>
                  <w:placeholder>
                    <w:docPart w:val="1E5EED58575146EB940AE7CD8697B113"/>
                  </w:placeholder>
                  <w:date w:fullDate="2015-07-03T00:00:00Z">
                    <w:dateFormat w:val="M/d/yyyy"/>
                    <w:lid w:val="en-US"/>
                    <w:storeMappedDataAs w:val="dateTime"/>
                    <w:calendar w:val="gregorian"/>
                  </w:date>
                </w:sdtPr>
                <w:sdtEndPr/>
                <w:sdtContent>
                  <w:p w:rsidR="00FC6F17" w:rsidRDefault="00327074">
                    <w:pPr>
                      <w:pStyle w:val="Datum"/>
                      <w:framePr w:wrap="auto" w:hAnchor="text" w:xAlign="left" w:yAlign="inline"/>
                      <w:suppressOverlap w:val="0"/>
                    </w:pPr>
                    <w:r>
                      <w:t>7/3/2015</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FC6F17" w:rsidRDefault="00FC6F17">
                <w:pPr>
                  <w:spacing w:after="0"/>
                </w:pPr>
              </w:p>
            </w:tc>
          </w:tr>
          <w:tr w:rsidR="00FC6F17">
            <w:trPr>
              <w:trHeight w:val="257"/>
              <w:jc w:val="center"/>
            </w:trPr>
            <w:tc>
              <w:tcPr>
                <w:tcW w:w="2047" w:type="dxa"/>
                <w:tcBorders>
                  <w:top w:val="nil"/>
                  <w:left w:val="nil"/>
                  <w:bottom w:val="nil"/>
                  <w:right w:val="nil"/>
                </w:tcBorders>
                <w:shd w:val="clear" w:color="auto" w:fill="auto"/>
                <w:vAlign w:val="center"/>
              </w:tcPr>
              <w:p w:rsidR="00FC6F17" w:rsidRDefault="00FC6F17">
                <w:pPr>
                  <w:spacing w:after="0"/>
                  <w:jc w:val="center"/>
                </w:pPr>
              </w:p>
            </w:tc>
            <w:tc>
              <w:tcPr>
                <w:tcW w:w="6809" w:type="dxa"/>
                <w:tcBorders>
                  <w:top w:val="nil"/>
                  <w:left w:val="nil"/>
                  <w:bottom w:val="nil"/>
                  <w:right w:val="nil"/>
                </w:tcBorders>
                <w:shd w:val="clear" w:color="auto" w:fill="auto"/>
                <w:tcMar>
                  <w:top w:w="58" w:type="dxa"/>
                  <w:left w:w="115" w:type="dxa"/>
                  <w:bottom w:w="0" w:type="dxa"/>
                  <w:right w:w="115" w:type="dxa"/>
                </w:tcMar>
              </w:tcPr>
              <w:p w:rsidR="00FC6F17" w:rsidRPr="0005344D" w:rsidRDefault="00BC0B58">
                <w:pPr>
                  <w:pStyle w:val="SenderAddress"/>
                </w:pPr>
                <w:r>
                  <w:rPr>
                    <w:lang w:val="nl-NL"/>
                  </w:rPr>
                  <w:t xml:space="preserve">Adres: </w:t>
                </w:r>
                <w:r w:rsidRPr="00BC0B58">
                  <w:rPr>
                    <w:lang w:val="nl-NL"/>
                  </w:rPr>
                  <w:t>Generaal Spoorlaan 755, 2285 TL, Rijswijk-ZH</w:t>
                </w:r>
                <w:r w:rsidR="00927ABC">
                  <w:rPr>
                    <w:lang w:val="nl-NL"/>
                  </w:rPr>
                  <w:t>, The Netherlands.</w:t>
                </w:r>
                <w:r w:rsidR="004B0A53" w:rsidRPr="00BC0B58">
                  <w:rPr>
                    <w:lang w:val="nl-NL"/>
                  </w:rPr>
                  <w:br/>
                </w:r>
                <w:r w:rsidRPr="0005344D">
                  <w:t>Mobile: +31648744573</w:t>
                </w:r>
                <w:r w:rsidR="004B0A53" w:rsidRPr="0005344D">
                  <w:br/>
                </w:r>
                <w:r w:rsidRPr="0005344D">
                  <w:t xml:space="preserve">Email: </w:t>
                </w:r>
                <w:hyperlink r:id="rId8" w:history="1">
                  <w:r w:rsidRPr="0005344D">
                    <w:rPr>
                      <w:rStyle w:val="Hyperlink"/>
                    </w:rPr>
                    <w:t>aabikhaled@gmail.com</w:t>
                  </w:r>
                </w:hyperlink>
              </w:p>
              <w:p w:rsidR="00FC6F17" w:rsidRDefault="00BC0B58" w:rsidP="00BC0B58">
                <w:pPr>
                  <w:pStyle w:val="SenderAddress"/>
                </w:pPr>
                <w:r>
                  <w:t>Nationality: Dutch, The Netherlands</w:t>
                </w:r>
              </w:p>
              <w:p w:rsidR="00DB1F5F" w:rsidRDefault="00BC0B58" w:rsidP="00BC0B58">
                <w:pPr>
                  <w:pStyle w:val="SenderAddress"/>
                </w:pPr>
                <w:r>
                  <w:t xml:space="preserve">Driving License: Dutch </w:t>
                </w:r>
                <w:r w:rsidR="00E277A7">
                  <w:t>License</w:t>
                </w:r>
                <w:r>
                  <w:t xml:space="preserve"> cat. B</w:t>
                </w:r>
              </w:p>
            </w:tc>
          </w:tr>
          <w:tr w:rsidR="00BC0B58">
            <w:trPr>
              <w:trHeight w:val="257"/>
              <w:jc w:val="center"/>
            </w:trPr>
            <w:tc>
              <w:tcPr>
                <w:tcW w:w="2047" w:type="dxa"/>
                <w:tcBorders>
                  <w:top w:val="nil"/>
                  <w:left w:val="nil"/>
                  <w:bottom w:val="nil"/>
                  <w:right w:val="nil"/>
                </w:tcBorders>
                <w:shd w:val="clear" w:color="auto" w:fill="auto"/>
                <w:vAlign w:val="center"/>
              </w:tcPr>
              <w:p w:rsidR="00BC0B58" w:rsidRDefault="00BC0B58">
                <w:pPr>
                  <w:spacing w:after="0"/>
                  <w:jc w:val="center"/>
                </w:pPr>
              </w:p>
            </w:tc>
            <w:tc>
              <w:tcPr>
                <w:tcW w:w="6809" w:type="dxa"/>
                <w:tcBorders>
                  <w:top w:val="nil"/>
                  <w:left w:val="nil"/>
                  <w:bottom w:val="nil"/>
                  <w:right w:val="nil"/>
                </w:tcBorders>
                <w:shd w:val="clear" w:color="auto" w:fill="auto"/>
                <w:tcMar>
                  <w:top w:w="58" w:type="dxa"/>
                  <w:left w:w="115" w:type="dxa"/>
                  <w:bottom w:w="0" w:type="dxa"/>
                  <w:right w:w="115" w:type="dxa"/>
                </w:tcMar>
              </w:tcPr>
              <w:p w:rsidR="00BC0B58" w:rsidRPr="00BC0B58" w:rsidRDefault="00BC0B58">
                <w:pPr>
                  <w:pStyle w:val="SenderAddress"/>
                </w:pPr>
              </w:p>
            </w:tc>
          </w:tr>
        </w:tbl>
        <w:p w:rsidR="00FC6F17" w:rsidRDefault="00542CF4"/>
      </w:sdtContent>
    </w:sdt>
    <w:tbl>
      <w:tblPr>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2"/>
        <w:gridCol w:w="7883"/>
      </w:tblGrid>
      <w:tr w:rsidR="00FC6F17" w:rsidTr="00B214A7">
        <w:trPr>
          <w:trHeight w:val="288"/>
          <w:jc w:val="center"/>
        </w:trPr>
        <w:tc>
          <w:tcPr>
            <w:tcW w:w="2412" w:type="dxa"/>
            <w:tcBorders>
              <w:top w:val="nil"/>
              <w:left w:val="nil"/>
              <w:bottom w:val="nil"/>
              <w:right w:val="nil"/>
            </w:tcBorders>
            <w:shd w:val="clear" w:color="auto" w:fill="auto"/>
            <w:vAlign w:val="center"/>
          </w:tcPr>
          <w:p w:rsidR="00FC6F17" w:rsidRDefault="00FC6F17">
            <w:pPr>
              <w:spacing w:after="0" w:line="240" w:lineRule="auto"/>
              <w:rPr>
                <w:b/>
                <w:bCs/>
                <w:color w:val="FFFFFF" w:themeColor="background1"/>
                <w:szCs w:val="23"/>
              </w:rPr>
            </w:pPr>
          </w:p>
        </w:tc>
        <w:tc>
          <w:tcPr>
            <w:tcW w:w="7883" w:type="dxa"/>
            <w:tcBorders>
              <w:top w:val="nil"/>
              <w:left w:val="nil"/>
              <w:bottom w:val="nil"/>
              <w:right w:val="nil"/>
            </w:tcBorders>
            <w:shd w:val="clear" w:color="auto" w:fill="auto"/>
            <w:tcMar>
              <w:top w:w="115" w:type="dxa"/>
              <w:left w:w="115" w:type="dxa"/>
              <w:bottom w:w="115" w:type="dxa"/>
              <w:right w:w="115" w:type="dxa"/>
            </w:tcMar>
          </w:tcPr>
          <w:p w:rsidR="00FC6F17" w:rsidRDefault="0074402C">
            <w:pPr>
              <w:pStyle w:val="Section"/>
              <w:spacing w:after="0"/>
            </w:pPr>
            <w:r>
              <w:t>Bi</w:t>
            </w:r>
            <w:r w:rsidR="00DB1F5F">
              <w:t xml:space="preserve">ography and </w:t>
            </w:r>
            <w:r w:rsidR="004B0A53">
              <w:t>Objectives</w:t>
            </w:r>
          </w:p>
          <w:p w:rsidR="00FC6F17" w:rsidRDefault="00D869A5" w:rsidP="00D869A5">
            <w:pPr>
              <w:spacing w:after="0" w:line="240" w:lineRule="auto"/>
            </w:pPr>
            <w:r>
              <w:t xml:space="preserve">Andre is an experienced </w:t>
            </w:r>
            <w:r w:rsidR="006D4D2C">
              <w:t>IT Application Consultant</w:t>
            </w:r>
            <w:r w:rsidR="00DB1F5F">
              <w:t xml:space="preserve">, who works in IT since 2009. </w:t>
            </w:r>
            <w:r w:rsidR="00DB1F5F">
              <w:br/>
            </w:r>
            <w:r>
              <w:t>Andre can quickly identify the complex situations, grasp it independently and in a team of technical professionals to deliver concrete results.</w:t>
            </w:r>
          </w:p>
          <w:p w:rsidR="00327074" w:rsidRDefault="00671AF4" w:rsidP="00D869A5">
            <w:pPr>
              <w:spacing w:after="0" w:line="240" w:lineRule="auto"/>
            </w:pPr>
            <w:r>
              <w:t>He is looking to grow on the short term into a role of senior IT consultant</w:t>
            </w:r>
            <w:r w:rsidR="00327074">
              <w:t>.</w:t>
            </w:r>
          </w:p>
          <w:p w:rsidR="00D869A5" w:rsidRDefault="00D869A5" w:rsidP="00D869A5">
            <w:pPr>
              <w:spacing w:after="0" w:line="240" w:lineRule="auto"/>
            </w:pPr>
            <w:r w:rsidRPr="00D869A5">
              <w:t>Characteristics of Andre: Client oriented, professional, dedicated, reliable, analytical, accurate and results oriented</w:t>
            </w:r>
            <w:r w:rsidR="00D24E4A">
              <w:t>.</w:t>
            </w:r>
          </w:p>
          <w:p w:rsidR="00FC6F17" w:rsidRDefault="004B0A53">
            <w:pPr>
              <w:pStyle w:val="Section"/>
              <w:spacing w:after="0"/>
            </w:pPr>
            <w:r>
              <w:t>Education</w:t>
            </w:r>
          </w:p>
          <w:p w:rsidR="00FC6F17" w:rsidRDefault="00F64CFF">
            <w:pPr>
              <w:pStyle w:val="Subsection"/>
              <w:spacing w:after="0" w:line="240" w:lineRule="auto"/>
            </w:pPr>
            <w:r>
              <w:t xml:space="preserve">Delft University of </w:t>
            </w:r>
            <w:r w:rsidR="00642654">
              <w:t>Technology</w:t>
            </w:r>
          </w:p>
          <w:p w:rsidR="00FC6F17" w:rsidRDefault="00F64CFF">
            <w:pPr>
              <w:pStyle w:val="Lijstopsomteken"/>
              <w:numPr>
                <w:ilvl w:val="0"/>
                <w:numId w:val="0"/>
              </w:numPr>
              <w:spacing w:after="0" w:line="240" w:lineRule="auto"/>
              <w:ind w:left="360" w:hanging="360"/>
            </w:pPr>
            <w:r>
              <w:t>September 2009</w:t>
            </w:r>
            <w:r w:rsidR="00DB1F5F">
              <w:t xml:space="preserve"> </w:t>
            </w:r>
          </w:p>
          <w:p w:rsidR="00FC6F17" w:rsidRDefault="00F64CFF">
            <w:pPr>
              <w:pStyle w:val="Lijstopsomteken"/>
              <w:numPr>
                <w:ilvl w:val="0"/>
                <w:numId w:val="0"/>
              </w:numPr>
              <w:spacing w:after="0" w:line="240" w:lineRule="auto"/>
            </w:pPr>
            <w:r>
              <w:t>Major: Master of Science in Computer Engineering.</w:t>
            </w:r>
          </w:p>
          <w:p w:rsidR="00F64CFF" w:rsidRDefault="00F64CFF" w:rsidP="00F64CFF">
            <w:pPr>
              <w:pStyle w:val="Section"/>
              <w:spacing w:after="0"/>
            </w:pPr>
            <w:r>
              <w:t>Languages</w:t>
            </w:r>
          </w:p>
          <w:p w:rsidR="00F64CFF" w:rsidRDefault="00F64CFF" w:rsidP="00826A92">
            <w:pPr>
              <w:pStyle w:val="Lijstopsomteken"/>
              <w:numPr>
                <w:ilvl w:val="0"/>
                <w:numId w:val="28"/>
              </w:numPr>
              <w:spacing w:after="0" w:line="240" w:lineRule="auto"/>
            </w:pPr>
            <w:r>
              <w:t xml:space="preserve">English, Dutch, French and </w:t>
            </w:r>
            <w:r w:rsidR="00E94AAF">
              <w:t>Arabic</w:t>
            </w:r>
            <w:r>
              <w:t>: all fluent</w:t>
            </w:r>
          </w:p>
          <w:p w:rsidR="00BC0B58" w:rsidRDefault="00BC0B58" w:rsidP="00BC0B58">
            <w:pPr>
              <w:pStyle w:val="Section"/>
              <w:spacing w:after="0"/>
            </w:pPr>
            <w:r>
              <w:t>skills</w:t>
            </w:r>
          </w:p>
          <w:p w:rsidR="00327074" w:rsidRDefault="00327074" w:rsidP="00327074">
            <w:pPr>
              <w:pStyle w:val="Lijstopsomteken"/>
              <w:numPr>
                <w:ilvl w:val="0"/>
                <w:numId w:val="28"/>
              </w:numPr>
              <w:spacing w:after="0" w:line="240" w:lineRule="auto"/>
            </w:pPr>
            <w:r>
              <w:t>Consulting: writing Impact Analysis reports and providing advice.</w:t>
            </w:r>
          </w:p>
          <w:p w:rsidR="00327074" w:rsidRDefault="00327074" w:rsidP="00327074">
            <w:pPr>
              <w:pStyle w:val="Lijstopsomteken"/>
              <w:numPr>
                <w:ilvl w:val="0"/>
                <w:numId w:val="28"/>
              </w:numPr>
              <w:spacing w:after="0" w:line="240" w:lineRule="auto"/>
            </w:pPr>
            <w:r>
              <w:t>Leadership: Communicating with different departments on client site.</w:t>
            </w:r>
          </w:p>
          <w:p w:rsidR="00327074" w:rsidRDefault="00327074" w:rsidP="00327074">
            <w:pPr>
              <w:pStyle w:val="Lijstopsomteken"/>
              <w:numPr>
                <w:ilvl w:val="0"/>
                <w:numId w:val="28"/>
              </w:numPr>
              <w:spacing w:after="0" w:line="240" w:lineRule="auto"/>
            </w:pPr>
            <w:r>
              <w:t>Project Management: Leading projects, delivery, costs and impact.</w:t>
            </w:r>
          </w:p>
          <w:p w:rsidR="00327074" w:rsidRDefault="00327074" w:rsidP="00327074">
            <w:pPr>
              <w:pStyle w:val="Lijstopsomteken"/>
              <w:numPr>
                <w:ilvl w:val="0"/>
                <w:numId w:val="28"/>
              </w:numPr>
              <w:spacing w:after="0" w:line="240" w:lineRule="auto"/>
            </w:pPr>
            <w:r>
              <w:t>Cloud Computing: Microsoft Windows Azure.</w:t>
            </w:r>
          </w:p>
          <w:p w:rsidR="00327074" w:rsidRDefault="00327074" w:rsidP="00327074">
            <w:pPr>
              <w:pStyle w:val="Lijstopsomteken"/>
              <w:numPr>
                <w:ilvl w:val="0"/>
                <w:numId w:val="28"/>
              </w:numPr>
              <w:spacing w:after="0" w:line="240" w:lineRule="auto"/>
            </w:pPr>
            <w:r>
              <w:t>Application Lifecycle Management: Deploying applications</w:t>
            </w:r>
            <w:r w:rsidR="00D24E4A">
              <w:t>.</w:t>
            </w:r>
          </w:p>
          <w:p w:rsidR="00327074" w:rsidRDefault="00327074" w:rsidP="00327074">
            <w:pPr>
              <w:pStyle w:val="Lijstopsomteken"/>
              <w:numPr>
                <w:ilvl w:val="0"/>
                <w:numId w:val="28"/>
              </w:numPr>
              <w:spacing w:after="0" w:line="240" w:lineRule="auto"/>
            </w:pPr>
            <w:r>
              <w:t>DevOps: working on the Transisiton and handing over from project to Maintenance.</w:t>
            </w:r>
          </w:p>
          <w:p w:rsidR="00327074" w:rsidRDefault="00327074" w:rsidP="00327074">
            <w:pPr>
              <w:pStyle w:val="Lijstopsomteken"/>
              <w:numPr>
                <w:ilvl w:val="0"/>
                <w:numId w:val="28"/>
              </w:numPr>
              <w:spacing w:after="0" w:line="240" w:lineRule="auto"/>
            </w:pPr>
            <w:r>
              <w:t>Presentation: preparing and giving demos to stakeholders.</w:t>
            </w:r>
          </w:p>
          <w:p w:rsidR="00327074" w:rsidRDefault="00327074" w:rsidP="00327074">
            <w:pPr>
              <w:pStyle w:val="Lijstopsomteken"/>
              <w:numPr>
                <w:ilvl w:val="0"/>
                <w:numId w:val="28"/>
              </w:numPr>
              <w:spacing w:after="0" w:line="240" w:lineRule="auto"/>
            </w:pPr>
            <w:r>
              <w:t xml:space="preserve">Troubleshooting: failed discovery of IT assets on network and systems. </w:t>
            </w:r>
          </w:p>
          <w:p w:rsidR="00327074" w:rsidRDefault="00327074" w:rsidP="00BC0B58">
            <w:pPr>
              <w:pStyle w:val="Lijstopsomteken"/>
              <w:numPr>
                <w:ilvl w:val="0"/>
                <w:numId w:val="28"/>
              </w:numPr>
              <w:spacing w:after="0" w:line="240" w:lineRule="auto"/>
            </w:pPr>
            <w:r>
              <w:t>Testing and Agility: designing test scenarios, executing regression testing and working in a scrum team.</w:t>
            </w:r>
          </w:p>
          <w:p w:rsidR="00BC0B58" w:rsidRDefault="00542247" w:rsidP="00826A92">
            <w:pPr>
              <w:pStyle w:val="Lijstopsomteken"/>
              <w:numPr>
                <w:ilvl w:val="0"/>
                <w:numId w:val="28"/>
              </w:numPr>
              <w:spacing w:after="0" w:line="240" w:lineRule="auto"/>
            </w:pPr>
            <w:r>
              <w:t xml:space="preserve">IT Service Management: </w:t>
            </w:r>
            <w:r w:rsidR="00AB1F07">
              <w:t xml:space="preserve">working between </w:t>
            </w:r>
            <w:r w:rsidR="006F1BC8">
              <w:t>t</w:t>
            </w:r>
            <w:r>
              <w:t>ransition and operational phase</w:t>
            </w:r>
            <w:r w:rsidR="00AB1F07">
              <w:t xml:space="preserve"> of a service</w:t>
            </w:r>
            <w:r>
              <w:t>.</w:t>
            </w:r>
          </w:p>
          <w:p w:rsidR="000E08CA" w:rsidRDefault="000E08CA" w:rsidP="00826A92">
            <w:pPr>
              <w:pStyle w:val="Lijstopsomteken"/>
              <w:numPr>
                <w:ilvl w:val="0"/>
                <w:numId w:val="28"/>
              </w:numPr>
              <w:spacing w:after="0" w:line="240" w:lineRule="auto"/>
            </w:pPr>
            <w:r>
              <w:t xml:space="preserve">IT Asset </w:t>
            </w:r>
            <w:r w:rsidR="004A76EF">
              <w:t>Management</w:t>
            </w:r>
            <w:r w:rsidR="00542247">
              <w:t xml:space="preserve">: </w:t>
            </w:r>
            <w:r w:rsidR="00F26D48">
              <w:t>working on the d</w:t>
            </w:r>
            <w:r w:rsidR="00542247">
              <w:t>iscovery of</w:t>
            </w:r>
            <w:r w:rsidR="00F26D48">
              <w:t xml:space="preserve"> IT assets and updating the Federated</w:t>
            </w:r>
            <w:r w:rsidR="00542247">
              <w:t xml:space="preserve"> CMDB.</w:t>
            </w:r>
          </w:p>
          <w:p w:rsidR="000E08CA" w:rsidRDefault="000E08CA">
            <w:pPr>
              <w:pStyle w:val="Section"/>
              <w:spacing w:after="0"/>
              <w:rPr>
                <w:b w:val="0"/>
                <w:caps w:val="0"/>
                <w:color w:val="auto"/>
                <w:spacing w:val="0"/>
              </w:rPr>
            </w:pPr>
          </w:p>
          <w:p w:rsidR="000E08CA" w:rsidRDefault="000E08CA">
            <w:pPr>
              <w:pStyle w:val="Section"/>
              <w:spacing w:after="0"/>
              <w:rPr>
                <w:b w:val="0"/>
                <w:caps w:val="0"/>
                <w:color w:val="auto"/>
                <w:spacing w:val="0"/>
              </w:rPr>
            </w:pPr>
          </w:p>
          <w:p w:rsidR="003E147C" w:rsidRDefault="003E147C">
            <w:pPr>
              <w:pStyle w:val="Section"/>
              <w:spacing w:after="0"/>
            </w:pPr>
          </w:p>
          <w:p w:rsidR="00FC6F17" w:rsidRDefault="004B0A53">
            <w:pPr>
              <w:pStyle w:val="Section"/>
              <w:spacing w:after="0"/>
            </w:pPr>
            <w:r>
              <w:t>experience</w:t>
            </w:r>
          </w:p>
          <w:p w:rsidR="00FC6F17" w:rsidRDefault="00610C30">
            <w:pPr>
              <w:pStyle w:val="Subsection"/>
              <w:spacing w:after="0" w:line="240" w:lineRule="auto"/>
              <w:rPr>
                <w:color w:val="000000"/>
                <w:spacing w:val="0"/>
                <w:sz w:val="23"/>
              </w:rPr>
            </w:pPr>
            <w:r>
              <w:rPr>
                <w:b w:val="0"/>
                <w:bCs/>
                <w:color w:val="000000"/>
                <w:spacing w:val="0"/>
                <w:sz w:val="23"/>
              </w:rPr>
              <w:t>IT Application Consultant</w:t>
            </w:r>
            <w:r w:rsidR="004B0A53">
              <w:rPr>
                <w:b w:val="0"/>
                <w:bCs/>
              </w:rPr>
              <w:t xml:space="preserve"> </w:t>
            </w:r>
            <w:r w:rsidR="004B0A53">
              <w:t>|</w:t>
            </w:r>
            <w:r w:rsidR="004B0A53">
              <w:rPr>
                <w:b w:val="0"/>
                <w:bCs/>
              </w:rPr>
              <w:t xml:space="preserve"> </w:t>
            </w:r>
            <w:sdt>
              <w:sdtPr>
                <w:id w:val="326177524"/>
                <w:placeholder>
                  <w:docPart w:val="37D6358337634BBA86BBA53739D9A21B"/>
                </w:placeholder>
              </w:sdtPr>
              <w:sdtEndPr/>
              <w:sdtContent>
                <w:r>
                  <w:t>CGI</w:t>
                </w:r>
              </w:sdtContent>
            </w:sdt>
          </w:p>
          <w:p w:rsidR="00FC6F17" w:rsidRDefault="00610C30">
            <w:pPr>
              <w:spacing w:after="0" w:line="240" w:lineRule="auto"/>
            </w:pPr>
            <w:r>
              <w:t>S</w:t>
            </w:r>
            <w:r w:rsidR="003A28CA">
              <w:t>eptember 201</w:t>
            </w:r>
            <w:r>
              <w:t>1</w:t>
            </w:r>
            <w:r w:rsidR="004B0A53">
              <w:t xml:space="preserve"> - </w:t>
            </w:r>
            <w:r>
              <w:t>Present</w:t>
            </w:r>
          </w:p>
          <w:p w:rsidR="00FC6F17" w:rsidRDefault="00A00E2C">
            <w:pPr>
              <w:pStyle w:val="Lijstopsomteken"/>
              <w:numPr>
                <w:ilvl w:val="0"/>
                <w:numId w:val="0"/>
              </w:numPr>
              <w:spacing w:after="0" w:line="240" w:lineRule="auto"/>
            </w:pPr>
            <w:r>
              <w:t>Andre is working on various</w:t>
            </w:r>
            <w:r w:rsidRPr="00A00E2C">
              <w:t xml:space="preserve"> customer projects within the software team</w:t>
            </w:r>
            <w:r>
              <w:t xml:space="preserve"> at CGI</w:t>
            </w:r>
            <w:r w:rsidRPr="00A00E2C">
              <w:t>, predominantly software deployments that involved a lot of system integrations related activities also.</w:t>
            </w:r>
            <w:r w:rsidR="00C75210">
              <w:t xml:space="preserve"> </w:t>
            </w:r>
            <w:r w:rsidR="0005344D">
              <w:t>He has experience in working with cross-sectorial cli</w:t>
            </w:r>
            <w:r w:rsidR="007F450D">
              <w:t>en</w:t>
            </w:r>
            <w:r w:rsidR="0005344D">
              <w:t xml:space="preserve">ts namely </w:t>
            </w:r>
            <w:r w:rsidR="00C13641">
              <w:t xml:space="preserve">in the </w:t>
            </w:r>
            <w:r w:rsidR="0005344D">
              <w:t xml:space="preserve">telecom and public sector. </w:t>
            </w:r>
          </w:p>
          <w:p w:rsidR="007F450D" w:rsidRDefault="007F450D">
            <w:pPr>
              <w:pStyle w:val="Lijstopsomteken"/>
              <w:numPr>
                <w:ilvl w:val="0"/>
                <w:numId w:val="0"/>
              </w:numPr>
              <w:spacing w:after="0" w:line="240" w:lineRule="auto"/>
            </w:pPr>
            <w:r>
              <w:t xml:space="preserve">Andre </w:t>
            </w:r>
            <w:r w:rsidRPr="007F450D">
              <w:t>executes</w:t>
            </w:r>
            <w:r>
              <w:t xml:space="preserve"> in his role the following tasks:</w:t>
            </w:r>
          </w:p>
          <w:p w:rsidR="007F450D" w:rsidRPr="007F450D" w:rsidRDefault="007F450D" w:rsidP="00826A92">
            <w:pPr>
              <w:pStyle w:val="Lijstopsomteken"/>
              <w:numPr>
                <w:ilvl w:val="0"/>
                <w:numId w:val="28"/>
              </w:numPr>
              <w:spacing w:after="0" w:line="240" w:lineRule="auto"/>
              <w:rPr>
                <w:szCs w:val="24"/>
              </w:rPr>
            </w:pPr>
            <w:r w:rsidRPr="007F450D">
              <w:rPr>
                <w:rFonts w:cs="Calibri"/>
                <w:szCs w:val="24"/>
              </w:rPr>
              <w:t>Leading projects including the migration of software applications, writing impact analysis and setting up the costs and finance for the new coming projects.</w:t>
            </w:r>
          </w:p>
          <w:p w:rsidR="007F450D" w:rsidRPr="005E639A" w:rsidRDefault="007F450D" w:rsidP="00826A92">
            <w:pPr>
              <w:widowControl w:val="0"/>
              <w:numPr>
                <w:ilvl w:val="0"/>
                <w:numId w:val="28"/>
              </w:numPr>
              <w:overflowPunct w:val="0"/>
              <w:autoSpaceDE w:val="0"/>
              <w:autoSpaceDN w:val="0"/>
              <w:adjustRightInd w:val="0"/>
              <w:spacing w:after="0" w:line="221" w:lineRule="auto"/>
              <w:ind w:right="700"/>
              <w:rPr>
                <w:rFonts w:cs="Symbol"/>
                <w:sz w:val="24"/>
                <w:szCs w:val="24"/>
              </w:rPr>
            </w:pPr>
            <w:r w:rsidRPr="007F450D">
              <w:rPr>
                <w:rFonts w:cs="Calibri"/>
                <w:sz w:val="24"/>
                <w:szCs w:val="24"/>
              </w:rPr>
              <w:t>Working with BMC IT service management Remedy CMDB</w:t>
            </w:r>
            <w:r>
              <w:rPr>
                <w:rFonts w:cs="Calibri"/>
                <w:sz w:val="24"/>
                <w:szCs w:val="24"/>
              </w:rPr>
              <w:t xml:space="preserve"> (Configuration Management Database)</w:t>
            </w:r>
            <w:r w:rsidRPr="007F450D">
              <w:rPr>
                <w:rFonts w:cs="Calibri"/>
                <w:sz w:val="24"/>
                <w:szCs w:val="24"/>
              </w:rPr>
              <w:t xml:space="preserve">, </w:t>
            </w:r>
            <w:r>
              <w:rPr>
                <w:rFonts w:cs="Calibri"/>
                <w:sz w:val="24"/>
                <w:szCs w:val="24"/>
              </w:rPr>
              <w:t xml:space="preserve">Service now, Atrium Discovery Dependecy Mapping (ADDM) </w:t>
            </w:r>
            <w:r w:rsidRPr="007F450D">
              <w:rPr>
                <w:rFonts w:cs="Calibri"/>
                <w:sz w:val="24"/>
                <w:szCs w:val="24"/>
              </w:rPr>
              <w:t xml:space="preserve">troubleshooting, networking infrastructure, Red Hat Linux 6.0, windows server 2012 and BMC ADDM discovery tool. </w:t>
            </w:r>
          </w:p>
          <w:p w:rsidR="005E639A" w:rsidRPr="007F450D" w:rsidRDefault="00401222" w:rsidP="00826A92">
            <w:pPr>
              <w:widowControl w:val="0"/>
              <w:numPr>
                <w:ilvl w:val="0"/>
                <w:numId w:val="28"/>
              </w:numPr>
              <w:overflowPunct w:val="0"/>
              <w:autoSpaceDE w:val="0"/>
              <w:autoSpaceDN w:val="0"/>
              <w:adjustRightInd w:val="0"/>
              <w:spacing w:after="0" w:line="221" w:lineRule="auto"/>
              <w:ind w:right="700"/>
              <w:rPr>
                <w:rFonts w:cs="Symbol"/>
                <w:sz w:val="24"/>
                <w:szCs w:val="24"/>
              </w:rPr>
            </w:pPr>
            <w:r>
              <w:rPr>
                <w:rFonts w:cs="Symbol"/>
                <w:sz w:val="24"/>
                <w:szCs w:val="24"/>
              </w:rPr>
              <w:t>Writing functional and end user documents.</w:t>
            </w:r>
          </w:p>
          <w:p w:rsidR="007F450D" w:rsidRDefault="007F450D" w:rsidP="00826A92">
            <w:pPr>
              <w:pStyle w:val="Lijstopsomteken"/>
              <w:numPr>
                <w:ilvl w:val="0"/>
                <w:numId w:val="28"/>
              </w:numPr>
              <w:spacing w:after="0" w:line="240" w:lineRule="auto"/>
              <w:rPr>
                <w:szCs w:val="24"/>
              </w:rPr>
            </w:pPr>
            <w:r>
              <w:rPr>
                <w:szCs w:val="24"/>
              </w:rPr>
              <w:t>Worked in the transitional phase from project delivery to Operations Maintenance using DevOps.</w:t>
            </w:r>
          </w:p>
          <w:p w:rsidR="00826A92" w:rsidRPr="00826A92" w:rsidRDefault="00826A92" w:rsidP="00826A92">
            <w:pPr>
              <w:widowControl w:val="0"/>
              <w:numPr>
                <w:ilvl w:val="0"/>
                <w:numId w:val="28"/>
              </w:numPr>
              <w:overflowPunct w:val="0"/>
              <w:autoSpaceDE w:val="0"/>
              <w:autoSpaceDN w:val="0"/>
              <w:adjustRightInd w:val="0"/>
              <w:spacing w:after="0" w:line="211" w:lineRule="auto"/>
              <w:ind w:right="40"/>
              <w:jc w:val="both"/>
              <w:rPr>
                <w:rFonts w:cs="Symbol"/>
                <w:sz w:val="24"/>
                <w:szCs w:val="24"/>
              </w:rPr>
            </w:pPr>
            <w:r w:rsidRPr="00826A92">
              <w:rPr>
                <w:rFonts w:cs="Calibri"/>
                <w:sz w:val="24"/>
                <w:szCs w:val="24"/>
              </w:rPr>
              <w:t>Executing regression, system, end to end testing for Quality Assurance and reporting the test documents</w:t>
            </w:r>
            <w:r w:rsidR="006C319A">
              <w:rPr>
                <w:rFonts w:cs="Calibri"/>
                <w:sz w:val="24"/>
                <w:szCs w:val="24"/>
              </w:rPr>
              <w:t>.</w:t>
            </w:r>
            <w:r w:rsidRPr="00826A92">
              <w:rPr>
                <w:rFonts w:cs="Calibri"/>
                <w:sz w:val="24"/>
                <w:szCs w:val="24"/>
              </w:rPr>
              <w:t xml:space="preserve"> </w:t>
            </w:r>
          </w:p>
          <w:p w:rsidR="00826A92" w:rsidRDefault="006C319A" w:rsidP="00826A92">
            <w:pPr>
              <w:widowControl w:val="0"/>
              <w:numPr>
                <w:ilvl w:val="0"/>
                <w:numId w:val="28"/>
              </w:numPr>
              <w:overflowPunct w:val="0"/>
              <w:autoSpaceDE w:val="0"/>
              <w:autoSpaceDN w:val="0"/>
              <w:adjustRightInd w:val="0"/>
              <w:spacing w:after="0" w:line="211" w:lineRule="auto"/>
              <w:ind w:right="40"/>
              <w:jc w:val="both"/>
              <w:rPr>
                <w:rFonts w:cs="Symbol"/>
                <w:sz w:val="24"/>
                <w:szCs w:val="24"/>
              </w:rPr>
            </w:pPr>
            <w:r>
              <w:rPr>
                <w:rFonts w:cs="Symbol"/>
                <w:sz w:val="24"/>
                <w:szCs w:val="24"/>
              </w:rPr>
              <w:t>Preparing and giving PowerPoint presentations for stakeholders about BMC Atrium Discovery product.</w:t>
            </w:r>
          </w:p>
          <w:p w:rsidR="006C319A" w:rsidRPr="00564E0A" w:rsidRDefault="00564E0A" w:rsidP="00564E0A">
            <w:pPr>
              <w:pStyle w:val="Lijstalinea"/>
              <w:numPr>
                <w:ilvl w:val="0"/>
                <w:numId w:val="28"/>
              </w:numPr>
              <w:rPr>
                <w:rFonts w:cs="Symbol"/>
                <w:sz w:val="24"/>
                <w:szCs w:val="24"/>
              </w:rPr>
            </w:pPr>
            <w:r w:rsidRPr="00564E0A">
              <w:rPr>
                <w:rFonts w:cs="Symbol"/>
                <w:sz w:val="24"/>
                <w:szCs w:val="24"/>
              </w:rPr>
              <w:t>Worked with ITIL v3 processes including release, change,</w:t>
            </w:r>
            <w:r>
              <w:rPr>
                <w:rFonts w:cs="Symbol"/>
                <w:sz w:val="24"/>
                <w:szCs w:val="24"/>
              </w:rPr>
              <w:t xml:space="preserve"> incident and asset management.</w:t>
            </w:r>
          </w:p>
          <w:p w:rsidR="00826A92" w:rsidRDefault="007F450D" w:rsidP="007F450D">
            <w:pPr>
              <w:pStyle w:val="Lijstopsomteken"/>
              <w:numPr>
                <w:ilvl w:val="0"/>
                <w:numId w:val="0"/>
              </w:numPr>
              <w:spacing w:after="0" w:line="240" w:lineRule="auto"/>
              <w:ind w:left="360" w:hanging="360"/>
              <w:rPr>
                <w:szCs w:val="24"/>
              </w:rPr>
            </w:pPr>
            <w:r>
              <w:rPr>
                <w:szCs w:val="24"/>
              </w:rPr>
              <w:t xml:space="preserve"> </w:t>
            </w:r>
            <w:r w:rsidR="00564E0A">
              <w:rPr>
                <w:szCs w:val="24"/>
              </w:rPr>
              <w:t xml:space="preserve">  </w:t>
            </w:r>
            <w:r w:rsidR="00DB1F5F">
              <w:rPr>
                <w:szCs w:val="24"/>
              </w:rPr>
              <w:t xml:space="preserve">   </w:t>
            </w:r>
            <w:r w:rsidR="00564E0A" w:rsidRPr="00564E0A">
              <w:rPr>
                <w:szCs w:val="24"/>
                <w:u w:val="single"/>
              </w:rPr>
              <w:t>Achievements</w:t>
            </w:r>
            <w:r w:rsidR="00564E0A">
              <w:rPr>
                <w:szCs w:val="24"/>
              </w:rPr>
              <w:t xml:space="preserve">:  </w:t>
            </w:r>
            <w:r>
              <w:rPr>
                <w:szCs w:val="24"/>
              </w:rPr>
              <w:t xml:space="preserve">He contributes on the optimal performance and availability </w:t>
            </w:r>
            <w:r w:rsidR="00564E0A">
              <w:rPr>
                <w:szCs w:val="24"/>
              </w:rPr>
              <w:t xml:space="preserve">of the software </w:t>
            </w:r>
            <w:r>
              <w:rPr>
                <w:szCs w:val="24"/>
              </w:rPr>
              <w:t>components of the BMC Discovery tool</w:t>
            </w:r>
            <w:r w:rsidR="00826A92">
              <w:rPr>
                <w:szCs w:val="24"/>
              </w:rPr>
              <w:t xml:space="preserve"> for the scanning of new assets.</w:t>
            </w:r>
            <w:r w:rsidR="00564E0A">
              <w:rPr>
                <w:szCs w:val="24"/>
              </w:rPr>
              <w:t xml:space="preserve"> This helps the client in having better insight on their IT assets.</w:t>
            </w:r>
          </w:p>
          <w:p w:rsidR="00DB1F5F" w:rsidRDefault="00DB1F5F" w:rsidP="007F450D">
            <w:pPr>
              <w:pStyle w:val="Lijstopsomteken"/>
              <w:numPr>
                <w:ilvl w:val="0"/>
                <w:numId w:val="0"/>
              </w:numPr>
              <w:spacing w:after="0" w:line="240" w:lineRule="auto"/>
              <w:ind w:left="360" w:hanging="360"/>
              <w:rPr>
                <w:szCs w:val="24"/>
              </w:rPr>
            </w:pPr>
          </w:p>
          <w:p w:rsidR="00DB1F5F" w:rsidRDefault="00DB1F5F" w:rsidP="007F450D">
            <w:pPr>
              <w:pStyle w:val="Lijstopsomteken"/>
              <w:numPr>
                <w:ilvl w:val="0"/>
                <w:numId w:val="0"/>
              </w:numPr>
              <w:spacing w:after="0" w:line="240" w:lineRule="auto"/>
              <w:ind w:left="360" w:hanging="360"/>
            </w:pPr>
            <w:r>
              <w:rPr>
                <w:szCs w:val="24"/>
              </w:rPr>
              <w:t xml:space="preserve">     Andre has also worked </w:t>
            </w:r>
            <w:r>
              <w:t xml:space="preserve"> as a technical support engineer and executed tasks in</w:t>
            </w:r>
            <w:r w:rsidRPr="00A77741">
              <w:t xml:space="preserve"> monitoring the Service Level Agreements made with the customer, engaging the right parties and resolving the failures and incidents during and outside the working hours, and deploying applications on the live environment. He keeps the customer informed about the status and handling of its Service Requests (Changes and Incidents). He was also as Service Support Specialist involved </w:t>
            </w:r>
            <w:r>
              <w:t>in various ICT related projects.</w:t>
            </w:r>
          </w:p>
          <w:p w:rsidR="00DB1F5F" w:rsidRPr="00DB1F5F" w:rsidRDefault="00DB1F5F" w:rsidP="007F450D">
            <w:pPr>
              <w:pStyle w:val="Lijstopsomteken"/>
              <w:numPr>
                <w:ilvl w:val="0"/>
                <w:numId w:val="0"/>
              </w:numPr>
              <w:spacing w:after="0" w:line="240" w:lineRule="auto"/>
              <w:ind w:left="360" w:hanging="360"/>
              <w:rPr>
                <w:szCs w:val="24"/>
              </w:rPr>
            </w:pPr>
          </w:p>
          <w:p w:rsidR="00DB1F5F" w:rsidRDefault="00564E0A" w:rsidP="00DB1F5F">
            <w:pPr>
              <w:pStyle w:val="Lijstopsomteken"/>
              <w:numPr>
                <w:ilvl w:val="0"/>
                <w:numId w:val="0"/>
              </w:numPr>
              <w:spacing w:after="0" w:line="240" w:lineRule="auto"/>
              <w:ind w:left="360" w:hanging="360"/>
              <w:rPr>
                <w:szCs w:val="24"/>
              </w:rPr>
            </w:pPr>
            <w:r>
              <w:rPr>
                <w:szCs w:val="24"/>
              </w:rPr>
              <w:t xml:space="preserve"> </w:t>
            </w:r>
            <w:r w:rsidR="00DB1F5F">
              <w:rPr>
                <w:szCs w:val="24"/>
              </w:rPr>
              <w:t xml:space="preserve">   </w:t>
            </w:r>
            <w:r>
              <w:rPr>
                <w:szCs w:val="24"/>
              </w:rPr>
              <w:t xml:space="preserve"> </w:t>
            </w:r>
            <w:r w:rsidR="00DB1F5F" w:rsidRPr="00DB1F5F">
              <w:rPr>
                <w:szCs w:val="24"/>
                <w:u w:val="single"/>
              </w:rPr>
              <w:t>Tools Acquired</w:t>
            </w:r>
            <w:r>
              <w:rPr>
                <w:szCs w:val="24"/>
              </w:rPr>
              <w:t>: Jira, HP ALM (Appli</w:t>
            </w:r>
            <w:r w:rsidR="00DB1F5F">
              <w:rPr>
                <w:szCs w:val="24"/>
              </w:rPr>
              <w:t>cation Lifecycle Management),</w:t>
            </w:r>
            <w:r>
              <w:rPr>
                <w:szCs w:val="24"/>
              </w:rPr>
              <w:t xml:space="preserve"> Serivcenow CMDB</w:t>
            </w:r>
            <w:r w:rsidR="00DB1F5F">
              <w:rPr>
                <w:szCs w:val="24"/>
              </w:rPr>
              <w:t>, Deploying and releasing .NET web services</w:t>
            </w:r>
            <w:r w:rsidR="00D24E4A">
              <w:rPr>
                <w:szCs w:val="24"/>
              </w:rPr>
              <w:t xml:space="preserve"> on distributed architecture, </w:t>
            </w:r>
            <w:r w:rsidR="00DB1F5F">
              <w:rPr>
                <w:szCs w:val="24"/>
              </w:rPr>
              <w:t xml:space="preserve"> Microsoft Azure</w:t>
            </w:r>
            <w:r w:rsidR="00D24E4A">
              <w:rPr>
                <w:szCs w:val="24"/>
              </w:rPr>
              <w:t xml:space="preserve"> and Microsoft Internet Information Services (IIS)</w:t>
            </w:r>
            <w:r w:rsidR="00DB1F5F">
              <w:rPr>
                <w:szCs w:val="24"/>
              </w:rPr>
              <w:t xml:space="preserve">. </w:t>
            </w:r>
          </w:p>
          <w:p w:rsidR="00B214A7" w:rsidRDefault="00B214A7" w:rsidP="00DB1F5F">
            <w:pPr>
              <w:pStyle w:val="Lijstopsomteken"/>
              <w:numPr>
                <w:ilvl w:val="0"/>
                <w:numId w:val="0"/>
              </w:numPr>
              <w:spacing w:after="0" w:line="240" w:lineRule="auto"/>
              <w:ind w:left="360" w:hanging="360"/>
              <w:rPr>
                <w:szCs w:val="24"/>
              </w:rPr>
            </w:pPr>
          </w:p>
          <w:p w:rsidR="00B214A7" w:rsidRDefault="00B214A7" w:rsidP="00DB1F5F">
            <w:pPr>
              <w:pStyle w:val="Lijstopsomteken"/>
              <w:numPr>
                <w:ilvl w:val="0"/>
                <w:numId w:val="0"/>
              </w:numPr>
              <w:spacing w:after="0" w:line="240" w:lineRule="auto"/>
              <w:ind w:left="360" w:hanging="360"/>
              <w:rPr>
                <w:szCs w:val="24"/>
              </w:rPr>
            </w:pPr>
          </w:p>
          <w:p w:rsidR="00DD1639" w:rsidRDefault="00DD1639" w:rsidP="000E08CA">
            <w:pPr>
              <w:pStyle w:val="Lijstopsomteken"/>
              <w:numPr>
                <w:ilvl w:val="0"/>
                <w:numId w:val="0"/>
              </w:numPr>
              <w:spacing w:after="0" w:line="240" w:lineRule="auto"/>
              <w:ind w:left="360" w:hanging="360"/>
              <w:rPr>
                <w:szCs w:val="24"/>
              </w:rPr>
            </w:pPr>
          </w:p>
          <w:p w:rsidR="00DD1639" w:rsidRDefault="00DD1639" w:rsidP="00DD1639">
            <w:pPr>
              <w:pStyle w:val="Subsection"/>
              <w:spacing w:after="0" w:line="240" w:lineRule="auto"/>
              <w:rPr>
                <w:color w:val="000000"/>
                <w:spacing w:val="0"/>
                <w:sz w:val="23"/>
              </w:rPr>
            </w:pPr>
            <w:r>
              <w:rPr>
                <w:b w:val="0"/>
                <w:bCs/>
                <w:color w:val="000000"/>
                <w:spacing w:val="0"/>
                <w:sz w:val="23"/>
              </w:rPr>
              <w:t xml:space="preserve">IT </w:t>
            </w:r>
            <w:r w:rsidR="00A6192D">
              <w:rPr>
                <w:b w:val="0"/>
                <w:bCs/>
                <w:color w:val="000000"/>
                <w:spacing w:val="0"/>
                <w:sz w:val="23"/>
              </w:rPr>
              <w:t>Application Consultant</w:t>
            </w:r>
            <w:r>
              <w:rPr>
                <w:b w:val="0"/>
                <w:bCs/>
              </w:rPr>
              <w:t xml:space="preserve"> </w:t>
            </w:r>
            <w:r>
              <w:t>|</w:t>
            </w:r>
            <w:r>
              <w:rPr>
                <w:b w:val="0"/>
                <w:bCs/>
              </w:rPr>
              <w:t xml:space="preserve"> </w:t>
            </w:r>
            <w:sdt>
              <w:sdtPr>
                <w:id w:val="-655300888"/>
                <w:placeholder>
                  <w:docPart w:val="95DDBFD753574B73B9EFB56C17095232"/>
                </w:placeholder>
              </w:sdtPr>
              <w:sdtEndPr/>
              <w:sdtContent>
                <w:r>
                  <w:t>Nuon</w:t>
                </w:r>
              </w:sdtContent>
            </w:sdt>
          </w:p>
          <w:p w:rsidR="00DD1639" w:rsidRDefault="00DD1639" w:rsidP="00DD1639">
            <w:pPr>
              <w:spacing w:after="0" w:line="240" w:lineRule="auto"/>
            </w:pPr>
            <w:r>
              <w:t>December 2009 – August 2011</w:t>
            </w:r>
          </w:p>
          <w:p w:rsidR="00A6192D" w:rsidRDefault="00A6192D" w:rsidP="00A6192D">
            <w:pPr>
              <w:autoSpaceDE w:val="0"/>
              <w:autoSpaceDN w:val="0"/>
              <w:adjustRightInd w:val="0"/>
              <w:spacing w:before="100" w:after="100"/>
              <w:rPr>
                <w:rFonts w:ascii="Verdana" w:hAnsi="Verdana" w:cs="Verdana"/>
                <w:sz w:val="20"/>
                <w:lang w:val="en-GB"/>
              </w:rPr>
            </w:pPr>
            <w:r>
              <w:rPr>
                <w:rFonts w:ascii="Verdana" w:hAnsi="Verdana" w:cs="Verdana"/>
                <w:sz w:val="20"/>
                <w:lang w:val="en-GB"/>
              </w:rPr>
              <w:t>In December</w:t>
            </w:r>
            <w:r w:rsidRPr="00C918DE">
              <w:rPr>
                <w:rFonts w:ascii="Verdana" w:hAnsi="Verdana" w:cs="Verdana"/>
                <w:sz w:val="20"/>
                <w:lang w:val="en-GB"/>
              </w:rPr>
              <w:t xml:space="preserve"> 2009, Nuon is acquired by Vattenfall</w:t>
            </w:r>
            <w:r w:rsidRPr="00C918DE">
              <w:rPr>
                <w:rFonts w:ascii="Verdana" w:hAnsi="Verdana" w:cs="Verdana"/>
                <w:sz w:val="20"/>
              </w:rPr>
              <w:t xml:space="preserve">. </w:t>
            </w:r>
            <w:r w:rsidRPr="00C918DE">
              <w:rPr>
                <w:rFonts w:ascii="Verdana" w:hAnsi="Verdana" w:cs="Verdana"/>
                <w:sz w:val="20"/>
                <w:lang w:val="en-GB"/>
              </w:rPr>
              <w:t>The IT landscape at Nuon was changed to that of Va</w:t>
            </w:r>
            <w:r>
              <w:rPr>
                <w:rFonts w:ascii="Verdana" w:hAnsi="Verdana" w:cs="Verdana"/>
                <w:sz w:val="20"/>
                <w:lang w:val="en-GB"/>
              </w:rPr>
              <w:t>ttenfall. Andre has performed functional application manager</w:t>
            </w:r>
            <w:r w:rsidRPr="00C918DE">
              <w:rPr>
                <w:rFonts w:ascii="Verdana" w:hAnsi="Verdana" w:cs="Verdana"/>
                <w:sz w:val="20"/>
                <w:lang w:val="en-GB"/>
              </w:rPr>
              <w:t>. He has experience in planning, installing, patching and configuring the</w:t>
            </w:r>
            <w:r>
              <w:rPr>
                <w:rFonts w:ascii="Verdana" w:hAnsi="Verdana" w:cs="Verdana"/>
                <w:sz w:val="20"/>
                <w:lang w:val="en-GB"/>
              </w:rPr>
              <w:t xml:space="preserve"> CMDB applications</w:t>
            </w:r>
            <w:r w:rsidR="00B26D86">
              <w:rPr>
                <w:rFonts w:ascii="Verdana" w:hAnsi="Verdana" w:cs="Verdana"/>
                <w:sz w:val="20"/>
                <w:lang w:val="en-GB"/>
              </w:rPr>
              <w:t xml:space="preserve">. In addition, Andre performed </w:t>
            </w:r>
            <w:r w:rsidRPr="00C918DE">
              <w:rPr>
                <w:rFonts w:ascii="Verdana" w:hAnsi="Verdana" w:cs="Verdana"/>
                <w:sz w:val="20"/>
                <w:lang w:val="en-GB"/>
              </w:rPr>
              <w:t>tasks at Nuon like</w:t>
            </w:r>
            <w:r>
              <w:rPr>
                <w:rFonts w:ascii="Verdana" w:hAnsi="Verdana" w:cs="Verdana"/>
                <w:sz w:val="20"/>
                <w:lang w:val="en-GB"/>
              </w:rPr>
              <w:t xml:space="preserve"> the inventory of assets </w:t>
            </w:r>
            <w:r w:rsidRPr="00C918DE">
              <w:rPr>
                <w:rFonts w:ascii="Verdana" w:hAnsi="Verdana" w:cs="Verdana"/>
                <w:sz w:val="20"/>
                <w:lang w:val="en-GB"/>
              </w:rPr>
              <w:t>. During this period he followed training for Red Hat System Administration I and ITIL v3. Andre has worked with tools like HP</w:t>
            </w:r>
            <w:r>
              <w:rPr>
                <w:rFonts w:ascii="Verdana" w:hAnsi="Verdana" w:cs="Verdana"/>
                <w:sz w:val="20"/>
                <w:lang w:val="en-GB"/>
              </w:rPr>
              <w:t xml:space="preserve"> Service Manager</w:t>
            </w:r>
            <w:r w:rsidR="006F1BC8">
              <w:rPr>
                <w:rFonts w:ascii="Verdana" w:hAnsi="Verdana" w:cs="Verdana"/>
                <w:sz w:val="20"/>
                <w:lang w:val="en-GB"/>
              </w:rPr>
              <w:t xml:space="preserve"> and</w:t>
            </w:r>
            <w:r w:rsidRPr="00C918DE">
              <w:rPr>
                <w:rFonts w:ascii="Verdana" w:hAnsi="Verdana" w:cs="Verdana"/>
                <w:sz w:val="20"/>
                <w:lang w:val="en-GB"/>
              </w:rPr>
              <w:t xml:space="preserve"> </w:t>
            </w:r>
            <w:smartTag w:uri="urn:schemas-microsoft-com:office:smarttags" w:element="stockticker">
              <w:r w:rsidRPr="00C918DE">
                <w:rPr>
                  <w:rFonts w:ascii="Verdana" w:hAnsi="Verdana" w:cs="Verdana"/>
                  <w:sz w:val="20"/>
                  <w:lang w:val="en-GB"/>
                </w:rPr>
                <w:t>BMC</w:t>
              </w:r>
            </w:smartTag>
            <w:r w:rsidR="006F1BC8">
              <w:rPr>
                <w:rFonts w:ascii="Verdana" w:hAnsi="Verdana" w:cs="Verdana"/>
                <w:sz w:val="20"/>
                <w:lang w:val="en-GB"/>
              </w:rPr>
              <w:t xml:space="preserve"> Remedy.</w:t>
            </w:r>
          </w:p>
          <w:p w:rsidR="006F1BC8" w:rsidRPr="006F1BC8" w:rsidRDefault="006F1BC8" w:rsidP="006F1BC8">
            <w:pPr>
              <w:pStyle w:val="Lijstopsomteken"/>
              <w:numPr>
                <w:ilvl w:val="0"/>
                <w:numId w:val="0"/>
              </w:numPr>
              <w:spacing w:after="0" w:line="240" w:lineRule="auto"/>
              <w:rPr>
                <w:szCs w:val="24"/>
              </w:rPr>
            </w:pPr>
            <w:r w:rsidRPr="00564E0A">
              <w:rPr>
                <w:szCs w:val="24"/>
                <w:u w:val="single"/>
              </w:rPr>
              <w:t>Achievements</w:t>
            </w:r>
            <w:r>
              <w:rPr>
                <w:szCs w:val="24"/>
              </w:rPr>
              <w:t>:  Andre contributed on keeping the CMDB up to date with the IT assets</w:t>
            </w:r>
          </w:p>
          <w:p w:rsidR="000E08CA" w:rsidRDefault="000E08CA" w:rsidP="000E08CA">
            <w:pPr>
              <w:pStyle w:val="Section"/>
              <w:spacing w:after="0"/>
            </w:pPr>
            <w:r>
              <w:t>Certifications</w:t>
            </w:r>
          </w:p>
          <w:p w:rsidR="00564E0A" w:rsidRPr="00564E0A" w:rsidRDefault="00564E0A" w:rsidP="00564E0A">
            <w:pPr>
              <w:pStyle w:val="Lijstalinea"/>
              <w:numPr>
                <w:ilvl w:val="0"/>
                <w:numId w:val="28"/>
              </w:numPr>
              <w:rPr>
                <w:sz w:val="24"/>
              </w:rPr>
            </w:pPr>
            <w:r>
              <w:rPr>
                <w:sz w:val="24"/>
              </w:rPr>
              <w:t>EX</w:t>
            </w:r>
            <w:r w:rsidRPr="00564E0A">
              <w:rPr>
                <w:sz w:val="24"/>
              </w:rPr>
              <w:t xml:space="preserve">IN: Cloud Computing Fundamentals; </w:t>
            </w:r>
          </w:p>
          <w:p w:rsidR="00564E0A" w:rsidRDefault="00564E0A" w:rsidP="00564E0A">
            <w:pPr>
              <w:pStyle w:val="Lijstalinea"/>
              <w:numPr>
                <w:ilvl w:val="0"/>
                <w:numId w:val="28"/>
              </w:numPr>
              <w:rPr>
                <w:sz w:val="24"/>
              </w:rPr>
            </w:pPr>
            <w:r>
              <w:rPr>
                <w:sz w:val="24"/>
              </w:rPr>
              <w:t>EX</w:t>
            </w:r>
            <w:r w:rsidRPr="00564E0A">
              <w:rPr>
                <w:sz w:val="24"/>
              </w:rPr>
              <w:t>IN: ITIL Foundation 2011</w:t>
            </w:r>
            <w:r>
              <w:rPr>
                <w:sz w:val="24"/>
              </w:rPr>
              <w:t>;</w:t>
            </w:r>
          </w:p>
          <w:p w:rsidR="00564E0A" w:rsidRPr="00564E0A" w:rsidRDefault="00564E0A" w:rsidP="00564E0A">
            <w:pPr>
              <w:pStyle w:val="Lijstalinea"/>
              <w:numPr>
                <w:ilvl w:val="0"/>
                <w:numId w:val="28"/>
              </w:numPr>
              <w:rPr>
                <w:sz w:val="24"/>
              </w:rPr>
            </w:pPr>
            <w:r>
              <w:rPr>
                <w:sz w:val="24"/>
              </w:rPr>
              <w:t>EXIN: Prince 2 Foundation.;</w:t>
            </w:r>
          </w:p>
          <w:p w:rsidR="00564E0A" w:rsidRPr="00564E0A" w:rsidRDefault="00564E0A" w:rsidP="00564E0A">
            <w:pPr>
              <w:pStyle w:val="Lijstalinea"/>
              <w:numPr>
                <w:ilvl w:val="0"/>
                <w:numId w:val="28"/>
              </w:numPr>
              <w:rPr>
                <w:sz w:val="24"/>
              </w:rPr>
            </w:pPr>
            <w:r w:rsidRPr="00564E0A">
              <w:rPr>
                <w:sz w:val="24"/>
              </w:rPr>
              <w:t xml:space="preserve">MCSA: Private Cloud with System Center 2008; </w:t>
            </w:r>
          </w:p>
          <w:p w:rsidR="00564E0A" w:rsidRPr="00564E0A" w:rsidRDefault="00564E0A" w:rsidP="00564E0A">
            <w:pPr>
              <w:pStyle w:val="Lijstalinea"/>
              <w:numPr>
                <w:ilvl w:val="0"/>
                <w:numId w:val="28"/>
              </w:numPr>
              <w:rPr>
                <w:sz w:val="24"/>
              </w:rPr>
            </w:pPr>
            <w:r w:rsidRPr="00564E0A">
              <w:rPr>
                <w:sz w:val="24"/>
              </w:rPr>
              <w:t>MCSA: Microsoft Certifi</w:t>
            </w:r>
            <w:r>
              <w:rPr>
                <w:sz w:val="24"/>
              </w:rPr>
              <w:t>cate Server Administrator 2008.</w:t>
            </w:r>
          </w:p>
          <w:p w:rsidR="000E08CA" w:rsidRDefault="000E08CA" w:rsidP="00564E0A">
            <w:pPr>
              <w:pStyle w:val="Lijstopsomteken"/>
              <w:numPr>
                <w:ilvl w:val="0"/>
                <w:numId w:val="0"/>
              </w:numPr>
              <w:spacing w:after="0" w:line="240" w:lineRule="auto"/>
              <w:ind w:left="360"/>
            </w:pPr>
          </w:p>
        </w:tc>
      </w:tr>
    </w:tbl>
    <w:p w:rsidR="00FC6F17" w:rsidRDefault="00927ABC">
      <w:r>
        <w:lastRenderedPageBreak/>
        <w:tab/>
      </w:r>
      <w:r>
        <w:tab/>
      </w:r>
      <w:r>
        <w:tab/>
      </w:r>
    </w:p>
    <w:p w:rsidR="00927ABC" w:rsidRDefault="00927ABC">
      <w:r>
        <w:tab/>
      </w:r>
      <w:r>
        <w:tab/>
      </w:r>
      <w:r>
        <w:tab/>
      </w:r>
    </w:p>
    <w:sectPr w:rsidR="00927ABC">
      <w:headerReference w:type="default" r:id="rId9"/>
      <w:foot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CF4" w:rsidRDefault="00542CF4">
      <w:pPr>
        <w:spacing w:after="0" w:line="240" w:lineRule="auto"/>
      </w:pPr>
      <w:r>
        <w:separator/>
      </w:r>
    </w:p>
  </w:endnote>
  <w:endnote w:type="continuationSeparator" w:id="0">
    <w:p w:rsidR="00542CF4" w:rsidRDefault="00542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17" w:rsidRDefault="00FC6F17"/>
  <w:p w:rsidR="00FC6F17" w:rsidRDefault="004B0A53">
    <w:pPr>
      <w:pStyle w:val="FooterOdd"/>
    </w:pPr>
    <w:r>
      <w:t xml:space="preserve">Page </w:t>
    </w:r>
    <w:r>
      <w:fldChar w:fldCharType="begin"/>
    </w:r>
    <w:r>
      <w:instrText xml:space="preserve"> PAGE   \* MERGEFORMAT </w:instrText>
    </w:r>
    <w:r>
      <w:fldChar w:fldCharType="separate"/>
    </w:r>
    <w:r w:rsidR="00D34D60" w:rsidRPr="00D34D60">
      <w:rPr>
        <w:noProof/>
        <w:sz w:val="24"/>
        <w:szCs w:val="24"/>
      </w:rPr>
      <w:t>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CF4" w:rsidRDefault="00542CF4">
      <w:pPr>
        <w:spacing w:after="0" w:line="240" w:lineRule="auto"/>
      </w:pPr>
      <w:r>
        <w:separator/>
      </w:r>
    </w:p>
  </w:footnote>
  <w:footnote w:type="continuationSeparator" w:id="0">
    <w:p w:rsidR="00542CF4" w:rsidRDefault="00542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hor"/>
      <w:id w:val="5384246"/>
      <w:dataBinding w:prefixMappings="xmlns:ns0='http://schemas.openxmlformats.org/package/2006/metadata/core-properties' xmlns:ns1='http://purl.org/dc/elements/1.1/'" w:xpath="/ns0:coreProperties[1]/ns1:creator[1]" w:storeItemID="{6C3C8BC8-F283-45AE-878A-BAB7291924A1}"/>
      <w:text/>
    </w:sdtPr>
    <w:sdtEndPr/>
    <w:sdtContent>
      <w:p w:rsidR="00FC6F17" w:rsidRDefault="00B456F7">
        <w:pPr>
          <w:pStyle w:val="HeaderOdd"/>
        </w:pPr>
        <w:r>
          <w:rPr>
            <w:lang w:val="nl-NL"/>
          </w:rPr>
          <w:t>Abi Khaled, Andre</w:t>
        </w:r>
      </w:p>
    </w:sdtContent>
  </w:sdt>
  <w:p w:rsidR="00FC6F17" w:rsidRDefault="00FC6F1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E0C181A"/>
    <w:multiLevelType w:val="hybridMultilevel"/>
    <w:tmpl w:val="C2388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093692"/>
    <w:multiLevelType w:val="hybridMultilevel"/>
    <w:tmpl w:val="873A3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67A4916E"/>
    <w:lvl w:ilvl="0" w:tplc="CB423BDA">
      <w:start w:val="1"/>
      <w:numFmt w:val="bullet"/>
      <w:pStyle w:val="Lijstopsomteken"/>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DBA4F87"/>
    <w:multiLevelType w:val="hybridMultilevel"/>
    <w:tmpl w:val="7F50BD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F573C6"/>
    <w:multiLevelType w:val="hybridMultilevel"/>
    <w:tmpl w:val="4D32FDD8"/>
    <w:lvl w:ilvl="0" w:tplc="D19E5B8A">
      <w:start w:val="1"/>
      <w:numFmt w:val="bullet"/>
      <w:pStyle w:val="Standaardinspringing"/>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0"/>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2"/>
  </w:num>
  <w:num w:numId="13">
    <w:abstractNumId w:val="4"/>
  </w:num>
  <w:num w:numId="14">
    <w:abstractNumId w:val="10"/>
  </w:num>
  <w:num w:numId="15">
    <w:abstractNumId w:val="3"/>
  </w:num>
  <w:num w:numId="16">
    <w:abstractNumId w:val="2"/>
  </w:num>
  <w:num w:numId="17">
    <w:abstractNumId w:val="1"/>
  </w:num>
  <w:num w:numId="18">
    <w:abstractNumId w:val="0"/>
  </w:num>
  <w:num w:numId="19">
    <w:abstractNumId w:val="9"/>
  </w:num>
  <w:num w:numId="20">
    <w:abstractNumId w:val="12"/>
  </w:num>
  <w:num w:numId="21">
    <w:abstractNumId w:val="10"/>
  </w:num>
  <w:num w:numId="22">
    <w:abstractNumId w:val="3"/>
  </w:num>
  <w:num w:numId="23">
    <w:abstractNumId w:val="2"/>
  </w:num>
  <w:num w:numId="24">
    <w:abstractNumId w:val="1"/>
  </w:num>
  <w:num w:numId="25">
    <w:abstractNumId w:val="0"/>
  </w:num>
  <w:num w:numId="26">
    <w:abstractNumId w:val="9"/>
  </w:num>
  <w:num w:numId="27">
    <w:abstractNumId w:val="12"/>
  </w:num>
  <w:num w:numId="28">
    <w:abstractNumId w:val="8"/>
  </w:num>
  <w:num w:numId="29">
    <w:abstractNumId w:val="5"/>
  </w:num>
  <w:num w:numId="30">
    <w:abstractNumId w:val="6"/>
  </w:num>
  <w:num w:numId="31">
    <w:abstractNumId w:val="1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F7"/>
    <w:rsid w:val="0005344D"/>
    <w:rsid w:val="000E08CA"/>
    <w:rsid w:val="001B3086"/>
    <w:rsid w:val="002F71E9"/>
    <w:rsid w:val="00325194"/>
    <w:rsid w:val="00327074"/>
    <w:rsid w:val="003272A1"/>
    <w:rsid w:val="003A28CA"/>
    <w:rsid w:val="003E147C"/>
    <w:rsid w:val="003E3E10"/>
    <w:rsid w:val="00401222"/>
    <w:rsid w:val="00470E88"/>
    <w:rsid w:val="00481CA5"/>
    <w:rsid w:val="00482D16"/>
    <w:rsid w:val="00494326"/>
    <w:rsid w:val="004A76EF"/>
    <w:rsid w:val="004B0A53"/>
    <w:rsid w:val="004B3B99"/>
    <w:rsid w:val="00542247"/>
    <w:rsid w:val="00542CF4"/>
    <w:rsid w:val="00564E0A"/>
    <w:rsid w:val="005E639A"/>
    <w:rsid w:val="00610C30"/>
    <w:rsid w:val="00642654"/>
    <w:rsid w:val="00671AF4"/>
    <w:rsid w:val="006C319A"/>
    <w:rsid w:val="006D4D2C"/>
    <w:rsid w:val="006F1BC8"/>
    <w:rsid w:val="0074402C"/>
    <w:rsid w:val="00754647"/>
    <w:rsid w:val="007A21D2"/>
    <w:rsid w:val="007B6410"/>
    <w:rsid w:val="007F450D"/>
    <w:rsid w:val="00826A92"/>
    <w:rsid w:val="008E57DF"/>
    <w:rsid w:val="00903021"/>
    <w:rsid w:val="00927ABC"/>
    <w:rsid w:val="009D336F"/>
    <w:rsid w:val="009D6192"/>
    <w:rsid w:val="00A00E2C"/>
    <w:rsid w:val="00A6192D"/>
    <w:rsid w:val="00AB1F07"/>
    <w:rsid w:val="00B214A7"/>
    <w:rsid w:val="00B26D86"/>
    <w:rsid w:val="00B33D63"/>
    <w:rsid w:val="00B430E4"/>
    <w:rsid w:val="00B456F7"/>
    <w:rsid w:val="00BC0B58"/>
    <w:rsid w:val="00BD1A31"/>
    <w:rsid w:val="00C13641"/>
    <w:rsid w:val="00C3717B"/>
    <w:rsid w:val="00C45F84"/>
    <w:rsid w:val="00C6578B"/>
    <w:rsid w:val="00C75210"/>
    <w:rsid w:val="00D24E4A"/>
    <w:rsid w:val="00D34D60"/>
    <w:rsid w:val="00D869A5"/>
    <w:rsid w:val="00DB1F5F"/>
    <w:rsid w:val="00DD1639"/>
    <w:rsid w:val="00DD205D"/>
    <w:rsid w:val="00DD2CBF"/>
    <w:rsid w:val="00DD3DC5"/>
    <w:rsid w:val="00E277A7"/>
    <w:rsid w:val="00E438C1"/>
    <w:rsid w:val="00E94AAF"/>
    <w:rsid w:val="00EC7290"/>
    <w:rsid w:val="00ED105C"/>
    <w:rsid w:val="00F05F96"/>
    <w:rsid w:val="00F26D48"/>
    <w:rsid w:val="00F64CFF"/>
    <w:rsid w:val="00FC6F17"/>
    <w:rsid w:val="00FD095D"/>
    <w:rsid w:val="00FF6E4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29A1474F-516B-4B25-9905-5D4D124E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80" w:line="264" w:lineRule="auto"/>
    </w:pPr>
    <w:rPr>
      <w:lang w:eastAsia="ja-JP"/>
    </w:rPr>
  </w:style>
  <w:style w:type="paragraph" w:styleId="Kop1">
    <w:name w:val="heading 1"/>
    <w:basedOn w:val="Standaard"/>
    <w:next w:val="Standaard"/>
    <w:link w:val="Kop1Ch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semiHidden/>
    <w:unhideWhenUsed/>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semiHidden/>
    <w:unhideWhenUsed/>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lang w:eastAsia="ja-JP"/>
    </w:rPr>
  </w:style>
  <w:style w:type="paragraph" w:customStyle="1" w:styleId="Section">
    <w:name w:val="Section"/>
    <w:basedOn w:val="Standaard"/>
    <w:uiPriority w:val="2"/>
    <w:qFormat/>
    <w:pPr>
      <w:spacing w:before="480" w:after="40" w:line="240" w:lineRule="auto"/>
    </w:pPr>
    <w:rPr>
      <w:b/>
      <w:caps/>
      <w:color w:val="DD8047" w:themeColor="accent2"/>
      <w:spacing w:val="60"/>
      <w:sz w:val="24"/>
    </w:rPr>
  </w:style>
  <w:style w:type="paragraph" w:customStyle="1" w:styleId="Subsection">
    <w:name w:val="Subsection"/>
    <w:basedOn w:val="Standaard"/>
    <w:uiPriority w:val="3"/>
    <w:qFormat/>
    <w:pPr>
      <w:spacing w:after="40"/>
    </w:pPr>
    <w:rPr>
      <w:b/>
      <w:color w:val="94B6D2" w:themeColor="accent1"/>
      <w:spacing w:val="30"/>
      <w:sz w:val="24"/>
    </w:rPr>
  </w:style>
  <w:style w:type="paragraph" w:styleId="Lijstopsomteken">
    <w:name w:val="List Bullet"/>
    <w:basedOn w:val="Standaard"/>
    <w:uiPriority w:val="36"/>
    <w:unhideWhenUsed/>
    <w:qFormat/>
    <w:pPr>
      <w:numPr>
        <w:numId w:val="21"/>
      </w:numPr>
    </w:pPr>
    <w:rPr>
      <w:sz w:val="24"/>
    </w:rPr>
  </w:style>
  <w:style w:type="character" w:styleId="Tekstvantijdelijkeaanduiding">
    <w:name w:val="Placeholder Text"/>
    <w:basedOn w:val="Standaardalinea-lettertype"/>
    <w:uiPriority w:val="99"/>
    <w:unhideWhenUsed/>
    <w:rPr>
      <w:color w:val="808080"/>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lang w:eastAsia="ja-JP"/>
    </w:rPr>
  </w:style>
  <w:style w:type="paragraph" w:styleId="Bloktekst">
    <w:name w:val="Block Text"/>
    <w:aliases w:val="Block Quote"/>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lang w:eastAsia="ko-KR" w:bidi="hi-IN"/>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lang w:eastAsia="ja-JP"/>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lang w:eastAsia="ja-JP"/>
    </w:rPr>
  </w:style>
  <w:style w:type="character" w:customStyle="1" w:styleId="Kop1Char">
    <w:name w:val="Kop 1 Char"/>
    <w:basedOn w:val="Standaardalinea-lettertype"/>
    <w:link w:val="Kop1"/>
    <w:uiPriority w:val="9"/>
    <w:semiHidden/>
    <w:rPr>
      <w:rFonts w:asciiTheme="majorHAnsi" w:hAnsiTheme="majorHAnsi" w:cs="Times New Roman"/>
      <w:caps/>
      <w:color w:val="775F55" w:themeColor="text2"/>
      <w:sz w:val="32"/>
      <w:szCs w:val="32"/>
      <w:lang w:eastAsia="ja-JP"/>
    </w:rPr>
  </w:style>
  <w:style w:type="character" w:customStyle="1" w:styleId="Kop2Char">
    <w:name w:val="Kop 2 Char"/>
    <w:basedOn w:val="Standaardalinea-lettertype"/>
    <w:link w:val="Kop2"/>
    <w:uiPriority w:val="9"/>
    <w:semiHidden/>
    <w:rPr>
      <w:rFonts w:cs="Times New Roman"/>
      <w:b/>
      <w:color w:val="94B6D2" w:themeColor="accent1"/>
      <w:spacing w:val="20"/>
      <w:sz w:val="28"/>
      <w:szCs w:val="28"/>
      <w:lang w:eastAsia="ja-JP"/>
    </w:rPr>
  </w:style>
  <w:style w:type="character" w:customStyle="1" w:styleId="Kop3Char">
    <w:name w:val="Kop 3 Char"/>
    <w:basedOn w:val="Standaardalinea-lettertype"/>
    <w:link w:val="Kop3"/>
    <w:uiPriority w:val="9"/>
    <w:semiHidden/>
    <w:rPr>
      <w:rFonts w:cs="Times New Roman"/>
      <w:b/>
      <w:color w:val="000000" w:themeColor="text1"/>
      <w:spacing w:val="10"/>
      <w:sz w:val="23"/>
      <w:szCs w:val="24"/>
      <w:lang w:eastAsia="ja-JP"/>
    </w:rPr>
  </w:style>
  <w:style w:type="character" w:customStyle="1" w:styleId="Kop4Char">
    <w:name w:val="Kop 4 Char"/>
    <w:basedOn w:val="Standaardalinea-lettertype"/>
    <w:link w:val="Kop4"/>
    <w:uiPriority w:val="9"/>
    <w:semiHidden/>
    <w:rPr>
      <w:rFonts w:cs="Times New Roman"/>
      <w:caps/>
      <w:spacing w:val="14"/>
      <w:lang w:eastAsia="ja-JP"/>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lang w:eastAsia="ja-JP"/>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lang w:eastAsia="ja-JP"/>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lang w:eastAsia="ja-JP"/>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lang w:eastAsia="ja-JP"/>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lang w:eastAsia="ja-JP"/>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lang w:eastAsia="ja-JP"/>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unhideWhenUsed/>
    <w:pPr>
      <w:ind w:left="360" w:hanging="360"/>
    </w:pPr>
  </w:style>
  <w:style w:type="paragraph" w:styleId="Lijst2">
    <w:name w:val="List 2"/>
    <w:basedOn w:val="Standaard"/>
    <w:uiPriority w:val="99"/>
    <w:unhideWhenUsed/>
    <w:pPr>
      <w:ind w:left="720" w:hanging="360"/>
    </w:pPr>
  </w:style>
  <w:style w:type="paragraph" w:styleId="Lijstopsomteken2">
    <w:name w:val="List Bullet 2"/>
    <w:basedOn w:val="Standaard"/>
    <w:uiPriority w:val="36"/>
    <w:unhideWhenUsed/>
    <w:qFormat/>
    <w:pPr>
      <w:numPr>
        <w:numId w:val="22"/>
      </w:numPr>
    </w:pPr>
    <w:rPr>
      <w:color w:val="94B6D2" w:themeColor="accent1"/>
    </w:rPr>
  </w:style>
  <w:style w:type="paragraph" w:styleId="Lijstopsomteken3">
    <w:name w:val="List Bullet 3"/>
    <w:basedOn w:val="Standaard"/>
    <w:uiPriority w:val="36"/>
    <w:unhideWhenUsed/>
    <w:qFormat/>
    <w:pPr>
      <w:numPr>
        <w:numId w:val="23"/>
      </w:numPr>
    </w:pPr>
    <w:rPr>
      <w:color w:val="DD8047" w:themeColor="accent2"/>
    </w:rPr>
  </w:style>
  <w:style w:type="paragraph" w:styleId="Lijstopsomteken4">
    <w:name w:val="List Bullet 4"/>
    <w:basedOn w:val="Standaard"/>
    <w:uiPriority w:val="36"/>
    <w:unhideWhenUsed/>
    <w:qFormat/>
    <w:pPr>
      <w:numPr>
        <w:numId w:val="24"/>
      </w:numPr>
    </w:pPr>
    <w:rPr>
      <w:caps/>
      <w:spacing w:val="4"/>
    </w:rPr>
  </w:style>
  <w:style w:type="paragraph" w:styleId="Lijstopsomteken5">
    <w:name w:val="List Bullet 5"/>
    <w:basedOn w:val="Standaard"/>
    <w:uiPriority w:val="36"/>
    <w:unhideWhenUsed/>
    <w:qFormat/>
    <w:pPr>
      <w:numPr>
        <w:numId w:val="25"/>
      </w:numPr>
    </w:pPr>
  </w:style>
  <w:style w:type="paragraph" w:styleId="Lijstalinea">
    <w:name w:val="List Paragraph"/>
    <w:basedOn w:val="Standaard"/>
    <w:uiPriority w:val="34"/>
    <w:unhideWhenUsed/>
    <w:qFormat/>
    <w:pPr>
      <w:ind w:left="720"/>
      <w:contextualSpacing/>
    </w:pPr>
  </w:style>
  <w:style w:type="numbering" w:customStyle="1" w:styleId="MedianListStyle">
    <w:name w:val="Median List Style"/>
    <w:uiPriority w:val="99"/>
    <w:pPr>
      <w:numPr>
        <w:numId w:val="11"/>
      </w:numPr>
    </w:pPr>
  </w:style>
  <w:style w:type="paragraph" w:styleId="Geenafstand">
    <w:name w:val="No Spacing"/>
    <w:basedOn w:val="Standaard"/>
    <w:uiPriority w:val="99"/>
    <w:qFormat/>
    <w:pPr>
      <w:spacing w:after="0" w:line="240" w:lineRule="auto"/>
    </w:pPr>
  </w:style>
  <w:style w:type="paragraph" w:styleId="Standaardinspringing">
    <w:name w:val="Normal Indent"/>
    <w:basedOn w:val="Standaard"/>
    <w:uiPriority w:val="99"/>
    <w:unhideWhenUsed/>
    <w:pPr>
      <w:numPr>
        <w:numId w:val="27"/>
      </w:numPr>
      <w:spacing w:line="300" w:lineRule="auto"/>
      <w:contextualSpacing/>
    </w:pPr>
  </w:style>
  <w:style w:type="paragraph" w:customStyle="1" w:styleId="PersonalName">
    <w:name w:val="Personal Name"/>
    <w:basedOn w:val="Standaard"/>
    <w:uiPriority w:val="1"/>
    <w:qFormat/>
    <w:pPr>
      <w:spacing w:after="0"/>
    </w:pPr>
    <w:rPr>
      <w:color w:val="FFFFFF" w:themeColor="background1"/>
      <w:sz w:val="40"/>
    </w:rPr>
  </w:style>
  <w:style w:type="paragraph" w:customStyle="1" w:styleId="SendersAddress">
    <w:name w:val="Sender's Address"/>
    <w:basedOn w:val="Geenafstand"/>
    <w:uiPriority w:val="4"/>
    <w:qFormat/>
    <w:pPr>
      <w:spacing w:before="240"/>
      <w:contextualSpacing/>
    </w:pPr>
    <w:rPr>
      <w:color w:val="775F55" w:themeColor="text2"/>
    </w:rPr>
  </w:style>
  <w:style w:type="character" w:styleId="Zwaar">
    <w:name w:val="Strong"/>
    <w:uiPriority w:val="22"/>
    <w:qFormat/>
    <w:rPr>
      <w:rFonts w:asciiTheme="minorHAnsi" w:hAnsiTheme="minorHAnsi"/>
      <w:b/>
      <w:color w:val="DD8047" w:themeColor="accent2"/>
    </w:rPr>
  </w:style>
  <w:style w:type="paragraph" w:styleId="Ondertitel">
    <w:name w:val="Subtitle"/>
    <w:basedOn w:val="Standaard"/>
    <w:link w:val="OndertitelChar"/>
    <w:uiPriority w:val="11"/>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lang w:eastAsia="ja-JP"/>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paragraph" w:styleId="Bronvermelding">
    <w:name w:val="table of authorities"/>
    <w:basedOn w:val="Standaard"/>
    <w:next w:val="Standaard"/>
    <w:uiPriority w:val="99"/>
    <w:semiHidden/>
    <w:unhideWhenUsed/>
    <w:pPr>
      <w:ind w:left="220" w:hanging="220"/>
    </w:pPr>
  </w:style>
  <w:style w:type="paragraph" w:styleId="Titel">
    <w:name w:val="Title"/>
    <w:basedOn w:val="Standaard"/>
    <w:link w:val="TitelChar"/>
    <w:uiPriority w:val="10"/>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lang w:eastAsia="ja-JP"/>
    </w:rPr>
  </w:style>
  <w:style w:type="paragraph" w:styleId="Inhopg1">
    <w:name w:val="toc 1"/>
    <w:basedOn w:val="Standaard"/>
    <w:next w:val="Standaard"/>
    <w:autoRedefine/>
    <w:uiPriority w:val="99"/>
    <w:semiHidden/>
    <w:unhideWhenUsed/>
    <w:qFormat/>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styleId="Datum">
    <w:name w:val="Date"/>
    <w:basedOn w:val="Geenafstand"/>
    <w:next w:val="Standaard"/>
    <w:link w:val="DatumChar"/>
    <w:uiPriority w:val="99"/>
    <w:unhideWhenUsed/>
    <w:pPr>
      <w:framePr w:wrap="around" w:hAnchor="page" w:xAlign="center" w:yAlign="top"/>
      <w:contextualSpacing/>
      <w:suppressOverlap/>
      <w:jc w:val="center"/>
    </w:pPr>
    <w:rPr>
      <w:b/>
      <w:color w:val="FFFFFF" w:themeColor="background1"/>
    </w:rPr>
  </w:style>
  <w:style w:type="character" w:customStyle="1" w:styleId="DatumChar">
    <w:name w:val="Datum Char"/>
    <w:basedOn w:val="Standaardalinea-lettertype"/>
    <w:link w:val="Datum"/>
    <w:uiPriority w:val="99"/>
    <w:rPr>
      <w:rFonts w:cs="Times New Roman"/>
      <w:b/>
      <w:color w:val="FFFFFF" w:themeColor="background1"/>
      <w:sz w:val="23"/>
      <w:szCs w:val="20"/>
      <w:lang w:eastAsia="ja-JP"/>
    </w:rPr>
  </w:style>
  <w:style w:type="paragraph" w:customStyle="1" w:styleId="FooterEven">
    <w:name w:val="Footer Even"/>
    <w:basedOn w:val="Standaard"/>
    <w:uiPriority w:val="39"/>
    <w:semiHidden/>
    <w:unhideWhenUsed/>
    <w:qFormat/>
    <w:pPr>
      <w:pBdr>
        <w:top w:val="single" w:sz="4" w:space="1" w:color="94B6D2" w:themeColor="accent1"/>
      </w:pBdr>
    </w:pPr>
    <w:rPr>
      <w:color w:val="775F55" w:themeColor="text2"/>
      <w:sz w:val="20"/>
    </w:rPr>
  </w:style>
  <w:style w:type="paragraph" w:customStyle="1" w:styleId="FooterOdd">
    <w:name w:val="Footer Odd"/>
    <w:basedOn w:val="Standaard"/>
    <w:unhideWhenUsed/>
    <w:qFormat/>
    <w:pPr>
      <w:pBdr>
        <w:top w:val="single" w:sz="4" w:space="1" w:color="94B6D2" w:themeColor="accent1"/>
      </w:pBdr>
      <w:jc w:val="right"/>
    </w:pPr>
    <w:rPr>
      <w:color w:val="775F55" w:themeColor="text2"/>
      <w:sz w:val="20"/>
    </w:rPr>
  </w:style>
  <w:style w:type="paragraph" w:customStyle="1" w:styleId="HeaderEven">
    <w:name w:val="Header Even"/>
    <w:basedOn w:val="Geenafstand"/>
    <w:uiPriority w:val="39"/>
    <w:semiHidden/>
    <w:unhideWhenUsed/>
    <w:qFormat/>
    <w:pPr>
      <w:pBdr>
        <w:bottom w:val="single" w:sz="4" w:space="1" w:color="94B6D2" w:themeColor="accent1"/>
      </w:pBdr>
    </w:pPr>
    <w:rPr>
      <w:b/>
      <w:color w:val="775F55" w:themeColor="text2"/>
      <w:sz w:val="20"/>
    </w:rPr>
  </w:style>
  <w:style w:type="paragraph" w:customStyle="1" w:styleId="HeaderOdd">
    <w:name w:val="Header Odd"/>
    <w:basedOn w:val="Geenafstand"/>
    <w:unhideWhenUsed/>
    <w:qFormat/>
    <w:pPr>
      <w:pBdr>
        <w:bottom w:val="single" w:sz="4" w:space="1" w:color="94B6D2" w:themeColor="accent1"/>
      </w:pBdr>
      <w:jc w:val="right"/>
    </w:pPr>
    <w:rPr>
      <w:b/>
      <w:color w:val="775F55" w:themeColor="text2"/>
      <w:sz w:val="20"/>
    </w:rPr>
  </w:style>
  <w:style w:type="paragraph" w:customStyle="1" w:styleId="SenderAddress">
    <w:name w:val="Sender Address"/>
    <w:basedOn w:val="Geenafstand"/>
    <w:uiPriority w:val="2"/>
    <w:unhideWhenUsed/>
    <w:qFormat/>
  </w:style>
  <w:style w:type="paragraph" w:customStyle="1" w:styleId="CompanyName">
    <w:name w:val="Company Name"/>
    <w:basedOn w:val="Standaard"/>
    <w:uiPriority w:val="4"/>
    <w:qFormat/>
    <w:pPr>
      <w:spacing w:after="0"/>
    </w:pPr>
    <w:rPr>
      <w:b/>
      <w:color w:val="775F55" w:themeColor="tex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bikhale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120EFFF39646C79940274E10172F6B"/>
        <w:category>
          <w:name w:val="General"/>
          <w:gallery w:val="placeholder"/>
        </w:category>
        <w:types>
          <w:type w:val="bbPlcHdr"/>
        </w:types>
        <w:behaviors>
          <w:behavior w:val="content"/>
        </w:behaviors>
        <w:guid w:val="{501437F7-C67E-45ED-A87C-FFB2920DBB52}"/>
      </w:docPartPr>
      <w:docPartBody>
        <w:p w:rsidR="003D76DC" w:rsidRDefault="008B6E3A">
          <w:pPr>
            <w:pStyle w:val="23120EFFF39646C79940274E10172F6B"/>
          </w:pPr>
          <w:r>
            <w:rPr>
              <w:rStyle w:val="Tekstvantijdelijkeaanduiding"/>
            </w:rPr>
            <w:t>Choose a building block.</w:t>
          </w:r>
        </w:p>
      </w:docPartBody>
    </w:docPart>
    <w:docPart>
      <w:docPartPr>
        <w:name w:val="E68BF88797024E8CB37868C655C50B76"/>
        <w:category>
          <w:name w:val="General"/>
          <w:gallery w:val="placeholder"/>
        </w:category>
        <w:types>
          <w:type w:val="bbPlcHdr"/>
        </w:types>
        <w:behaviors>
          <w:behavior w:val="content"/>
        </w:behaviors>
        <w:guid w:val="{2FC5C614-AC29-4718-8B2C-D4B56D627507}"/>
      </w:docPartPr>
      <w:docPartBody>
        <w:p w:rsidR="003D76DC" w:rsidRDefault="008B6E3A">
          <w:pPr>
            <w:pStyle w:val="E68BF88797024E8CB37868C655C50B76"/>
          </w:pPr>
          <w:r>
            <w:t>[Type your name]</w:t>
          </w:r>
        </w:p>
      </w:docPartBody>
    </w:docPart>
    <w:docPart>
      <w:docPartPr>
        <w:name w:val="1E5EED58575146EB940AE7CD8697B113"/>
        <w:category>
          <w:name w:val="General"/>
          <w:gallery w:val="placeholder"/>
        </w:category>
        <w:types>
          <w:type w:val="bbPlcHdr"/>
        </w:types>
        <w:behaviors>
          <w:behavior w:val="content"/>
        </w:behaviors>
        <w:guid w:val="{AAD23FD2-5A34-4E83-89EF-B10F37993208}"/>
      </w:docPartPr>
      <w:docPartBody>
        <w:p w:rsidR="003D76DC" w:rsidRDefault="008B6E3A">
          <w:pPr>
            <w:pStyle w:val="1E5EED58575146EB940AE7CD8697B113"/>
          </w:pPr>
          <w:r>
            <w:t>[Select the Date]</w:t>
          </w:r>
        </w:p>
      </w:docPartBody>
    </w:docPart>
    <w:docPart>
      <w:docPartPr>
        <w:name w:val="37D6358337634BBA86BBA53739D9A21B"/>
        <w:category>
          <w:name w:val="General"/>
          <w:gallery w:val="placeholder"/>
        </w:category>
        <w:types>
          <w:type w:val="bbPlcHdr"/>
        </w:types>
        <w:behaviors>
          <w:behavior w:val="content"/>
        </w:behaviors>
        <w:guid w:val="{7B8FE897-EFC9-471B-819C-4FCDFD262C90}"/>
      </w:docPartPr>
      <w:docPartBody>
        <w:p w:rsidR="003D76DC" w:rsidRDefault="008B6E3A">
          <w:pPr>
            <w:pStyle w:val="37D6358337634BBA86BBA53739D9A21B"/>
          </w:pPr>
          <w:r>
            <w:t>[Type the company name]</w:t>
          </w:r>
        </w:p>
      </w:docPartBody>
    </w:docPart>
    <w:docPart>
      <w:docPartPr>
        <w:name w:val="95DDBFD753574B73B9EFB56C17095232"/>
        <w:category>
          <w:name w:val="General"/>
          <w:gallery w:val="placeholder"/>
        </w:category>
        <w:types>
          <w:type w:val="bbPlcHdr"/>
        </w:types>
        <w:behaviors>
          <w:behavior w:val="content"/>
        </w:behaviors>
        <w:guid w:val="{63F19C72-54CC-4844-8272-24048A702914}"/>
      </w:docPartPr>
      <w:docPartBody>
        <w:p w:rsidR="00362540" w:rsidRDefault="00954AE9" w:rsidP="00954AE9">
          <w:pPr>
            <w:pStyle w:val="95DDBFD753574B73B9EFB56C170952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01B"/>
    <w:rsid w:val="00026333"/>
    <w:rsid w:val="000A2FED"/>
    <w:rsid w:val="0024701B"/>
    <w:rsid w:val="003225EC"/>
    <w:rsid w:val="00362540"/>
    <w:rsid w:val="003D76DC"/>
    <w:rsid w:val="00415488"/>
    <w:rsid w:val="004555AB"/>
    <w:rsid w:val="005241FA"/>
    <w:rsid w:val="0053363C"/>
    <w:rsid w:val="0064706B"/>
    <w:rsid w:val="00766BEA"/>
    <w:rsid w:val="00780D83"/>
    <w:rsid w:val="008B6E3A"/>
    <w:rsid w:val="00954AE9"/>
    <w:rsid w:val="00A0143C"/>
    <w:rsid w:val="00A256E9"/>
    <w:rsid w:val="00AF61E0"/>
    <w:rsid w:val="00B070AE"/>
    <w:rsid w:val="00BD6255"/>
    <w:rsid w:val="00BE43DD"/>
    <w:rsid w:val="00C41BEC"/>
    <w:rsid w:val="00FE51D6"/>
    <w:rsid w:val="00FE5D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unhideWhenUsed/>
    <w:rPr>
      <w:color w:val="808080"/>
    </w:rPr>
  </w:style>
  <w:style w:type="paragraph" w:customStyle="1" w:styleId="23120EFFF39646C79940274E10172F6B">
    <w:name w:val="23120EFFF39646C79940274E10172F6B"/>
  </w:style>
  <w:style w:type="paragraph" w:customStyle="1" w:styleId="E68BF88797024E8CB37868C655C50B76">
    <w:name w:val="E68BF88797024E8CB37868C655C50B76"/>
  </w:style>
  <w:style w:type="paragraph" w:customStyle="1" w:styleId="1E5EED58575146EB940AE7CD8697B113">
    <w:name w:val="1E5EED58575146EB940AE7CD8697B113"/>
  </w:style>
  <w:style w:type="paragraph" w:customStyle="1" w:styleId="2C8305AEAA3F467CA3FCA3EFD5F40454">
    <w:name w:val="2C8305AEAA3F467CA3FCA3EFD5F40454"/>
  </w:style>
  <w:style w:type="paragraph" w:customStyle="1" w:styleId="FB054E825C9D410FBFF4148AB195060D">
    <w:name w:val="FB054E825C9D410FBFF4148AB195060D"/>
  </w:style>
  <w:style w:type="paragraph" w:customStyle="1" w:styleId="0B822ED459664479964027C6B25996F7">
    <w:name w:val="0B822ED459664479964027C6B25996F7"/>
  </w:style>
  <w:style w:type="paragraph" w:customStyle="1" w:styleId="73FA4691452D4330950C17ACC404F5B7">
    <w:name w:val="73FA4691452D4330950C17ACC404F5B7"/>
  </w:style>
  <w:style w:type="paragraph" w:customStyle="1" w:styleId="1B001568FF824EA3BC61E497D7E0F707">
    <w:name w:val="1B001568FF824EA3BC61E497D7E0F707"/>
  </w:style>
  <w:style w:type="paragraph" w:customStyle="1" w:styleId="DA8F1426307342FF823985E9A2980E52">
    <w:name w:val="DA8F1426307342FF823985E9A2980E52"/>
  </w:style>
  <w:style w:type="paragraph" w:customStyle="1" w:styleId="A4B671EA270148CE9E4E9D8E1D15F885">
    <w:name w:val="A4B671EA270148CE9E4E9D8E1D15F885"/>
  </w:style>
  <w:style w:type="paragraph" w:customStyle="1" w:styleId="5D94EA74978442EA8ECB04C29E489F82">
    <w:name w:val="5D94EA74978442EA8ECB04C29E489F82"/>
  </w:style>
  <w:style w:type="paragraph" w:customStyle="1" w:styleId="D116E94C308D462DA754E8DB443BA3B7">
    <w:name w:val="D116E94C308D462DA754E8DB443BA3B7"/>
  </w:style>
  <w:style w:type="paragraph" w:customStyle="1" w:styleId="37D6358337634BBA86BBA53739D9A21B">
    <w:name w:val="37D6358337634BBA86BBA53739D9A21B"/>
  </w:style>
  <w:style w:type="paragraph" w:customStyle="1" w:styleId="B6A0107C106B4E7DBF8F6D4C14B73094">
    <w:name w:val="B6A0107C106B4E7DBF8F6D4C14B73094"/>
  </w:style>
  <w:style w:type="paragraph" w:customStyle="1" w:styleId="4B71E75A86A64E09B73E63127461B3B7">
    <w:name w:val="4B71E75A86A64E09B73E63127461B3B7"/>
  </w:style>
  <w:style w:type="paragraph" w:customStyle="1" w:styleId="C1EB8E9223EB4B20BA2112531FAA2B8F">
    <w:name w:val="C1EB8E9223EB4B20BA2112531FAA2B8F"/>
  </w:style>
  <w:style w:type="paragraph" w:customStyle="1" w:styleId="2E5C278B230942259975EACBF7F00CF3">
    <w:name w:val="2E5C278B230942259975EACBF7F00CF3"/>
  </w:style>
  <w:style w:type="paragraph" w:customStyle="1" w:styleId="02508366331F49AAB4403A5F580D3D7B">
    <w:name w:val="02508366331F49AAB4403A5F580D3D7B"/>
    <w:rsid w:val="0024701B"/>
  </w:style>
  <w:style w:type="paragraph" w:customStyle="1" w:styleId="E7E550B79D7C46BAA80C7A95A30E6143">
    <w:name w:val="E7E550B79D7C46BAA80C7A95A30E6143"/>
    <w:rsid w:val="00A0143C"/>
  </w:style>
  <w:style w:type="paragraph" w:customStyle="1" w:styleId="7B9D5C9916B843899FFB2CBDF566E374">
    <w:name w:val="7B9D5C9916B843899FFB2CBDF566E374"/>
    <w:rsid w:val="00415488"/>
  </w:style>
  <w:style w:type="paragraph" w:customStyle="1" w:styleId="B0C086479EBD468DAD2013DF0D96CC78">
    <w:name w:val="B0C086479EBD468DAD2013DF0D96CC78"/>
    <w:rsid w:val="00415488"/>
  </w:style>
  <w:style w:type="paragraph" w:customStyle="1" w:styleId="B22804E974BF48EE8A9D93D3E052BEF5">
    <w:name w:val="B22804E974BF48EE8A9D93D3E052BEF5"/>
    <w:rsid w:val="00415488"/>
  </w:style>
  <w:style w:type="paragraph" w:customStyle="1" w:styleId="31740993AFA04BC383D9C41087B88E19">
    <w:name w:val="31740993AFA04BC383D9C41087B88E19"/>
    <w:rsid w:val="00415488"/>
  </w:style>
  <w:style w:type="paragraph" w:customStyle="1" w:styleId="09944EE5C1DB480A8E649B325E99DAFD">
    <w:name w:val="09944EE5C1DB480A8E649B325E99DAFD"/>
    <w:rsid w:val="00415488"/>
  </w:style>
  <w:style w:type="paragraph" w:customStyle="1" w:styleId="95DDBFD753574B73B9EFB56C17095232">
    <w:name w:val="95DDBFD753574B73B9EFB56C17095232"/>
    <w:rsid w:val="00954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37E34C3A-7E54-4642-8963-5EA4F946ECB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MedianResume</Template>
  <TotalTime>0</TotalTime>
  <Pages>3</Pages>
  <Words>732</Words>
  <Characters>4027</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CGI</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Khaled, Andre</dc:creator>
  <cp:lastModifiedBy>Darryll Braaf</cp:lastModifiedBy>
  <cp:revision>2</cp:revision>
  <dcterms:created xsi:type="dcterms:W3CDTF">2015-07-07T12:18:00Z</dcterms:created>
  <dcterms:modified xsi:type="dcterms:W3CDTF">2015-07-07T12:18:00Z</dcterms:modified>
</cp:coreProperties>
</file>