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7C7C" w:rsidRDefault="003F7C7C">
      <w:pPr>
        <w:keepNext/>
        <w:keepLines/>
        <w:widowControl/>
        <w:wordWrap/>
        <w:spacing w:after="280"/>
        <w:jc w:val="center"/>
        <w:rPr>
          <w:rFonts w:ascii="Times New Roman" w:eastAsia="Times New Roman"/>
          <w:b/>
          <w:color w:val="000000"/>
          <w:sz w:val="36"/>
        </w:rPr>
      </w:pPr>
    </w:p>
    <w:p w:rsidR="00237AE0" w:rsidRDefault="003F7C7C" w:rsidP="003F7C7C">
      <w:pPr>
        <w:keepNext/>
        <w:keepLines/>
        <w:widowControl/>
        <w:wordWrap/>
        <w:spacing w:after="280"/>
        <w:jc w:val="left"/>
        <w:rPr>
          <w:rFonts w:ascii="Times New Roman" w:eastAsia="Times New Roman"/>
          <w:b/>
          <w:color w:val="000000"/>
          <w:sz w:val="36"/>
        </w:rPr>
      </w:pP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drawing>
          <wp:anchor distT="0" distB="0" distL="114300" distR="114300" simplePos="0" relativeHeight="251658240" behindDoc="1" locked="0" layoutInCell="1" allowOverlap="1" wp14:anchorId="1D66D0E6" wp14:editId="0C68CA6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93620" cy="2293620"/>
            <wp:effectExtent l="0" t="0" r="0" b="0"/>
            <wp:wrapNone/>
            <wp:docPr id="2" name="Afbeelding 2" descr="https://media.licdn.com/media/p/4/005/02f/203/224cd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media/p/4/005/02f/203/224cd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AE0">
        <w:rPr>
          <w:rFonts w:ascii="Times New Roman" w:eastAsia="Times New Roman"/>
          <w:b/>
          <w:color w:val="000000"/>
          <w:sz w:val="36"/>
        </w:rPr>
        <w:t>C.V.</w:t>
      </w:r>
    </w:p>
    <w:p w:rsidR="003F7C7C" w:rsidRDefault="003F7C7C">
      <w:pPr>
        <w:widowControl/>
        <w:wordWrap/>
        <w:jc w:val="left"/>
        <w:rPr>
          <w:rFonts w:ascii="Times New Roman" w:eastAsia="Times New Roman"/>
          <w:b/>
          <w:color w:val="000000"/>
          <w:sz w:val="22"/>
        </w:rPr>
      </w:pPr>
    </w:p>
    <w:p w:rsidR="00237AE0" w:rsidRDefault="00237AE0">
      <w:pPr>
        <w:widowControl/>
        <w:wordWrap/>
        <w:jc w:val="left"/>
        <w:rPr>
          <w:rFonts w:ascii="Times New Roman" w:eastAsia="Times New Roman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2"/>
        </w:rPr>
        <w:t>PERSONALIA</w:t>
      </w:r>
      <w:r w:rsidR="00945A91">
        <w:rPr>
          <w:rFonts w:ascii="Times New Roman" w:eastAsia="Times New Roman"/>
          <w:b/>
          <w:color w:val="000000"/>
          <w:sz w:val="22"/>
        </w:rPr>
        <w:tab/>
      </w:r>
      <w:r w:rsidR="00945A91">
        <w:rPr>
          <w:rFonts w:ascii="Times New Roman" w:eastAsia="Times New Roman"/>
          <w:b/>
          <w:color w:val="000000"/>
          <w:sz w:val="22"/>
        </w:rPr>
        <w:tab/>
      </w:r>
      <w:r w:rsidR="00945A91">
        <w:rPr>
          <w:rFonts w:ascii="Times New Roman" w:eastAsia="Times New Roman"/>
          <w:b/>
          <w:color w:val="000000"/>
          <w:sz w:val="22"/>
        </w:rPr>
        <w:tab/>
      </w:r>
      <w:r w:rsidR="00945A91">
        <w:rPr>
          <w:rFonts w:ascii="Times New Roman" w:eastAsia="Times New Roman"/>
          <w:b/>
          <w:color w:val="000000"/>
          <w:sz w:val="22"/>
        </w:rPr>
        <w:tab/>
      </w:r>
      <w:r w:rsidR="00945A91">
        <w:rPr>
          <w:rFonts w:ascii="Times New Roman" w:eastAsia="Times New Roman"/>
          <w:b/>
          <w:color w:val="000000"/>
          <w:sz w:val="22"/>
        </w:rPr>
        <w:tab/>
      </w:r>
      <w:r w:rsidR="00945A91">
        <w:rPr>
          <w:rFonts w:ascii="Times New Roman" w:eastAsia="Times New Roman"/>
          <w:b/>
          <w:color w:val="000000"/>
          <w:sz w:val="22"/>
        </w:rPr>
        <w:tab/>
      </w:r>
      <w:r w:rsidR="00945A91">
        <w:rPr>
          <w:rFonts w:ascii="Times New Roman" w:eastAsia="Times New Roman"/>
          <w:b/>
          <w:color w:val="000000"/>
          <w:sz w:val="22"/>
        </w:rPr>
        <w:tab/>
      </w:r>
    </w:p>
    <w:p w:rsidR="00237AE0" w:rsidRPr="003F7C7C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en-GB"/>
        </w:rPr>
      </w:pPr>
      <w:r w:rsidRPr="003F7C7C">
        <w:rPr>
          <w:rFonts w:ascii="Times New Roman" w:eastAsia="Times New Roman"/>
          <w:color w:val="000000"/>
          <w:spacing w:val="-2"/>
          <w:sz w:val="22"/>
          <w:lang w:val="en-GB"/>
        </w:rPr>
        <w:t>Naam</w:t>
      </w:r>
      <w:r w:rsidRPr="003F7C7C">
        <w:rPr>
          <w:rFonts w:ascii="Times New Roman" w:eastAsia="Times New Roman"/>
          <w:color w:val="000000"/>
          <w:spacing w:val="-2"/>
          <w:sz w:val="22"/>
          <w:lang w:val="en-GB"/>
        </w:rPr>
        <w:tab/>
      </w:r>
      <w:r w:rsidRPr="003F7C7C">
        <w:rPr>
          <w:rFonts w:ascii="Times New Roman" w:eastAsia="Times New Roman"/>
          <w:color w:val="000000"/>
          <w:spacing w:val="-2"/>
          <w:sz w:val="22"/>
          <w:lang w:val="en-GB"/>
        </w:rPr>
        <w:tab/>
      </w:r>
      <w:r w:rsidRPr="003F7C7C">
        <w:rPr>
          <w:rFonts w:ascii="Times New Roman" w:eastAsia="Times New Roman"/>
          <w:color w:val="000000"/>
          <w:spacing w:val="-2"/>
          <w:sz w:val="22"/>
          <w:lang w:val="en-GB"/>
        </w:rPr>
        <w:tab/>
        <w:t>Stuart Scott</w:t>
      </w:r>
    </w:p>
    <w:p w:rsidR="00237AE0" w:rsidRPr="00F638EF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Titel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  <w:t>BA (Cum laude)</w:t>
      </w:r>
    </w:p>
    <w:p w:rsidR="00945A91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Woonplaats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="00945A91">
        <w:rPr>
          <w:rFonts w:ascii="Times New Roman" w:eastAsia="Times New Roman"/>
          <w:color w:val="000000"/>
          <w:spacing w:val="-2"/>
          <w:sz w:val="22"/>
          <w:lang w:val="nl-NL"/>
        </w:rPr>
        <w:t>Amstelveen</w:t>
      </w:r>
      <w:r w:rsidR="00945A91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</w:p>
    <w:p w:rsidR="00237AE0" w:rsidRPr="00F638EF" w:rsidRDefault="00120AE9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  <w:r>
        <w:rPr>
          <w:rFonts w:ascii="Times New Roman" w:eastAsia="Times New Roman"/>
          <w:color w:val="000000"/>
          <w:spacing w:val="-2"/>
          <w:sz w:val="22"/>
          <w:lang w:val="nl-NL"/>
        </w:rPr>
        <w:t>Geboortedatum</w:t>
      </w:r>
      <w:r w:rsidR="00237AE0"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="00237AE0"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>
        <w:rPr>
          <w:rFonts w:ascii="Times New Roman" w:eastAsia="Times New Roman"/>
          <w:color w:val="000000"/>
          <w:spacing w:val="-2"/>
          <w:sz w:val="22"/>
          <w:lang w:val="nl-NL"/>
        </w:rPr>
        <w:t xml:space="preserve">20-12-1959 </w:t>
      </w:r>
      <w:r w:rsidR="00945A91" w:rsidRPr="003F7C7C">
        <w:rPr>
          <w:rFonts w:ascii="Times New Roman" w:eastAsia="Times New Roman"/>
          <w:b/>
          <w:noProof/>
          <w:color w:val="000000"/>
          <w:sz w:val="36"/>
          <w:lang w:val="nl-NL" w:eastAsia="en-US"/>
        </w:rPr>
        <w:tab/>
      </w:r>
      <w:r w:rsidR="00945A91" w:rsidRPr="003F7C7C">
        <w:rPr>
          <w:rFonts w:ascii="Times New Roman" w:eastAsia="Times New Roman"/>
          <w:b/>
          <w:noProof/>
          <w:color w:val="000000"/>
          <w:sz w:val="36"/>
          <w:lang w:val="nl-NL" w:eastAsia="en-US"/>
        </w:rPr>
        <w:tab/>
      </w:r>
      <w:r w:rsidR="00945A91" w:rsidRPr="003F7C7C">
        <w:rPr>
          <w:rFonts w:ascii="Times New Roman" w:eastAsia="Times New Roman"/>
          <w:b/>
          <w:noProof/>
          <w:color w:val="000000"/>
          <w:sz w:val="36"/>
          <w:lang w:val="nl-NL" w:eastAsia="en-US"/>
        </w:rPr>
        <w:tab/>
      </w:r>
      <w:r w:rsidR="00945A91" w:rsidRPr="003F7C7C">
        <w:rPr>
          <w:rFonts w:ascii="Times New Roman" w:eastAsia="Times New Roman"/>
          <w:b/>
          <w:noProof/>
          <w:color w:val="000000"/>
          <w:sz w:val="36"/>
          <w:lang w:val="nl-NL" w:eastAsia="en-US"/>
        </w:rPr>
        <w:tab/>
      </w:r>
      <w:r w:rsidR="00945A91" w:rsidRPr="003F7C7C">
        <w:rPr>
          <w:rFonts w:ascii="Times New Roman" w:eastAsia="Times New Roman"/>
          <w:b/>
          <w:noProof/>
          <w:color w:val="000000"/>
          <w:sz w:val="36"/>
          <w:lang w:val="nl-NL" w:eastAsia="en-US"/>
        </w:rPr>
        <w:tab/>
      </w:r>
      <w:r w:rsidR="00945A91" w:rsidRPr="003F7C7C">
        <w:rPr>
          <w:rFonts w:ascii="Times New Roman" w:eastAsia="Times New Roman"/>
          <w:b/>
          <w:noProof/>
          <w:color w:val="000000"/>
          <w:sz w:val="36"/>
          <w:lang w:val="nl-NL" w:eastAsia="en-US"/>
        </w:rPr>
        <w:tab/>
      </w:r>
    </w:p>
    <w:p w:rsidR="00237AE0" w:rsidRPr="00F638EF" w:rsidRDefault="00237AE0">
      <w:pPr>
        <w:widowControl/>
        <w:wordWrap/>
        <w:ind w:left="360" w:hanging="360"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Email</w:t>
      </w:r>
      <w:r w:rsidRPr="00F638EF">
        <w:rPr>
          <w:rFonts w:ascii="Times New Roman" w:eastAsia="Times New Roman"/>
          <w:b/>
          <w:color w:val="000000"/>
          <w:spacing w:val="-2"/>
          <w:sz w:val="22"/>
          <w:lang w:val="nl-NL"/>
        </w:rPr>
        <w:t xml:space="preserve"> </w:t>
      </w:r>
      <w:r w:rsidRPr="00F638EF">
        <w:rPr>
          <w:rFonts w:ascii="Times New Roman" w:eastAsia="Times New Roman"/>
          <w:b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b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b/>
          <w:color w:val="000000"/>
          <w:spacing w:val="-2"/>
          <w:sz w:val="22"/>
          <w:lang w:val="nl-NL"/>
        </w:rPr>
        <w:tab/>
      </w:r>
      <w:hyperlink r:id="rId8" w:history="1">
        <w:r w:rsidRPr="00F638EF">
          <w:rPr>
            <w:rFonts w:ascii="Times New Roman" w:eastAsia="Times New Roman"/>
            <w:b/>
            <w:color w:val="0000FF"/>
            <w:spacing w:val="-2"/>
            <w:sz w:val="22"/>
            <w:u w:val="single" w:color="0000FF"/>
            <w:lang w:val="nl-NL"/>
          </w:rPr>
          <w:t>s.scott@casema.nl</w:t>
        </w:r>
      </w:hyperlink>
    </w:p>
    <w:p w:rsidR="00237AE0" w:rsidRPr="00F638EF" w:rsidRDefault="00237AE0">
      <w:pPr>
        <w:widowControl/>
        <w:wordWrap/>
        <w:ind w:left="360" w:hanging="360"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</w:p>
    <w:p w:rsidR="003F7C7C" w:rsidRDefault="003F7C7C">
      <w:pPr>
        <w:keepNext/>
        <w:widowControl/>
        <w:wordWrap/>
        <w:jc w:val="left"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</w:p>
    <w:p w:rsidR="003F7C7C" w:rsidRDefault="003F7C7C">
      <w:pPr>
        <w:keepNext/>
        <w:widowControl/>
        <w:wordWrap/>
        <w:jc w:val="left"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</w:p>
    <w:p w:rsidR="003F7C7C" w:rsidRDefault="003F7C7C">
      <w:pPr>
        <w:keepNext/>
        <w:widowControl/>
        <w:wordWrap/>
        <w:jc w:val="left"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</w:p>
    <w:p w:rsidR="003F7C7C" w:rsidRDefault="003F7C7C">
      <w:pPr>
        <w:keepNext/>
        <w:widowControl/>
        <w:wordWrap/>
        <w:jc w:val="left"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</w:p>
    <w:p w:rsidR="003F7C7C" w:rsidRDefault="003F7C7C">
      <w:pPr>
        <w:keepNext/>
        <w:widowControl/>
        <w:wordWrap/>
        <w:jc w:val="left"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</w:p>
    <w:p w:rsidR="00237AE0" w:rsidRPr="00F638EF" w:rsidRDefault="00237AE0">
      <w:pPr>
        <w:keepNext/>
        <w:widowControl/>
        <w:wordWrap/>
        <w:jc w:val="left"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b/>
          <w:color w:val="000000"/>
          <w:spacing w:val="-2"/>
          <w:sz w:val="22"/>
          <w:lang w:val="nl-NL"/>
        </w:rPr>
        <w:t xml:space="preserve">OPLEIDINGEN </w:t>
      </w:r>
    </w:p>
    <w:p w:rsidR="00237AE0" w:rsidRPr="00F638EF" w:rsidRDefault="00F638EF" w:rsidP="00F638EF">
      <w:pPr>
        <w:widowControl/>
        <w:wordWrap/>
        <w:ind w:left="3540" w:hanging="3540"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  <w:r>
        <w:rPr>
          <w:rFonts w:ascii="Times New Roman" w:eastAsia="Times New Roman"/>
          <w:b/>
          <w:color w:val="000000"/>
          <w:spacing w:val="-2"/>
          <w:sz w:val="22"/>
          <w:lang w:val="nl-NL"/>
        </w:rPr>
        <w:t>Algemee</w:t>
      </w:r>
      <w:r w:rsidR="003F7C7C">
        <w:rPr>
          <w:rFonts w:ascii="Times New Roman" w:eastAsia="Times New Roman"/>
          <w:b/>
          <w:color w:val="000000"/>
          <w:spacing w:val="-2"/>
          <w:sz w:val="22"/>
          <w:lang w:val="nl-NL"/>
        </w:rPr>
        <w:t>n</w:t>
      </w:r>
      <w:r>
        <w:rPr>
          <w:rFonts w:ascii="Times New Roman" w:eastAsia="Times New Roman"/>
          <w:b/>
          <w:color w:val="000000"/>
          <w:spacing w:val="-2"/>
          <w:sz w:val="22"/>
          <w:lang w:val="nl-NL"/>
        </w:rPr>
        <w:t xml:space="preserve">                         </w:t>
      </w:r>
      <w:r w:rsidR="00237AE0" w:rsidRPr="00F638EF">
        <w:rPr>
          <w:rFonts w:ascii="Times New Roman" w:eastAsia="Times New Roman"/>
          <w:color w:val="000000"/>
          <w:spacing w:val="-2"/>
          <w:sz w:val="22"/>
          <w:lang w:val="nl-NL"/>
        </w:rPr>
        <w:t xml:space="preserve">BA (Cum laude) Geschiedenis &amp; Sociale wetenschappen </w:t>
      </w:r>
    </w:p>
    <w:p w:rsidR="00237AE0" w:rsidRPr="00F638EF" w:rsidRDefault="00237AE0">
      <w:pPr>
        <w:widowControl/>
        <w:wordWrap/>
        <w:ind w:left="3540" w:hanging="3540"/>
        <w:rPr>
          <w:rFonts w:ascii="Times New Roman" w:eastAsia="Times New Roman"/>
          <w:color w:val="000000"/>
          <w:spacing w:val="-2"/>
          <w:sz w:val="22"/>
          <w:lang w:val="nl-NL"/>
        </w:rPr>
      </w:pPr>
    </w:p>
    <w:p w:rsidR="00237AE0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b/>
          <w:color w:val="000000"/>
          <w:spacing w:val="-2"/>
          <w:sz w:val="22"/>
        </w:rPr>
        <w:t>IT Opleidingen</w:t>
      </w:r>
      <w:r>
        <w:rPr>
          <w:rFonts w:ascii="Times New Roman" w:eastAsia="Times New Roman"/>
          <w:color w:val="000000"/>
          <w:spacing w:val="-2"/>
          <w:sz w:val="22"/>
        </w:rPr>
        <w:tab/>
      </w:r>
      <w:r>
        <w:rPr>
          <w:rFonts w:ascii="Times New Roman" w:eastAsia="Times New Roman"/>
          <w:color w:val="000000"/>
          <w:spacing w:val="-2"/>
          <w:sz w:val="22"/>
        </w:rPr>
        <w:tab/>
        <w:t>BizTalk for Developers (Info' Support)</w:t>
      </w:r>
    </w:p>
    <w:p w:rsidR="00237AE0" w:rsidRDefault="00237AE0">
      <w:pPr>
        <w:widowControl/>
        <w:wordWrap/>
        <w:ind w:left="216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PL/SQL Fundamentals (Compu'Train)</w:t>
      </w:r>
    </w:p>
    <w:p w:rsidR="00237AE0" w:rsidRDefault="00237AE0">
      <w:pPr>
        <w:widowControl/>
        <w:wordWrap/>
        <w:ind w:left="1440" w:firstLine="72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Mastering Requirements with Use Cases (RUP)</w:t>
      </w:r>
    </w:p>
    <w:p w:rsidR="00237AE0" w:rsidRDefault="00237AE0">
      <w:pPr>
        <w:widowControl/>
        <w:wordWrap/>
        <w:ind w:left="1440" w:firstLine="72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Programming with the Microsoft .Net Framework</w:t>
      </w:r>
    </w:p>
    <w:p w:rsidR="00237AE0" w:rsidRDefault="00237AE0">
      <w:pPr>
        <w:widowControl/>
        <w:wordWrap/>
        <w:ind w:left="1440" w:firstLine="72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Programming with C#</w:t>
      </w:r>
    </w:p>
    <w:p w:rsidR="00237AE0" w:rsidRDefault="00237AE0">
      <w:pPr>
        <w:widowControl/>
        <w:wordWrap/>
        <w:ind w:left="3540" w:hanging="1380"/>
        <w:jc w:val="left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SAP R/3 Engineering Workbench ABAP/4 (Cap Gemini)</w:t>
      </w:r>
    </w:p>
    <w:p w:rsidR="00237AE0" w:rsidRDefault="00237AE0">
      <w:pPr>
        <w:widowControl/>
        <w:wordWrap/>
        <w:ind w:left="3540" w:hanging="138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 xml:space="preserve">SAP Query (Cap Gemini) </w:t>
      </w:r>
      <w:r>
        <w:rPr>
          <w:rFonts w:ascii="Times New Roman" w:eastAsia="Times New Roman"/>
          <w:color w:val="000000"/>
          <w:spacing w:val="-2"/>
          <w:sz w:val="22"/>
        </w:rPr>
        <w:tab/>
      </w:r>
      <w:r>
        <w:rPr>
          <w:rFonts w:ascii="Times New Roman" w:eastAsia="Times New Roman"/>
          <w:color w:val="000000"/>
          <w:spacing w:val="-2"/>
          <w:sz w:val="22"/>
        </w:rPr>
        <w:tab/>
      </w:r>
      <w:r>
        <w:rPr>
          <w:rFonts w:ascii="Times New Roman" w:eastAsia="Times New Roman"/>
          <w:color w:val="000000"/>
          <w:spacing w:val="-2"/>
          <w:sz w:val="22"/>
        </w:rPr>
        <w:tab/>
      </w:r>
    </w:p>
    <w:p w:rsidR="00237AE0" w:rsidRDefault="00237AE0">
      <w:pPr>
        <w:widowControl/>
        <w:wordWrap/>
        <w:ind w:left="3540" w:hanging="138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Bolero Component Studio (SAG, Culemborg)</w:t>
      </w:r>
    </w:p>
    <w:p w:rsidR="00237AE0" w:rsidRDefault="00237AE0">
      <w:pPr>
        <w:widowControl/>
        <w:wordWrap/>
        <w:ind w:left="3540" w:hanging="138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ADABAS/NATURAL SAG (Grafton UK)</w:t>
      </w:r>
    </w:p>
    <w:p w:rsidR="00237AE0" w:rsidRDefault="00237AE0">
      <w:pPr>
        <w:widowControl/>
        <w:wordWrap/>
        <w:ind w:left="3540" w:hanging="138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ADABAS File Design (SAG UK)</w:t>
      </w:r>
    </w:p>
    <w:p w:rsidR="00237AE0" w:rsidRDefault="00237AE0">
      <w:pPr>
        <w:widowControl/>
        <w:wordWrap/>
        <w:ind w:left="3540" w:hanging="138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 xml:space="preserve">SSADM (Cornhill) </w:t>
      </w:r>
    </w:p>
    <w:p w:rsidR="00237AE0" w:rsidRDefault="00237AE0">
      <w:pPr>
        <w:widowControl/>
        <w:wordWrap/>
        <w:ind w:left="3540" w:hanging="138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Natural 2.1 (Grafton UK)</w:t>
      </w:r>
    </w:p>
    <w:p w:rsidR="00237AE0" w:rsidRDefault="00237AE0">
      <w:pPr>
        <w:widowControl/>
        <w:wordWrap/>
        <w:ind w:left="3540" w:hanging="138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Natural 2.2 (SAG UK)</w:t>
      </w:r>
    </w:p>
    <w:p w:rsidR="00237AE0" w:rsidRDefault="00237AE0">
      <w:pPr>
        <w:widowControl/>
        <w:wordWrap/>
        <w:ind w:left="3540" w:hanging="1380"/>
        <w:jc w:val="left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Accounting Procedures and Controls (UK Training)</w:t>
      </w:r>
    </w:p>
    <w:p w:rsidR="00237AE0" w:rsidRDefault="00237AE0">
      <w:pPr>
        <w:widowControl/>
        <w:wordWrap/>
        <w:ind w:left="3540" w:hanging="1380"/>
        <w:jc w:val="left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Programming for Performance - NATURAL (SAG Brussel )</w:t>
      </w:r>
    </w:p>
    <w:p w:rsidR="00237AE0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</w:rPr>
      </w:pPr>
    </w:p>
    <w:p w:rsidR="00237AE0" w:rsidRPr="00F638EF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b/>
          <w:color w:val="000000"/>
          <w:spacing w:val="-2"/>
          <w:sz w:val="22"/>
          <w:lang w:val="nl-NL"/>
        </w:rPr>
        <w:t xml:space="preserve">Programmeertalen 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  <w:t>C# .Net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  <w:t xml:space="preserve">  </w:t>
      </w:r>
      <w:r w:rsidR="00A54214">
        <w:rPr>
          <w:rFonts w:ascii="Times New Roman" w:eastAsia="Times New Roman"/>
          <w:color w:val="000000"/>
          <w:spacing w:val="-2"/>
          <w:sz w:val="22"/>
          <w:lang w:val="nl-NL"/>
        </w:rPr>
        <w:t>10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 xml:space="preserve"> jaar ervaring</w:t>
      </w:r>
    </w:p>
    <w:p w:rsidR="00237AE0" w:rsidRPr="00F638EF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  <w:t>PL/SQL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  <w:t xml:space="preserve">  3 jaar ervaring</w:t>
      </w:r>
    </w:p>
    <w:p w:rsidR="00237AE0" w:rsidRPr="00F638EF" w:rsidRDefault="00237AE0">
      <w:pPr>
        <w:widowControl/>
        <w:wordWrap/>
        <w:ind w:left="1440" w:firstLine="720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 xml:space="preserve">ABAP/4 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  <w:t xml:space="preserve">  2 jaar ervaring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</w:p>
    <w:p w:rsidR="00237AE0" w:rsidRPr="00F638EF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  <w:t>NATURAL  v2-v4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  <w:t>12 jaar ervaring</w:t>
      </w:r>
    </w:p>
    <w:p w:rsidR="00237AE0" w:rsidRPr="00F638EF" w:rsidRDefault="00A54214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  <w:r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>
        <w:rPr>
          <w:rFonts w:ascii="Times New Roman" w:eastAsia="Times New Roman"/>
          <w:color w:val="000000"/>
          <w:spacing w:val="-2"/>
          <w:sz w:val="22"/>
          <w:lang w:val="nl-NL"/>
        </w:rPr>
        <w:tab/>
        <w:t xml:space="preserve">T-SQL </w:t>
      </w:r>
      <w:r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>
        <w:rPr>
          <w:rFonts w:ascii="Times New Roman" w:eastAsia="Times New Roman"/>
          <w:color w:val="000000"/>
          <w:spacing w:val="-2"/>
          <w:sz w:val="22"/>
          <w:lang w:val="nl-NL"/>
        </w:rPr>
        <w:tab/>
        <w:t xml:space="preserve">  7</w:t>
      </w:r>
      <w:r w:rsidR="00237AE0" w:rsidRPr="00F638EF">
        <w:rPr>
          <w:rFonts w:ascii="Times New Roman" w:eastAsia="Times New Roman"/>
          <w:color w:val="000000"/>
          <w:spacing w:val="-2"/>
          <w:sz w:val="22"/>
          <w:lang w:val="nl-NL"/>
        </w:rPr>
        <w:t xml:space="preserve"> jaar ervaring</w:t>
      </w:r>
    </w:p>
    <w:p w:rsidR="00237AE0" w:rsidRPr="00F638EF" w:rsidRDefault="00237AE0">
      <w:pPr>
        <w:widowControl/>
        <w:wordWrap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</w:p>
    <w:p w:rsidR="00027185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b/>
          <w:color w:val="000000"/>
          <w:spacing w:val="-2"/>
          <w:sz w:val="22"/>
          <w:lang w:val="nl-NL"/>
        </w:rPr>
        <w:t>Kennis van</w:t>
      </w:r>
      <w:r w:rsidRPr="00F638EF">
        <w:rPr>
          <w:rFonts w:ascii="Times New Roman" w:eastAsia="Times New Roman"/>
          <w:b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b/>
          <w:color w:val="000000"/>
          <w:spacing w:val="-2"/>
          <w:sz w:val="22"/>
          <w:lang w:val="nl-NL"/>
        </w:rPr>
        <w:tab/>
      </w:r>
      <w:r w:rsidR="00027185">
        <w:rPr>
          <w:rFonts w:ascii="Times New Roman" w:eastAsia="Times New Roman"/>
          <w:color w:val="000000"/>
          <w:spacing w:val="-2"/>
          <w:sz w:val="22"/>
          <w:lang w:val="nl-NL"/>
        </w:rPr>
        <w:t>Javascript frameworks (AngularJS, Knockoutjs)</w:t>
      </w:r>
    </w:p>
    <w:p w:rsidR="00027185" w:rsidRPr="003F7C7C" w:rsidRDefault="00027185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en-GB"/>
        </w:rPr>
      </w:pPr>
      <w:r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3F7C7C">
        <w:rPr>
          <w:rFonts w:ascii="Times New Roman" w:eastAsia="Times New Roman"/>
          <w:color w:val="000000"/>
          <w:spacing w:val="-2"/>
          <w:sz w:val="22"/>
          <w:lang w:val="en-GB"/>
        </w:rPr>
        <w:t>Bootstrap css</w:t>
      </w:r>
    </w:p>
    <w:p w:rsidR="00237AE0" w:rsidRPr="003F7C7C" w:rsidRDefault="00237AE0" w:rsidP="00027185">
      <w:pPr>
        <w:widowControl/>
        <w:wordWrap/>
        <w:ind w:left="1440" w:firstLine="720"/>
        <w:rPr>
          <w:rFonts w:ascii="Times New Roman" w:eastAsia="Times New Roman"/>
          <w:b/>
          <w:color w:val="000000"/>
          <w:spacing w:val="-2"/>
          <w:sz w:val="22"/>
          <w:lang w:val="en-GB"/>
        </w:rPr>
      </w:pPr>
      <w:r w:rsidRPr="003F7C7C">
        <w:rPr>
          <w:rFonts w:ascii="Times New Roman" w:eastAsia="Times New Roman"/>
          <w:color w:val="000000"/>
          <w:spacing w:val="-2"/>
          <w:sz w:val="22"/>
          <w:lang w:val="en-GB"/>
        </w:rPr>
        <w:t>Microsoft Message Queueing (MSMQ)</w:t>
      </w:r>
    </w:p>
    <w:p w:rsidR="00237AE0" w:rsidRDefault="00237AE0">
      <w:pPr>
        <w:widowControl/>
        <w:wordWrap/>
        <w:ind w:left="1440" w:firstLine="72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Silverlight LOB</w:t>
      </w:r>
    </w:p>
    <w:p w:rsidR="00237AE0" w:rsidRDefault="00237AE0">
      <w:pPr>
        <w:widowControl/>
        <w:wordWrap/>
        <w:ind w:left="1440" w:firstLine="720"/>
        <w:rPr>
          <w:rFonts w:ascii="Times New Roman" w:eastAsia="Times New Roman"/>
          <w:b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Linq to Entities/Objects/SQL/XML</w:t>
      </w:r>
    </w:p>
    <w:p w:rsidR="00237AE0" w:rsidRDefault="00237AE0">
      <w:pPr>
        <w:widowControl/>
        <w:wordWrap/>
        <w:ind w:left="1440" w:firstLine="72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WCF 4.0</w:t>
      </w:r>
    </w:p>
    <w:p w:rsidR="00237AE0" w:rsidRDefault="00237AE0">
      <w:pPr>
        <w:widowControl/>
        <w:wordWrap/>
        <w:ind w:left="1440" w:firstLine="72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JQuery</w:t>
      </w:r>
    </w:p>
    <w:p w:rsidR="00237AE0" w:rsidRDefault="00237AE0">
      <w:pPr>
        <w:widowControl/>
        <w:wordWrap/>
        <w:ind w:left="1440" w:firstLine="72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 xml:space="preserve">Entity Framework </w:t>
      </w:r>
      <w:r w:rsidR="0076394F">
        <w:rPr>
          <w:rFonts w:ascii="Times New Roman" w:eastAsia="Times New Roman"/>
          <w:color w:val="000000"/>
          <w:spacing w:val="-2"/>
          <w:sz w:val="22"/>
        </w:rPr>
        <w:t>4,5,6 including Code First</w:t>
      </w:r>
    </w:p>
    <w:p w:rsidR="00237AE0" w:rsidRDefault="00237AE0">
      <w:pPr>
        <w:widowControl/>
        <w:wordWrap/>
        <w:ind w:left="1440" w:firstLine="72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Microsoft BizTalk Server 2006/2009</w:t>
      </w:r>
    </w:p>
    <w:p w:rsidR="00237AE0" w:rsidRDefault="00237AE0">
      <w:pPr>
        <w:widowControl/>
        <w:wordWrap/>
        <w:ind w:left="1440" w:firstLine="720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Team Foundation Server</w:t>
      </w:r>
    </w:p>
    <w:p w:rsidR="00237AE0" w:rsidRPr="003F7C7C" w:rsidRDefault="00237AE0">
      <w:pPr>
        <w:widowControl/>
        <w:wordWrap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</w:p>
    <w:p w:rsidR="00237AE0" w:rsidRPr="003F7C7C" w:rsidRDefault="00237AE0">
      <w:pPr>
        <w:widowControl/>
        <w:wordWrap/>
        <w:ind w:left="1440" w:firstLine="720"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  <w:r w:rsidRPr="003F7C7C">
        <w:rPr>
          <w:rFonts w:ascii="Times New Roman" w:eastAsia="Times New Roman"/>
          <w:b/>
          <w:color w:val="000000"/>
          <w:spacing w:val="-2"/>
          <w:sz w:val="22"/>
          <w:lang w:val="nl-NL"/>
        </w:rPr>
        <w:t>Gegevensopslag</w:t>
      </w:r>
      <w:r w:rsidRPr="003F7C7C">
        <w:rPr>
          <w:rFonts w:ascii="Times New Roman" w:eastAsia="Times New Roman"/>
          <w:b/>
          <w:color w:val="000000"/>
          <w:spacing w:val="-2"/>
          <w:sz w:val="22"/>
          <w:lang w:val="nl-NL"/>
        </w:rPr>
        <w:tab/>
      </w:r>
    </w:p>
    <w:p w:rsidR="00237AE0" w:rsidRPr="003F7C7C" w:rsidRDefault="00237AE0">
      <w:pPr>
        <w:widowControl/>
        <w:wordWrap/>
        <w:ind w:left="1440" w:firstLine="720"/>
        <w:rPr>
          <w:rFonts w:ascii="Times New Roman" w:eastAsia="Times New Roman"/>
          <w:b/>
          <w:color w:val="000000"/>
          <w:spacing w:val="-2"/>
          <w:sz w:val="22"/>
          <w:lang w:val="nl-NL"/>
        </w:rPr>
      </w:pP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t>SQL Server 2005 en 2008 R2</w:t>
      </w:r>
      <w:r w:rsidR="00027185" w:rsidRPr="003F7C7C">
        <w:rPr>
          <w:rFonts w:ascii="Times New Roman" w:eastAsia="Times New Roman"/>
          <w:color w:val="000000"/>
          <w:spacing w:val="-2"/>
          <w:sz w:val="22"/>
          <w:lang w:val="nl-NL"/>
        </w:rPr>
        <w:t xml:space="preserve">, </w:t>
      </w: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t>Oracle 9,10,11g</w:t>
      </w:r>
      <w:r w:rsidR="00027185" w:rsidRPr="003F7C7C">
        <w:rPr>
          <w:rFonts w:ascii="Times New Roman" w:eastAsia="Times New Roman"/>
          <w:color w:val="000000"/>
          <w:spacing w:val="-2"/>
          <w:sz w:val="22"/>
          <w:lang w:val="nl-NL"/>
        </w:rPr>
        <w:t>,</w:t>
      </w: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t>ADABAS 7.4.2</w:t>
      </w:r>
    </w:p>
    <w:p w:rsidR="00237AE0" w:rsidRPr="003F7C7C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3F7C7C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</w:p>
    <w:p w:rsidR="00237AE0" w:rsidRPr="00A54214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</w:rPr>
      </w:pPr>
      <w:r w:rsidRPr="00A54214">
        <w:rPr>
          <w:rFonts w:ascii="Times New Roman" w:eastAsia="Times New Roman"/>
          <w:b/>
          <w:color w:val="000000"/>
          <w:spacing w:val="-2"/>
          <w:sz w:val="22"/>
        </w:rPr>
        <w:t xml:space="preserve">Besturingssystemen  </w:t>
      </w:r>
      <w:r w:rsidRPr="00A54214">
        <w:rPr>
          <w:rFonts w:ascii="Times New Roman" w:eastAsia="Times New Roman"/>
          <w:b/>
          <w:color w:val="000000"/>
          <w:spacing w:val="-2"/>
          <w:sz w:val="22"/>
        </w:rPr>
        <w:tab/>
      </w:r>
      <w:r w:rsidR="00027185">
        <w:rPr>
          <w:rFonts w:ascii="Times New Roman" w:eastAsia="Times New Roman"/>
          <w:color w:val="000000"/>
          <w:spacing w:val="-2"/>
          <w:sz w:val="22"/>
        </w:rPr>
        <w:t xml:space="preserve">Windows 2008 Server, XP, 7, </w:t>
      </w:r>
      <w:r w:rsidRPr="00A54214">
        <w:rPr>
          <w:rFonts w:ascii="Times New Roman" w:eastAsia="Times New Roman"/>
          <w:color w:val="000000"/>
          <w:spacing w:val="-2"/>
          <w:sz w:val="22"/>
        </w:rPr>
        <w:t>UNIX</w:t>
      </w:r>
      <w:r w:rsidR="00027185">
        <w:rPr>
          <w:rFonts w:ascii="Times New Roman" w:eastAsia="Times New Roman"/>
          <w:color w:val="000000"/>
          <w:spacing w:val="-2"/>
          <w:sz w:val="22"/>
        </w:rPr>
        <w:t xml:space="preserve">,  </w:t>
      </w:r>
      <w:r w:rsidRPr="00A54214">
        <w:rPr>
          <w:rFonts w:ascii="Times New Roman" w:eastAsia="Times New Roman"/>
          <w:color w:val="000000"/>
          <w:spacing w:val="-2"/>
          <w:sz w:val="22"/>
        </w:rPr>
        <w:t>MVS/XA</w:t>
      </w:r>
      <w:r w:rsidR="00945A91">
        <w:rPr>
          <w:rFonts w:ascii="Times New Roman" w:eastAsia="Times New Roman"/>
          <w:color w:val="000000"/>
          <w:spacing w:val="-2"/>
          <w:sz w:val="22"/>
        </w:rPr>
        <w:t>,</w:t>
      </w:r>
      <w:r w:rsidRPr="00A54214">
        <w:rPr>
          <w:rFonts w:ascii="Times New Roman" w:eastAsia="Times New Roman"/>
          <w:color w:val="000000"/>
          <w:spacing w:val="-2"/>
          <w:sz w:val="22"/>
        </w:rPr>
        <w:t>MVS/ESA</w:t>
      </w:r>
    </w:p>
    <w:p w:rsidR="00237AE0" w:rsidRPr="00A54214" w:rsidRDefault="00237AE0">
      <w:pPr>
        <w:keepNext/>
        <w:widowControl/>
        <w:wordWrap/>
        <w:jc w:val="left"/>
      </w:pPr>
      <w:r w:rsidRPr="00A54214">
        <w:rPr>
          <w:rFonts w:ascii="Times New Roman" w:eastAsia="Times New Roman"/>
          <w:b/>
          <w:color w:val="000000"/>
          <w:spacing w:val="-2"/>
          <w:sz w:val="22"/>
        </w:rPr>
        <w:lastRenderedPageBreak/>
        <w:t>WERKERVARING</w:t>
      </w:r>
    </w:p>
    <w:p w:rsidR="00237AE0" w:rsidRPr="00A54214" w:rsidRDefault="00237AE0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</w:p>
    <w:p w:rsidR="00237AE0" w:rsidRPr="00A54214" w:rsidRDefault="00237AE0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 w:rsidRPr="00A54214">
        <w:rPr>
          <w:rFonts w:ascii="Times New Roman" w:eastAsia="Times New Roman"/>
          <w:color w:val="000000"/>
          <w:sz w:val="22"/>
        </w:rPr>
        <w:t xml:space="preserve">11/2013 </w:t>
      </w:r>
      <w:r w:rsidR="00B25357" w:rsidRPr="00A54214">
        <w:rPr>
          <w:rFonts w:ascii="Times New Roman" w:eastAsia="Times New Roman"/>
          <w:color w:val="000000"/>
          <w:sz w:val="22"/>
        </w:rPr>
        <w:t>–</w:t>
      </w:r>
      <w:r w:rsidRPr="00A54214">
        <w:rPr>
          <w:rFonts w:ascii="Times New Roman" w:eastAsia="Times New Roman"/>
          <w:color w:val="000000"/>
          <w:sz w:val="22"/>
        </w:rPr>
        <w:t xml:space="preserve"> </w:t>
      </w:r>
      <w:r w:rsidR="00B25357" w:rsidRPr="00A54214">
        <w:rPr>
          <w:rFonts w:ascii="Times New Roman" w:eastAsia="Times New Roman"/>
          <w:color w:val="000000"/>
          <w:sz w:val="22"/>
        </w:rPr>
        <w:t>10/2014</w:t>
      </w:r>
      <w:r w:rsidRPr="00A54214">
        <w:rPr>
          <w:rFonts w:ascii="Times New Roman" w:eastAsia="Times New Roman"/>
          <w:color w:val="000000"/>
          <w:sz w:val="22"/>
        </w:rPr>
        <w:tab/>
      </w:r>
      <w:r w:rsidRPr="00A54214">
        <w:rPr>
          <w:rFonts w:ascii="Times New Roman" w:eastAsia="Times New Roman"/>
          <w:b/>
          <w:i/>
          <w:color w:val="000000"/>
          <w:sz w:val="22"/>
        </w:rPr>
        <w:t>Senior Ontwikk</w:t>
      </w:r>
      <w:bookmarkStart w:id="0" w:name="_GoBack"/>
      <w:bookmarkEnd w:id="0"/>
      <w:r w:rsidRPr="00A54214">
        <w:rPr>
          <w:rFonts w:ascii="Times New Roman" w:eastAsia="Times New Roman"/>
          <w:b/>
          <w:i/>
          <w:color w:val="000000"/>
          <w:sz w:val="22"/>
        </w:rPr>
        <w:t xml:space="preserve">elaar,  </w:t>
      </w:r>
      <w:r w:rsidRPr="00A54214">
        <w:rPr>
          <w:rFonts w:ascii="Times New Roman" w:eastAsia="Times New Roman"/>
          <w:color w:val="000000"/>
          <w:spacing w:val="-2"/>
          <w:sz w:val="22"/>
        </w:rPr>
        <w:t>MCXess.</w:t>
      </w:r>
    </w:p>
    <w:p w:rsidR="00237AE0" w:rsidRPr="00F638EF" w:rsidRDefault="00237AE0">
      <w:pPr>
        <w:widowControl/>
        <w:numPr>
          <w:ilvl w:val="0"/>
          <w:numId w:val="1"/>
        </w:numPr>
        <w:wordWrap/>
        <w:ind w:left="2160"/>
        <w:jc w:val="left"/>
        <w:rPr>
          <w:rFonts w:ascii="Times New Roman" w:eastAsia="Times New Roman"/>
          <w:color w:val="000000"/>
          <w:sz w:val="24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Het ontwikkelen en onderhouden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 van verscheidene CRM en CMS web applicaties ontwikkeld met Visual Studio 2010 en 2012 gebaseerd op MVC3/4. </w:t>
      </w:r>
      <w:r>
        <w:rPr>
          <w:rFonts w:ascii="Times New Roman" w:eastAsia="Times New Roman"/>
          <w:color w:val="000000"/>
          <w:sz w:val="24"/>
        </w:rPr>
        <w:t xml:space="preserve">Het maken van Windows Communication Foundation services en stored procedures in SQL Server 2008R2. 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JQuery scripts werden ingezet om de gebruiksvriendelijkheid van de applicaties te bevorderen, waaronder JQuery datatables en CKEditor. </w:t>
      </w:r>
    </w:p>
    <w:p w:rsidR="00237AE0" w:rsidRPr="00F638EF" w:rsidRDefault="00237AE0">
      <w:pPr>
        <w:widowControl/>
        <w:numPr>
          <w:ilvl w:val="0"/>
          <w:numId w:val="1"/>
        </w:numPr>
        <w:wordWrap/>
        <w:ind w:left="2160"/>
        <w:jc w:val="left"/>
        <w:rPr>
          <w:rFonts w:ascii="Times New Roman" w:eastAsia="Times New Roman"/>
          <w:color w:val="000000"/>
          <w:sz w:val="24"/>
          <w:lang w:val="nl-NL"/>
        </w:rPr>
      </w:pPr>
      <w:r w:rsidRPr="00F638EF">
        <w:rPr>
          <w:rFonts w:ascii="Times New Roman" w:eastAsia="Times New Roman"/>
          <w:color w:val="000000"/>
          <w:sz w:val="24"/>
          <w:lang w:val="nl-NL"/>
        </w:rPr>
        <w:t>Installatie en onderhoud van Team City CI platform on Windows Server 2008R2 tbv "continuous integration builds" en deployment of Visual Studio/Subversion-gebaseerd oplossingen.</w:t>
      </w:r>
    </w:p>
    <w:p w:rsidR="00237AE0" w:rsidRPr="00F638EF" w:rsidRDefault="00237AE0">
      <w:pPr>
        <w:widowControl/>
        <w:numPr>
          <w:ilvl w:val="0"/>
          <w:numId w:val="1"/>
        </w:numPr>
        <w:wordWrap/>
        <w:ind w:left="2160"/>
        <w:jc w:val="left"/>
        <w:rPr>
          <w:rFonts w:ascii="Times New Roman" w:eastAsia="Times New Roman"/>
          <w:color w:val="000000"/>
          <w:sz w:val="24"/>
          <w:lang w:val="nl-NL"/>
        </w:rPr>
      </w:pPr>
      <w:r w:rsidRPr="00F638EF">
        <w:rPr>
          <w:rFonts w:ascii="Times New Roman" w:eastAsia="Times New Roman"/>
          <w:color w:val="000000"/>
          <w:sz w:val="24"/>
          <w:lang w:val="nl-NL"/>
        </w:rPr>
        <w:t>Projecten waren gebaseerd op de Agile methodiek en SCRUM.</w:t>
      </w:r>
    </w:p>
    <w:p w:rsidR="00237AE0" w:rsidRPr="00F638EF" w:rsidRDefault="00237AE0">
      <w:pPr>
        <w:widowControl/>
        <w:wordWrap/>
        <w:jc w:val="left"/>
        <w:rPr>
          <w:rFonts w:ascii="Times New Roman" w:eastAsia="Times New Roman"/>
          <w:color w:val="000000"/>
          <w:sz w:val="24"/>
          <w:lang w:val="nl-NL"/>
        </w:rPr>
      </w:pPr>
    </w:p>
    <w:p w:rsidR="00237AE0" w:rsidRDefault="00237AE0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 xml:space="preserve">04/2013 -10-2013 </w:t>
      </w:r>
      <w:r>
        <w:rPr>
          <w:rFonts w:ascii="Times New Roman" w:eastAsia="Times New Roman"/>
          <w:color w:val="000000"/>
          <w:sz w:val="22"/>
        </w:rPr>
        <w:tab/>
      </w:r>
      <w:r>
        <w:rPr>
          <w:rFonts w:ascii="Times New Roman" w:eastAsia="Times New Roman"/>
          <w:b/>
          <w:i/>
          <w:color w:val="000000"/>
          <w:sz w:val="22"/>
        </w:rPr>
        <w:t xml:space="preserve">Senior Ontwikkelaar,  </w:t>
      </w:r>
      <w:r>
        <w:rPr>
          <w:rFonts w:ascii="Times New Roman" w:eastAsia="Times New Roman"/>
          <w:color w:val="000000"/>
          <w:spacing w:val="-2"/>
          <w:sz w:val="22"/>
        </w:rPr>
        <w:t>Main Energie.</w:t>
      </w:r>
    </w:p>
    <w:p w:rsidR="00237AE0" w:rsidRPr="00F638EF" w:rsidRDefault="00237AE0">
      <w:pPr>
        <w:widowControl/>
        <w:numPr>
          <w:ilvl w:val="0"/>
          <w:numId w:val="1"/>
        </w:numPr>
        <w:wordWrap/>
        <w:ind w:left="2160"/>
        <w:jc w:val="left"/>
        <w:rPr>
          <w:rFonts w:ascii="Times New Roman" w:eastAsia="Times New Roman"/>
          <w:color w:val="000000"/>
          <w:sz w:val="24"/>
          <w:lang w:val="nl-NL"/>
        </w:rPr>
      </w:pPr>
      <w:r w:rsidRPr="00F638EF">
        <w:rPr>
          <w:rFonts w:ascii="Times New Roman" w:eastAsia="Times New Roman"/>
          <w:color w:val="000000"/>
          <w:lang w:val="nl-NL"/>
        </w:rPr>
        <w:t>Het ontwikkelen van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 </w:t>
      </w:r>
      <w:r w:rsidRPr="00F638EF">
        <w:rPr>
          <w:rFonts w:ascii="Times New Roman" w:eastAsia="Times New Roman"/>
          <w:color w:val="000000"/>
          <w:lang w:val="nl-NL"/>
        </w:rPr>
        <w:t>CRM en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 </w:t>
      </w:r>
      <w:r w:rsidRPr="00F638EF">
        <w:rPr>
          <w:rFonts w:ascii="Times New Roman" w:eastAsia="Times New Roman"/>
          <w:color w:val="000000"/>
          <w:lang w:val="nl-NL"/>
        </w:rPr>
        <w:t>facturatie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 </w:t>
      </w:r>
      <w:r w:rsidRPr="00F638EF">
        <w:rPr>
          <w:rFonts w:ascii="Times New Roman" w:eastAsia="Times New Roman"/>
          <w:color w:val="000000"/>
          <w:lang w:val="nl-NL"/>
        </w:rPr>
        <w:t>software op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 </w:t>
      </w:r>
      <w:r w:rsidRPr="00F638EF">
        <w:rPr>
          <w:rFonts w:ascii="Times New Roman" w:eastAsia="Times New Roman"/>
          <w:color w:val="000000"/>
          <w:lang w:val="nl-NL"/>
        </w:rPr>
        <w:t>het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 </w:t>
      </w:r>
      <w:r w:rsidRPr="00F638EF">
        <w:rPr>
          <w:rFonts w:ascii="Times New Roman" w:eastAsia="Times New Roman"/>
          <w:color w:val="000000"/>
          <w:lang w:val="nl-NL"/>
        </w:rPr>
        <w:t>OutSystems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 </w:t>
      </w:r>
      <w:r w:rsidRPr="00F638EF">
        <w:rPr>
          <w:rFonts w:ascii="Times New Roman" w:eastAsia="Times New Roman"/>
          <w:color w:val="000000"/>
          <w:lang w:val="nl-NL"/>
        </w:rPr>
        <w:t>Agile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-platform, waaronder het vervangen van het Clieop betalingsysteem met software t.b.v </w:t>
      </w:r>
      <w:r w:rsidRPr="00F638EF">
        <w:rPr>
          <w:rFonts w:ascii="Times New Roman" w:eastAsia="Times New Roman"/>
          <w:color w:val="000000"/>
          <w:lang w:val="nl-NL"/>
        </w:rPr>
        <w:t>SEPA betalingen.</w:t>
      </w:r>
    </w:p>
    <w:p w:rsidR="00237AE0" w:rsidRDefault="00237AE0">
      <w:pPr>
        <w:widowControl/>
        <w:numPr>
          <w:ilvl w:val="0"/>
          <w:numId w:val="1"/>
        </w:numPr>
        <w:wordWrap/>
        <w:ind w:left="2160"/>
        <w:jc w:val="left"/>
        <w:rPr>
          <w:rFonts w:ascii="Times New Roman" w:eastAsia="Times New Roman"/>
          <w:color w:val="000000"/>
          <w:sz w:val="24"/>
        </w:rPr>
      </w:pPr>
      <w:r w:rsidRPr="00F638EF">
        <w:rPr>
          <w:rFonts w:ascii="Times New Roman" w:eastAsia="Times New Roman"/>
          <w:color w:val="000000"/>
          <w:lang w:val="nl-NL"/>
        </w:rPr>
        <w:t>Het maken van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 </w:t>
      </w:r>
      <w:r w:rsidRPr="00F638EF">
        <w:rPr>
          <w:rFonts w:ascii="Times New Roman" w:eastAsia="Times New Roman"/>
          <w:color w:val="000000"/>
          <w:lang w:val="nl-NL"/>
        </w:rPr>
        <w:t>"Extensions" in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 </w:t>
      </w:r>
      <w:r w:rsidRPr="00F638EF">
        <w:rPr>
          <w:rFonts w:ascii="Times New Roman" w:eastAsia="Times New Roman"/>
          <w:color w:val="000000"/>
          <w:lang w:val="nl-NL"/>
        </w:rPr>
        <w:t>C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 </w:t>
      </w:r>
      <w:r w:rsidRPr="00F638EF">
        <w:rPr>
          <w:rFonts w:ascii="Times New Roman" w:eastAsia="Times New Roman"/>
          <w:color w:val="000000"/>
          <w:lang w:val="nl-NL"/>
        </w:rPr>
        <w:t>#</w:t>
      </w:r>
      <w:r w:rsidRPr="00F638EF">
        <w:rPr>
          <w:rFonts w:ascii="Times New Roman" w:eastAsia="Times New Roman"/>
          <w:color w:val="000000"/>
          <w:sz w:val="24"/>
          <w:lang w:val="nl-NL"/>
        </w:rPr>
        <w:t xml:space="preserve">. </w:t>
      </w:r>
      <w:r>
        <w:rPr>
          <w:rFonts w:ascii="Times New Roman" w:eastAsia="Times New Roman"/>
          <w:color w:val="000000"/>
        </w:rPr>
        <w:t xml:space="preserve">Net 4.0. </w:t>
      </w:r>
    </w:p>
    <w:p w:rsidR="00237AE0" w:rsidRDefault="00237AE0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</w:p>
    <w:p w:rsidR="00237AE0" w:rsidRPr="00F638EF" w:rsidRDefault="00237AE0">
      <w:pPr>
        <w:widowControl/>
        <w:wordWrap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03/2012 -03/2013</w:t>
      </w:r>
      <w:r w:rsidRPr="00F638EF">
        <w:rPr>
          <w:rFonts w:ascii="Times New Roman" w:eastAsia="Times New Roman"/>
          <w:color w:val="000000"/>
          <w:sz w:val="22"/>
          <w:lang w:val="nl-NL"/>
        </w:rPr>
        <w:tab/>
      </w:r>
      <w:r w:rsidRPr="00F638EF">
        <w:rPr>
          <w:rFonts w:ascii="Times New Roman" w:eastAsia="Times New Roman"/>
          <w:b/>
          <w:i/>
          <w:color w:val="000000"/>
          <w:sz w:val="22"/>
          <w:lang w:val="nl-NL"/>
        </w:rPr>
        <w:t xml:space="preserve">Technology  analyst, 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Infosys - Gedetacheerd bij ASR.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Analyseren van software incidenten bij het incident management proces. Het oplossen van storingen in de Cockpit website en het uitvoeren van onderzoek naar de onderliggende oorzaken.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Het vertalen van technische vragen naar oplossingen: het maken van hotfixes in C# dot Net.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Verantwoordelijk voor het inventariseren, analyseren en signaleren van risico's en het opstellen van een plan van aanpak.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Het onderhouden van contacten met gebruikers over het gedrag en performance van de Cockpit web applicaties.</w:t>
      </w:r>
    </w:p>
    <w:p w:rsidR="00237AE0" w:rsidRPr="00F638EF" w:rsidRDefault="00237AE0">
      <w:pPr>
        <w:widowControl/>
        <w:wordWrap/>
        <w:jc w:val="left"/>
        <w:rPr>
          <w:rFonts w:ascii="Times New Roman" w:eastAsia="Times New Roman"/>
          <w:color w:val="000000"/>
          <w:sz w:val="22"/>
          <w:lang w:val="nl-NL"/>
        </w:rPr>
      </w:pPr>
    </w:p>
    <w:p w:rsidR="00237AE0" w:rsidRDefault="00237AE0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11/2010 -02/2012</w:t>
      </w:r>
      <w:r>
        <w:rPr>
          <w:rFonts w:ascii="Times New Roman" w:eastAsia="Times New Roman"/>
          <w:color w:val="000000"/>
          <w:sz w:val="22"/>
        </w:rPr>
        <w:tab/>
      </w:r>
      <w:r>
        <w:rPr>
          <w:rFonts w:ascii="Times New Roman" w:eastAsia="Times New Roman"/>
          <w:b/>
          <w:i/>
          <w:color w:val="000000"/>
          <w:sz w:val="22"/>
        </w:rPr>
        <w:t xml:space="preserve">Senior analyst programmeur, </w:t>
      </w:r>
      <w:r>
        <w:rPr>
          <w:rFonts w:ascii="Times New Roman" w:eastAsia="Times New Roman"/>
          <w:color w:val="000000"/>
          <w:sz w:val="22"/>
        </w:rPr>
        <w:t>Caesar Groep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 xml:space="preserve">Het ontwikkelen en onderhouden van een aantal in C# MVC 3 gebouwde web applicaties voor klanten. Websites worden ontwikkeld op het .Net Framework 4.0 en Entity Framework. 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Tevens WCF 4.0 gebruikt voor communicatie tussen systemen.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MSMQ gebruiken om berichten van het buitenwereld veilig te stellen voordat ze verwerkt worden.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Uitbreiden en onderhouden van Silverlight LOB applicaties voor klanten.</w:t>
      </w:r>
    </w:p>
    <w:p w:rsidR="00237AE0" w:rsidRPr="00F638EF" w:rsidRDefault="00237AE0">
      <w:pPr>
        <w:widowControl/>
        <w:wordWrap/>
        <w:jc w:val="left"/>
        <w:rPr>
          <w:rFonts w:ascii="Times New Roman" w:eastAsia="Times New Roman"/>
          <w:color w:val="000000"/>
          <w:sz w:val="22"/>
          <w:lang w:val="nl-NL"/>
        </w:rPr>
      </w:pPr>
    </w:p>
    <w:p w:rsidR="00237AE0" w:rsidRDefault="00237AE0">
      <w:pPr>
        <w:widowControl/>
        <w:wordWrap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04/2006 -09/2010</w:t>
      </w:r>
      <w:r>
        <w:rPr>
          <w:rFonts w:ascii="Times New Roman" w:eastAsia="Times New Roman"/>
          <w:color w:val="000000"/>
          <w:sz w:val="22"/>
        </w:rPr>
        <w:tab/>
      </w:r>
      <w:r>
        <w:rPr>
          <w:rFonts w:ascii="Times New Roman" w:eastAsia="Times New Roman"/>
          <w:b/>
          <w:i/>
          <w:color w:val="000000"/>
          <w:sz w:val="22"/>
        </w:rPr>
        <w:t xml:space="preserve">Senior analyst programmeur, </w:t>
      </w:r>
      <w:r>
        <w:rPr>
          <w:rFonts w:ascii="Times New Roman" w:eastAsia="Times New Roman"/>
          <w:color w:val="000000"/>
          <w:sz w:val="22"/>
        </w:rPr>
        <w:t>Universal Music Group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 xml:space="preserve">Het ontwikkelen en onderhouden van een aantal in C#/ASP.NET  2.0 en 3.5 (VS2005 en VS2008) gebouwde websites, waaronder de Global Tables web-site (core application die dient als bron voor alle reference business data </w:t>
      </w:r>
    </w:p>
    <w:p w:rsidR="00237AE0" w:rsidRDefault="00237AE0">
      <w:pPr>
        <w:widowControl/>
        <w:wordWrap/>
        <w:ind w:left="2160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voor Universal Music).</w:t>
      </w:r>
    </w:p>
    <w:p w:rsidR="00237AE0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 xml:space="preserve">Verantwoordelijk voor het uitbreiden van UMGs C@RL website, een appli-catie waarin de verwerking van royalties wordt geregeld. </w:t>
      </w:r>
      <w:r>
        <w:rPr>
          <w:rFonts w:ascii="Times New Roman" w:eastAsia="Times New Roman"/>
          <w:color w:val="000000"/>
          <w:sz w:val="22"/>
        </w:rPr>
        <w:t xml:space="preserve">Voor de UI wordt gebruik gemaakt van Infragistics webcontroles. </w:t>
      </w:r>
    </w:p>
    <w:p w:rsidR="00237AE0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Verantwoordelijk voor het maken van webservices</w:t>
      </w:r>
      <w:r w:rsidRPr="00F638EF">
        <w:rPr>
          <w:rFonts w:ascii="Times New Roman" w:eastAsia="Times New Roman"/>
          <w:b/>
          <w:color w:val="000000"/>
          <w:sz w:val="22"/>
          <w:lang w:val="nl-NL"/>
        </w:rPr>
        <w:t xml:space="preserve"> </w:t>
      </w:r>
      <w:r w:rsidRPr="00F638EF">
        <w:rPr>
          <w:rFonts w:ascii="Times New Roman" w:eastAsia="Times New Roman"/>
          <w:color w:val="000000"/>
          <w:sz w:val="22"/>
          <w:lang w:val="nl-NL"/>
        </w:rPr>
        <w:t xml:space="preserve">om brondata toegankelijk voor externe applicaties te maken. Voor de beveiliging wordt gebruikgemaakt van Web Services Enhancements 2. De EXR (exchange rate) webapplicatie maakte gebruik van WCF services. </w:t>
      </w:r>
      <w:r>
        <w:rPr>
          <w:rFonts w:ascii="Times New Roman" w:eastAsia="Times New Roman"/>
          <w:color w:val="000000"/>
          <w:sz w:val="22"/>
        </w:rPr>
        <w:t>Conversies van 2003 naar 2008 en 2010. PL/SQL export.</w:t>
      </w:r>
    </w:p>
    <w:p w:rsidR="00237AE0" w:rsidRDefault="00237AE0">
      <w:pPr>
        <w:widowControl/>
        <w:wordWrap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2"/>
        </w:rPr>
        <w:tab/>
      </w:r>
      <w:r>
        <w:rPr>
          <w:rFonts w:ascii="Times New Roman" w:eastAsia="Times New Roman"/>
          <w:color w:val="000000"/>
          <w:sz w:val="22"/>
        </w:rPr>
        <w:tab/>
      </w:r>
      <w:r>
        <w:rPr>
          <w:rFonts w:ascii="Times New Roman" w:eastAsia="Times New Roman"/>
          <w:color w:val="000000"/>
          <w:sz w:val="22"/>
        </w:rPr>
        <w:tab/>
      </w:r>
    </w:p>
    <w:p w:rsidR="00237AE0" w:rsidRPr="00F638EF" w:rsidRDefault="00237AE0">
      <w:pPr>
        <w:widowControl/>
        <w:wordWrap/>
        <w:ind w:left="2160" w:hanging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04/2002 - 03/2006</w:t>
      </w:r>
      <w:r w:rsidRPr="00F638EF">
        <w:rPr>
          <w:rFonts w:ascii="Times New Roman" w:eastAsia="Times New Roman"/>
          <w:color w:val="000000"/>
          <w:sz w:val="22"/>
          <w:lang w:val="nl-NL"/>
        </w:rPr>
        <w:tab/>
      </w:r>
      <w:r w:rsidRPr="00F638EF">
        <w:rPr>
          <w:rFonts w:ascii="Times New Roman" w:eastAsia="Times New Roman"/>
          <w:b/>
          <w:i/>
          <w:color w:val="000000"/>
          <w:sz w:val="22"/>
          <w:lang w:val="nl-NL"/>
        </w:rPr>
        <w:t xml:space="preserve">Ontwikkelaar C#/ASP.Net&amp;ADABAS/Natural4.1, </w:t>
      </w:r>
      <w:r w:rsidRPr="00F638EF">
        <w:rPr>
          <w:rFonts w:ascii="Times New Roman" w:eastAsia="Times New Roman"/>
          <w:color w:val="000000"/>
          <w:sz w:val="22"/>
          <w:lang w:val="nl-NL"/>
        </w:rPr>
        <w:t>Grafische Bedrijfs Fondsen</w:t>
      </w:r>
    </w:p>
    <w:p w:rsidR="00237AE0" w:rsidRPr="00F638EF" w:rsidRDefault="00237AE0">
      <w:pPr>
        <w:widowControl/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 xml:space="preserve">Verantwoordelijk voor het ontwikkelen van verschillende businesscomponen-ten in C# - tezamen,  t.b.v. het berekenen van pensioenaanspraken, </w:t>
      </w:r>
      <w:r w:rsidRPr="00F638EF">
        <w:rPr>
          <w:rFonts w:ascii="Times New Roman" w:eastAsia="Times New Roman"/>
          <w:color w:val="000000"/>
          <w:sz w:val="22"/>
          <w:lang w:val="nl-NL"/>
        </w:rPr>
        <w:lastRenderedPageBreak/>
        <w:t>toekenningen en afspraken. Deze services vormden de basis van data en businessservices bij het implementeren van een meerlagen en multiplatform architectuur.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 xml:space="preserve">Verantwoordelijk voor het maken van een Windows Client t.b.v het GBF pensioenadministratiesysteem. 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Medeverantwoordelijk voor het maken van een Security Tool in C#/Visual Studio t.b.v. het beheren van alle door de GBF gebruikte clientserver toepas-singen.</w:t>
      </w:r>
    </w:p>
    <w:p w:rsidR="00237AE0" w:rsidRPr="00F638EF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Onderhoud en verbetering van het in ADABAS/Natural gebouwd GBF pensioenadministratiesysteem.</w:t>
      </w:r>
    </w:p>
    <w:p w:rsidR="00237AE0" w:rsidRPr="00F638EF" w:rsidRDefault="00237AE0">
      <w:pPr>
        <w:widowControl/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z w:val="22"/>
          <w:lang w:val="nl-NL"/>
        </w:rPr>
        <w:tab/>
      </w:r>
    </w:p>
    <w:p w:rsidR="00237AE0" w:rsidRPr="00F638EF" w:rsidRDefault="00237AE0">
      <w:pPr>
        <w:widowControl/>
        <w:wordWrap/>
        <w:ind w:left="2160" w:hanging="2160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06/2000 - 04/2002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SAP Consultant IS-U / ABAP Programmeur, 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Essent Energie, gedetacheerd via Boss Advies en Automatisering</w:t>
      </w:r>
    </w:p>
    <w:p w:rsidR="00237AE0" w:rsidRDefault="00237AE0">
      <w:pPr>
        <w:widowControl/>
        <w:numPr>
          <w:ilvl w:val="0"/>
          <w:numId w:val="2"/>
        </w:numPr>
        <w:wordWrap/>
        <w:ind w:left="2160"/>
        <w:jc w:val="left"/>
        <w:rPr>
          <w:rFonts w:ascii="Times New Roman" w:eastAsia="Times New Roman"/>
          <w:color w:val="000000"/>
          <w:sz w:val="22"/>
        </w:rPr>
      </w:pPr>
      <w:r>
        <w:rPr>
          <w:rFonts w:ascii="Times New Roman" w:eastAsia="Times New Roman"/>
          <w:color w:val="000000"/>
          <w:sz w:val="22"/>
        </w:rPr>
        <w:t>ABAP/4 engineering op de SAP IS-U (Industry Solutions Utilies) implemen-</w:t>
      </w:r>
    </w:p>
    <w:p w:rsidR="00237AE0" w:rsidRPr="00F638EF" w:rsidRDefault="00237AE0">
      <w:pPr>
        <w:widowControl/>
        <w:wordWrap/>
        <w:ind w:left="2160"/>
        <w:jc w:val="left"/>
        <w:rPr>
          <w:rFonts w:ascii="Times New Roman" w:eastAsia="Times New Roman"/>
          <w:color w:val="000000"/>
          <w:sz w:val="22"/>
          <w:lang w:val="nl-NL"/>
        </w:rPr>
      </w:pPr>
      <w:r w:rsidRPr="00F638EF">
        <w:rPr>
          <w:rFonts w:ascii="Times New Roman" w:eastAsia="Times New Roman"/>
          <w:color w:val="000000"/>
          <w:sz w:val="22"/>
          <w:lang w:val="nl-NL"/>
        </w:rPr>
        <w:t>tatie bij Essent Energie Noord.</w:t>
      </w:r>
    </w:p>
    <w:p w:rsidR="00237AE0" w:rsidRPr="003F7C7C" w:rsidRDefault="00237AE0">
      <w:pPr>
        <w:widowControl/>
        <w:wordWrap/>
        <w:rPr>
          <w:rFonts w:ascii="Times New Roman" w:eastAsia="Times New Roman"/>
          <w:color w:val="000000"/>
          <w:sz w:val="24"/>
          <w:lang w:val="nl-NL"/>
        </w:rPr>
      </w:pPr>
      <w:r w:rsidRPr="003F7C7C">
        <w:rPr>
          <w:rFonts w:ascii="Times New Roman" w:eastAsia="Times New Roman"/>
          <w:color w:val="000000"/>
          <w:sz w:val="22"/>
          <w:lang w:val="nl-NL"/>
        </w:rPr>
        <w:tab/>
      </w:r>
      <w:r w:rsidRPr="003F7C7C">
        <w:rPr>
          <w:rFonts w:ascii="Times New Roman" w:eastAsia="Times New Roman"/>
          <w:color w:val="000000"/>
          <w:sz w:val="22"/>
          <w:lang w:val="nl-NL"/>
        </w:rPr>
        <w:tab/>
      </w:r>
      <w:r w:rsidRPr="003F7C7C">
        <w:rPr>
          <w:rFonts w:ascii="Times New Roman" w:eastAsia="Times New Roman"/>
          <w:color w:val="000000"/>
          <w:sz w:val="22"/>
          <w:lang w:val="nl-NL"/>
        </w:rPr>
        <w:tab/>
      </w:r>
    </w:p>
    <w:p w:rsidR="00237AE0" w:rsidRPr="00F638EF" w:rsidRDefault="00237AE0">
      <w:pPr>
        <w:widowControl/>
        <w:wordWrap/>
        <w:ind w:left="2160" w:hanging="2160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02/1998  - 06/2000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Informatie Analist/ Technisch Ontwerper/ Programmeur, </w:t>
      </w:r>
      <w:r w:rsidR="00A54214" w:rsidRPr="00A54214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ADABAS/NATURAL  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AXA Schade (Nieuw Rotterdam) gedetacheerd via Boss Advies en Automatisering</w:t>
      </w:r>
    </w:p>
    <w:p w:rsidR="00237AE0" w:rsidRPr="00F638EF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</w:p>
    <w:p w:rsidR="00237AE0" w:rsidRPr="00F638EF" w:rsidRDefault="00237AE0">
      <w:pPr>
        <w:widowControl/>
        <w:wordWrap/>
        <w:ind w:left="2160" w:hanging="2160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03/1997 - 02/1998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Systeemontwerper/ Analist / Programmeur, 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Nissan Europe NV gedetacheerd via Boss Advies en Automatisering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</w:p>
    <w:p w:rsidR="00237AE0" w:rsidRPr="00A54214" w:rsidRDefault="00237AE0">
      <w:pPr>
        <w:widowControl/>
        <w:wordWrap/>
        <w:ind w:left="2160" w:hanging="2160"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</w:p>
    <w:p w:rsidR="00237AE0" w:rsidRPr="00F638EF" w:rsidRDefault="00237AE0">
      <w:pPr>
        <w:widowControl/>
        <w:wordWrap/>
        <w:ind w:left="2160" w:hanging="2160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04/1996 - 03/1997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>Analist / Programmeur,</w:t>
      </w:r>
      <w:r w:rsidR="00A54214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 </w:t>
      </w:r>
      <w:r w:rsidR="00A54214" w:rsidRPr="00A54214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ADABAS/NATURAL  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NDU - Rotterdam gedetacheerd via Boss Advies en Automatisering</w:t>
      </w:r>
    </w:p>
    <w:p w:rsidR="00237AE0" w:rsidRPr="00F638EF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</w:p>
    <w:p w:rsidR="00237AE0" w:rsidRPr="00A54214" w:rsidRDefault="00237AE0" w:rsidP="00A54214">
      <w:pPr>
        <w:widowControl/>
        <w:wordWrap/>
        <w:ind w:left="2160" w:hanging="2160"/>
        <w:rPr>
          <w:rFonts w:ascii="Times New Roman" w:eastAsia="Times New Roman"/>
          <w:color w:val="000000"/>
          <w:spacing w:val="-2"/>
          <w:sz w:val="22"/>
          <w:lang w:val="en-GB"/>
        </w:rPr>
      </w:pPr>
      <w:r w:rsidRPr="00A54214">
        <w:rPr>
          <w:rFonts w:ascii="Times New Roman" w:eastAsia="Times New Roman"/>
          <w:color w:val="000000"/>
          <w:spacing w:val="-2"/>
          <w:sz w:val="22"/>
          <w:lang w:val="en-GB"/>
        </w:rPr>
        <w:t>1995 - 1996</w:t>
      </w:r>
      <w:r w:rsidRPr="00A54214">
        <w:rPr>
          <w:rFonts w:ascii="Times New Roman" w:eastAsia="Times New Roman"/>
          <w:color w:val="000000"/>
          <w:spacing w:val="-2"/>
          <w:sz w:val="22"/>
          <w:lang w:val="en-GB"/>
        </w:rPr>
        <w:tab/>
      </w:r>
      <w:r w:rsidRPr="00A54214">
        <w:rPr>
          <w:rFonts w:ascii="Times New Roman" w:eastAsia="Times New Roman"/>
          <w:b/>
          <w:i/>
          <w:color w:val="000000"/>
          <w:spacing w:val="-2"/>
          <w:sz w:val="22"/>
          <w:lang w:val="en-GB"/>
        </w:rPr>
        <w:t xml:space="preserve">Analist / Programmeur, </w:t>
      </w:r>
      <w:r w:rsidR="00A54214" w:rsidRPr="00A54214">
        <w:rPr>
          <w:rFonts w:ascii="Times New Roman" w:eastAsia="Times New Roman"/>
          <w:b/>
          <w:i/>
          <w:color w:val="000000"/>
          <w:spacing w:val="-2"/>
          <w:sz w:val="22"/>
          <w:lang w:val="en-GB"/>
        </w:rPr>
        <w:t xml:space="preserve">ADABAS/NATURAL  </w:t>
      </w:r>
      <w:r w:rsidRPr="00A54214">
        <w:rPr>
          <w:rFonts w:ascii="Times New Roman" w:eastAsia="Times New Roman"/>
          <w:color w:val="000000"/>
          <w:spacing w:val="-2"/>
          <w:sz w:val="22"/>
          <w:lang w:val="en-GB"/>
        </w:rPr>
        <w:t xml:space="preserve">Chase Manhattan Bank </w:t>
      </w:r>
    </w:p>
    <w:p w:rsidR="00237AE0" w:rsidRPr="00A54214" w:rsidRDefault="00237AE0">
      <w:pPr>
        <w:widowControl/>
        <w:wordWrap/>
        <w:ind w:left="2160" w:hanging="2160"/>
        <w:rPr>
          <w:rFonts w:ascii="Times New Roman" w:eastAsia="Times New Roman"/>
          <w:color w:val="000000"/>
          <w:spacing w:val="-2"/>
          <w:sz w:val="22"/>
          <w:lang w:val="en-GB"/>
        </w:rPr>
      </w:pPr>
      <w:r w:rsidRPr="00A54214">
        <w:rPr>
          <w:rFonts w:ascii="Times New Roman" w:eastAsia="Times New Roman"/>
          <w:color w:val="000000"/>
          <w:spacing w:val="-2"/>
          <w:sz w:val="22"/>
          <w:lang w:val="en-GB"/>
        </w:rPr>
        <w:t xml:space="preserve"> </w:t>
      </w:r>
    </w:p>
    <w:p w:rsidR="00237AE0" w:rsidRPr="00F638EF" w:rsidRDefault="00237AE0">
      <w:pPr>
        <w:widowControl/>
        <w:wordWrap/>
        <w:ind w:left="2160" w:hanging="2160"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 xml:space="preserve">1994 - 1995 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Docent/ Ontwerper/Analist/Programmeur, </w:t>
      </w:r>
      <w:r w:rsidR="00A54214" w:rsidRPr="00A54214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>ADABAS/NATURAL</w:t>
      </w:r>
      <w:r w:rsidR="00A54214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 </w:t>
      </w:r>
      <w:r w:rsidRPr="00F638EF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 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Software AG- gedetacheerd via eigen BV.</w:t>
      </w:r>
    </w:p>
    <w:p w:rsidR="00237AE0" w:rsidRPr="00F638EF" w:rsidRDefault="00237AE0">
      <w:pPr>
        <w:widowControl/>
        <w:wordWrap/>
        <w:rPr>
          <w:rFonts w:ascii="Times New Roman" w:eastAsia="Times New Roman"/>
          <w:color w:val="000000"/>
          <w:spacing w:val="-2"/>
          <w:sz w:val="22"/>
          <w:lang w:val="nl-NL"/>
        </w:rPr>
      </w:pPr>
    </w:p>
    <w:p w:rsidR="00237AE0" w:rsidRPr="00F638EF" w:rsidRDefault="00237AE0" w:rsidP="00A54214">
      <w:pPr>
        <w:widowControl/>
        <w:wordWrap/>
        <w:ind w:left="2160" w:hanging="2160"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1992 - 1994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Teamleider/ Ontwerper/ Analist / Programmeur, </w:t>
      </w:r>
      <w:r w:rsidR="00A54214" w:rsidRPr="00A54214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ADABAS/NATURAL 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Tiercé Ladbroke</w:t>
      </w:r>
      <w:r w:rsidRPr="00F638EF">
        <w:rPr>
          <w:rFonts w:ascii="Times New Roman" w:eastAsia="Times New Roman"/>
          <w:b/>
          <w:color w:val="000000"/>
          <w:spacing w:val="-2"/>
          <w:sz w:val="22"/>
          <w:lang w:val="nl-NL"/>
        </w:rPr>
        <w:t xml:space="preserve"> - Brussel </w:t>
      </w:r>
    </w:p>
    <w:p w:rsidR="00237AE0" w:rsidRPr="00F638EF" w:rsidRDefault="00237AE0">
      <w:pPr>
        <w:widowControl/>
        <w:wordWrap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</w:p>
    <w:p w:rsidR="00237AE0" w:rsidRDefault="00237AE0" w:rsidP="00A54214">
      <w:pPr>
        <w:widowControl/>
        <w:wordWrap/>
        <w:ind w:left="2160" w:hanging="2160"/>
        <w:jc w:val="left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1989 - 1992</w:t>
      </w:r>
      <w:r>
        <w:rPr>
          <w:rFonts w:ascii="Times New Roman" w:eastAsia="Times New Roman"/>
          <w:color w:val="000000"/>
          <w:spacing w:val="-2"/>
          <w:sz w:val="22"/>
        </w:rPr>
        <w:tab/>
      </w:r>
      <w:r>
        <w:rPr>
          <w:rFonts w:ascii="Times New Roman" w:eastAsia="Times New Roman"/>
          <w:b/>
          <w:i/>
          <w:color w:val="000000"/>
          <w:spacing w:val="-2"/>
          <w:sz w:val="22"/>
        </w:rPr>
        <w:t xml:space="preserve">Systeemontwerper/ Analist / Programmeur,  </w:t>
      </w:r>
      <w:r w:rsidR="00A54214">
        <w:rPr>
          <w:rFonts w:ascii="Times New Roman" w:eastAsia="Times New Roman"/>
          <w:b/>
          <w:i/>
          <w:color w:val="000000"/>
          <w:spacing w:val="-2"/>
          <w:sz w:val="22"/>
        </w:rPr>
        <w:t xml:space="preserve">ADABAS/NATURAL </w:t>
      </w:r>
      <w:r>
        <w:rPr>
          <w:rFonts w:ascii="Times New Roman" w:eastAsia="Times New Roman"/>
          <w:color w:val="000000"/>
          <w:spacing w:val="-2"/>
          <w:sz w:val="22"/>
        </w:rPr>
        <w:t>Cornhill Insurance</w:t>
      </w:r>
    </w:p>
    <w:p w:rsidR="00237AE0" w:rsidRPr="003F7C7C" w:rsidRDefault="00237AE0">
      <w:pPr>
        <w:widowControl/>
        <w:wordWrap/>
        <w:ind w:left="2160"/>
        <w:jc w:val="left"/>
        <w:rPr>
          <w:rFonts w:ascii="Times New Roman" w:eastAsia="Times New Roman"/>
          <w:color w:val="000000"/>
          <w:spacing w:val="-2"/>
          <w:sz w:val="22"/>
          <w:lang w:val="en-GB"/>
        </w:rPr>
      </w:pPr>
    </w:p>
    <w:p w:rsidR="00237AE0" w:rsidRDefault="00237AE0">
      <w:pPr>
        <w:widowControl/>
        <w:wordWrap/>
        <w:jc w:val="left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>1986 - 1988</w:t>
      </w:r>
      <w:r>
        <w:rPr>
          <w:rFonts w:ascii="Times New Roman" w:eastAsia="Times New Roman"/>
          <w:color w:val="000000"/>
          <w:spacing w:val="-2"/>
          <w:sz w:val="22"/>
        </w:rPr>
        <w:tab/>
      </w:r>
      <w:r>
        <w:rPr>
          <w:rFonts w:ascii="Times New Roman" w:eastAsia="Times New Roman"/>
          <w:color w:val="000000"/>
          <w:spacing w:val="-2"/>
          <w:sz w:val="22"/>
        </w:rPr>
        <w:tab/>
      </w:r>
      <w:r>
        <w:rPr>
          <w:rFonts w:ascii="Times New Roman" w:eastAsia="Times New Roman"/>
          <w:b/>
          <w:i/>
          <w:color w:val="000000"/>
          <w:spacing w:val="-2"/>
          <w:sz w:val="22"/>
        </w:rPr>
        <w:t xml:space="preserve">Commercial Account Handler, </w:t>
      </w:r>
      <w:r>
        <w:rPr>
          <w:rFonts w:ascii="Times New Roman" w:eastAsia="Times New Roman"/>
          <w:color w:val="000000"/>
          <w:spacing w:val="-2"/>
          <w:sz w:val="22"/>
        </w:rPr>
        <w:t xml:space="preserve">Reid Stenhouse Insurance Brokers </w:t>
      </w:r>
    </w:p>
    <w:p w:rsidR="00237AE0" w:rsidRPr="00F638EF" w:rsidRDefault="00237AE0">
      <w:pPr>
        <w:widowControl/>
        <w:numPr>
          <w:ilvl w:val="0"/>
          <w:numId w:val="8"/>
        </w:numPr>
        <w:wordWrap/>
        <w:ind w:left="2160"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Afsluiten van Contractors´ All Riskverzekeringen op de Londen verzekerings-</w:t>
      </w:r>
    </w:p>
    <w:p w:rsidR="00237AE0" w:rsidRPr="00F638EF" w:rsidRDefault="00237AE0">
      <w:pPr>
        <w:widowControl/>
        <w:wordWrap/>
        <w:ind w:left="2160"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 xml:space="preserve">markt. </w:t>
      </w:r>
    </w:p>
    <w:p w:rsidR="00237AE0" w:rsidRPr="00F638EF" w:rsidRDefault="00237AE0">
      <w:pPr>
        <w:widowControl/>
        <w:wordWrap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</w:p>
    <w:p w:rsidR="00237AE0" w:rsidRPr="00F638EF" w:rsidRDefault="00237AE0">
      <w:pPr>
        <w:widowControl/>
        <w:wordWrap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1983 - 1986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ab/>
      </w:r>
      <w:r w:rsidRPr="00F638EF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>Manchester University, Bachelor Degree</w:t>
      </w:r>
      <w:r w:rsidR="00313EC5">
        <w:rPr>
          <w:rFonts w:ascii="Times New Roman" w:eastAsia="Times New Roman"/>
          <w:b/>
          <w:i/>
          <w:color w:val="000000"/>
          <w:spacing w:val="-2"/>
          <w:sz w:val="22"/>
          <w:lang w:val="nl-NL"/>
        </w:rPr>
        <w:t xml:space="preserve">  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Geschiedenis en Sociale Wetenschap</w:t>
      </w:r>
    </w:p>
    <w:p w:rsidR="00237AE0" w:rsidRPr="00F638EF" w:rsidRDefault="00237AE0">
      <w:pPr>
        <w:widowControl/>
        <w:wordWrap/>
        <w:ind w:left="2160"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</w:p>
    <w:p w:rsidR="00237AE0" w:rsidRDefault="00237AE0">
      <w:pPr>
        <w:widowControl/>
        <w:wordWrap/>
        <w:jc w:val="left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 xml:space="preserve">1981 - 1892 </w:t>
      </w:r>
      <w:r>
        <w:rPr>
          <w:rFonts w:ascii="Times New Roman" w:eastAsia="Times New Roman"/>
          <w:color w:val="000000"/>
          <w:spacing w:val="-2"/>
          <w:sz w:val="22"/>
        </w:rPr>
        <w:tab/>
      </w:r>
      <w:r>
        <w:rPr>
          <w:rFonts w:ascii="Times New Roman" w:eastAsia="Times New Roman"/>
          <w:color w:val="000000"/>
          <w:spacing w:val="-2"/>
          <w:sz w:val="22"/>
        </w:rPr>
        <w:tab/>
      </w:r>
      <w:r>
        <w:rPr>
          <w:rFonts w:ascii="Times New Roman" w:eastAsia="Times New Roman"/>
          <w:b/>
          <w:i/>
          <w:color w:val="000000"/>
          <w:spacing w:val="-2"/>
          <w:sz w:val="22"/>
        </w:rPr>
        <w:t xml:space="preserve">Commercial Account Handler, </w:t>
      </w:r>
      <w:r>
        <w:rPr>
          <w:rFonts w:ascii="Times New Roman" w:eastAsia="Times New Roman"/>
          <w:color w:val="000000"/>
          <w:spacing w:val="-2"/>
          <w:sz w:val="22"/>
        </w:rPr>
        <w:t xml:space="preserve">Reid Stenhouse Insurance Brokers </w:t>
      </w:r>
    </w:p>
    <w:p w:rsidR="00237AE0" w:rsidRPr="00F638EF" w:rsidRDefault="00237AE0">
      <w:pPr>
        <w:widowControl/>
        <w:numPr>
          <w:ilvl w:val="0"/>
          <w:numId w:val="8"/>
        </w:numPr>
        <w:wordWrap/>
        <w:ind w:left="2160"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 xml:space="preserve">Afsluiten van verzekering m.b.t.bedrijfsrisico´s op de Manchester verzekerings-markt. </w:t>
      </w:r>
    </w:p>
    <w:p w:rsidR="00237AE0" w:rsidRPr="00F638EF" w:rsidRDefault="00237AE0">
      <w:pPr>
        <w:widowControl/>
        <w:wordWrap/>
        <w:ind w:left="2160"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</w:p>
    <w:p w:rsidR="00237AE0" w:rsidRDefault="00237AE0">
      <w:pPr>
        <w:widowControl/>
        <w:wordWrap/>
        <w:jc w:val="left"/>
        <w:rPr>
          <w:rFonts w:ascii="Times New Roman" w:eastAsia="Times New Roman"/>
          <w:color w:val="000000"/>
          <w:spacing w:val="-2"/>
          <w:sz w:val="22"/>
        </w:rPr>
      </w:pPr>
      <w:r>
        <w:rPr>
          <w:rFonts w:ascii="Times New Roman" w:eastAsia="Times New Roman"/>
          <w:color w:val="000000"/>
          <w:spacing w:val="-2"/>
          <w:sz w:val="22"/>
        </w:rPr>
        <w:t xml:space="preserve">1977 - 1980 </w:t>
      </w:r>
      <w:r>
        <w:rPr>
          <w:rFonts w:ascii="Times New Roman" w:eastAsia="Times New Roman"/>
          <w:color w:val="000000"/>
          <w:spacing w:val="-2"/>
          <w:sz w:val="22"/>
        </w:rPr>
        <w:tab/>
      </w:r>
      <w:r>
        <w:rPr>
          <w:rFonts w:ascii="Times New Roman" w:eastAsia="Times New Roman"/>
          <w:color w:val="000000"/>
          <w:spacing w:val="-2"/>
          <w:sz w:val="22"/>
        </w:rPr>
        <w:tab/>
      </w:r>
      <w:r>
        <w:rPr>
          <w:rFonts w:ascii="Times New Roman" w:eastAsia="Times New Roman"/>
          <w:b/>
          <w:i/>
          <w:color w:val="000000"/>
          <w:spacing w:val="-2"/>
          <w:sz w:val="22"/>
        </w:rPr>
        <w:t xml:space="preserve">Commercial Account Handler, </w:t>
      </w:r>
      <w:r>
        <w:rPr>
          <w:rFonts w:ascii="Times New Roman" w:eastAsia="Times New Roman"/>
          <w:color w:val="000000"/>
          <w:spacing w:val="-2"/>
          <w:sz w:val="22"/>
        </w:rPr>
        <w:t>Guardian Royal Exchange</w:t>
      </w:r>
    </w:p>
    <w:p w:rsidR="00237AE0" w:rsidRPr="00F638EF" w:rsidRDefault="00237AE0">
      <w:pPr>
        <w:widowControl/>
        <w:numPr>
          <w:ilvl w:val="0"/>
          <w:numId w:val="8"/>
        </w:numPr>
        <w:wordWrap/>
        <w:ind w:left="2160"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Administratief medewerker op de afdeling brandverzekering.</w:t>
      </w:r>
    </w:p>
    <w:p w:rsidR="00237AE0" w:rsidRPr="00F638EF" w:rsidRDefault="00237AE0">
      <w:pPr>
        <w:widowControl/>
        <w:wordWrap/>
        <w:ind w:left="2160" w:hanging="2160"/>
        <w:jc w:val="left"/>
        <w:rPr>
          <w:rFonts w:ascii="Times New Roman" w:eastAsia="Times New Roman"/>
          <w:color w:val="000000"/>
          <w:spacing w:val="-2"/>
          <w:sz w:val="22"/>
          <w:lang w:val="nl-NL"/>
        </w:rPr>
      </w:pPr>
    </w:p>
    <w:p w:rsidR="00237AE0" w:rsidRPr="00F638EF" w:rsidRDefault="00237AE0">
      <w:pPr>
        <w:rPr>
          <w:rFonts w:ascii="Times New Roman" w:eastAsia="Times New Roman"/>
          <w:color w:val="000000"/>
          <w:spacing w:val="-2"/>
          <w:sz w:val="22"/>
          <w:lang w:val="nl-NL"/>
        </w:rPr>
      </w:pPr>
      <w:r w:rsidRPr="00F638EF">
        <w:rPr>
          <w:rFonts w:ascii="Times New Roman" w:eastAsia="Times New Roman"/>
          <w:b/>
          <w:color w:val="000000"/>
          <w:sz w:val="24"/>
          <w:lang w:val="nl-NL"/>
        </w:rPr>
        <w:t>Interesses/hobby's</w:t>
      </w:r>
      <w:r w:rsidRPr="00F638EF">
        <w:rPr>
          <w:rFonts w:ascii="Times New Roman" w:eastAsia="Times New Roman"/>
          <w:b/>
          <w:color w:val="000000"/>
          <w:sz w:val="24"/>
          <w:lang w:val="nl-NL"/>
        </w:rPr>
        <w:tab/>
      </w:r>
      <w:r w:rsidRPr="00F638EF">
        <w:rPr>
          <w:rFonts w:ascii="Times New Roman" w:eastAsia="Times New Roman"/>
          <w:color w:val="000000"/>
          <w:sz w:val="24"/>
          <w:lang w:val="nl-NL"/>
        </w:rPr>
        <w:t>M</w:t>
      </w:r>
      <w:r w:rsidRPr="00F638EF">
        <w:rPr>
          <w:rFonts w:ascii="Times New Roman" w:eastAsia="Times New Roman"/>
          <w:color w:val="000000"/>
          <w:spacing w:val="-2"/>
          <w:sz w:val="22"/>
          <w:lang w:val="nl-NL"/>
        </w:rPr>
        <w:t>acrofotografie, microscopie, talen, lezen, fietsen</w:t>
      </w:r>
    </w:p>
    <w:sectPr w:rsidR="00237AE0" w:rsidRPr="00F638EF">
      <w:endnotePr>
        <w:numFmt w:val="decimal"/>
      </w:endnotePr>
      <w:pgSz w:w="11905" w:h="16837"/>
      <w:pgMar w:top="864" w:right="1296" w:bottom="864" w:left="1411" w:header="1411" w:footer="14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8E0" w:rsidRDefault="000B58E0">
      <w:r>
        <w:separator/>
      </w:r>
    </w:p>
  </w:endnote>
  <w:endnote w:type="continuationSeparator" w:id="0">
    <w:p w:rsidR="000B58E0" w:rsidRDefault="000B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8E0" w:rsidRDefault="000B58E0">
      <w:r>
        <w:separator/>
      </w:r>
    </w:p>
  </w:footnote>
  <w:footnote w:type="continuationSeparator" w:id="0">
    <w:p w:rsidR="000B58E0" w:rsidRDefault="000B5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1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2" w15:restartNumberingAfterBreak="0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  <w:b w:val="0"/>
        <w:color w:val="000000"/>
        <w:spacing w:val="-2"/>
        <w:w w:val="100"/>
        <w:sz w:val="22"/>
      </w:rPr>
    </w:lvl>
  </w:abstractNum>
  <w:abstractNum w:abstractNumId="3" w15:restartNumberingAfterBreak="0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  <w:b w:val="0"/>
        <w:color w:val="000000"/>
        <w:spacing w:val="-2"/>
        <w:w w:val="100"/>
        <w:sz w:val="22"/>
      </w:rPr>
    </w:lvl>
  </w:abstractNum>
  <w:abstractNum w:abstractNumId="4" w15:restartNumberingAfterBreak="0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  <w:b w:val="0"/>
        <w:color w:val="000000"/>
        <w:spacing w:val="-2"/>
        <w:w w:val="100"/>
        <w:sz w:val="22"/>
      </w:rPr>
    </w:lvl>
  </w:abstractNum>
  <w:abstractNum w:abstractNumId="5" w15:restartNumberingAfterBreak="0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  <w:b w:val="0"/>
        <w:color w:val="000000"/>
        <w:spacing w:val="-2"/>
        <w:w w:val="100"/>
        <w:sz w:val="22"/>
      </w:rPr>
    </w:lvl>
  </w:abstractNum>
  <w:abstractNum w:abstractNumId="6" w15:restartNumberingAfterBreak="0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  <w:b w:val="0"/>
        <w:color w:val="000000"/>
        <w:spacing w:val="-2"/>
        <w:w w:val="100"/>
        <w:sz w:val="22"/>
      </w:rPr>
    </w:lvl>
  </w:abstractNum>
  <w:abstractNum w:abstractNumId="7" w15:restartNumberingAfterBreak="0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  <w:b w:val="0"/>
        <w:color w:val="000000"/>
        <w:spacing w:val="-2"/>
        <w:w w:val="100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FF"/>
    <w:rsid w:val="00027185"/>
    <w:rsid w:val="00081844"/>
    <w:rsid w:val="000A7103"/>
    <w:rsid w:val="000B58E0"/>
    <w:rsid w:val="00120AE9"/>
    <w:rsid w:val="00133BFF"/>
    <w:rsid w:val="00237AE0"/>
    <w:rsid w:val="002675E9"/>
    <w:rsid w:val="002E3613"/>
    <w:rsid w:val="00313EC5"/>
    <w:rsid w:val="003A0DE8"/>
    <w:rsid w:val="003F7C7C"/>
    <w:rsid w:val="00517B36"/>
    <w:rsid w:val="005434B1"/>
    <w:rsid w:val="0061239B"/>
    <w:rsid w:val="00617ED8"/>
    <w:rsid w:val="0076394F"/>
    <w:rsid w:val="00945A91"/>
    <w:rsid w:val="009B06A6"/>
    <w:rsid w:val="009F390D"/>
    <w:rsid w:val="00A54214"/>
    <w:rsid w:val="00B25357"/>
    <w:rsid w:val="00BF514A"/>
    <w:rsid w:val="00E94216"/>
    <w:rsid w:val="00F12881"/>
    <w:rsid w:val="00F30CEC"/>
    <w:rsid w:val="00F638EF"/>
    <w:rsid w:val="00F6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7426F0-C8DA-48CA-81F5-4B100B78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ahom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wordWrap w:val="0"/>
      <w:autoSpaceDE w:val="0"/>
      <w:autoSpaceDN w:val="0"/>
      <w:jc w:val="both"/>
    </w:pPr>
    <w:rPr>
      <w:rFonts w:ascii="Tahoma"/>
      <w:kern w:val="2"/>
      <w:szCs w:val="24"/>
      <w:lang w:eastAsia="ko-KR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45A91"/>
    <w:rPr>
      <w:rFonts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5A91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scott@casema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1014</Words>
  <Characters>5582</Characters>
  <Application>Microsoft Office Word</Application>
  <DocSecurity>0</DocSecurity>
  <Lines>46</Lines>
  <Paragraphs>13</Paragraphs>
  <Notes>0</Note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Boss Advies &amp; Automatisering</Company>
  <LinksUpToDate>false</LinksUpToDate>
  <CharactersWithSpaces>6583</CharactersWithSpaces>
  <SharedDoc>false</SharedDoc>
  <HLinks>
    <vt:vector size="6" baseType="variant">
      <vt:variant>
        <vt:i4>4587576</vt:i4>
      </vt:variant>
      <vt:variant>
        <vt:i4>0</vt:i4>
      </vt:variant>
      <vt:variant>
        <vt:i4>0</vt:i4>
      </vt:variant>
      <vt:variant>
        <vt:i4>5</vt:i4>
      </vt:variant>
      <vt:variant>
        <vt:lpwstr>mailto:s.scott@casema.nl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Stuart</dc:creator>
  <cp:lastModifiedBy>Nicole de Bruijn</cp:lastModifiedBy>
  <cp:revision>3</cp:revision>
  <cp:lastPrinted>2015-03-27T10:41:00Z</cp:lastPrinted>
  <dcterms:created xsi:type="dcterms:W3CDTF">2015-10-06T07:31:00Z</dcterms:created>
  <dcterms:modified xsi:type="dcterms:W3CDTF">2015-10-06T11:45:00Z</dcterms:modified>
</cp:coreProperties>
</file>