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ACAA4" w14:textId="77777777" w:rsidR="00BA636D" w:rsidRDefault="00BA636D">
      <w:pPr>
        <w:pStyle w:val="Titelvoorpagina"/>
      </w:pPr>
      <w:bookmarkStart w:id="0" w:name="_GoBack"/>
      <w:bookmarkEnd w:id="0"/>
      <w:r>
        <w:t>Curriculum Vitae</w:t>
      </w:r>
    </w:p>
    <w:p w14:paraId="52FCB1BF" w14:textId="77777777" w:rsidR="00BA636D" w:rsidRDefault="00BA636D"/>
    <w:p w14:paraId="433BC0C2" w14:textId="77777777" w:rsidR="00BA636D" w:rsidRDefault="000A23FF">
      <w:pPr>
        <w:pStyle w:val="Titelvoorpagina"/>
      </w:pPr>
      <w:r>
        <w:t>Wilfred Willemink</w:t>
      </w:r>
    </w:p>
    <w:p w14:paraId="665EB12F" w14:textId="77777777" w:rsidR="00BA636D" w:rsidRDefault="00BA636D">
      <w:pPr>
        <w:pStyle w:val="Voetnoottekst"/>
        <w:rPr>
          <w:rFonts w:ascii="Tahoma" w:hAnsi="Tahoma"/>
          <w:lang w:val="nl-NL"/>
        </w:rPr>
      </w:pPr>
    </w:p>
    <w:tbl>
      <w:tblPr>
        <w:tblW w:w="0" w:type="auto"/>
        <w:tblInd w:w="70" w:type="dxa"/>
        <w:tblLayout w:type="fixed"/>
        <w:tblCellMar>
          <w:left w:w="70" w:type="dxa"/>
          <w:right w:w="70" w:type="dxa"/>
        </w:tblCellMar>
        <w:tblLook w:val="0000" w:firstRow="0" w:lastRow="0" w:firstColumn="0" w:lastColumn="0" w:noHBand="0" w:noVBand="0"/>
      </w:tblPr>
      <w:tblGrid>
        <w:gridCol w:w="322"/>
        <w:gridCol w:w="4709"/>
      </w:tblGrid>
      <w:tr w:rsidR="00BA636D" w14:paraId="40B1885D" w14:textId="77777777">
        <w:trPr>
          <w:cantSplit/>
        </w:trPr>
        <w:tc>
          <w:tcPr>
            <w:tcW w:w="5031" w:type="dxa"/>
            <w:gridSpan w:val="2"/>
          </w:tcPr>
          <w:p w14:paraId="59C048B1" w14:textId="77777777" w:rsidR="00BA636D" w:rsidRDefault="00BA636D">
            <w:pPr>
              <w:framePr w:w="5184" w:h="1777" w:hSpace="141" w:wrap="around" w:vAnchor="page" w:hAnchor="text" w:x="-142" w:y="13825"/>
              <w:shd w:val="solid" w:color="FFFFFF" w:fill="FFFFFF"/>
            </w:pPr>
            <w:r>
              <w:t>Inhoudsopgave:</w:t>
            </w:r>
          </w:p>
        </w:tc>
      </w:tr>
      <w:tr w:rsidR="00BA636D" w14:paraId="3B91F4EA" w14:textId="77777777">
        <w:tc>
          <w:tcPr>
            <w:tcW w:w="322" w:type="dxa"/>
          </w:tcPr>
          <w:p w14:paraId="75C93E5C" w14:textId="77777777" w:rsidR="00BA636D" w:rsidRDefault="00BA636D">
            <w:pPr>
              <w:framePr w:w="5184" w:h="1777" w:hSpace="141" w:wrap="around" w:vAnchor="page" w:hAnchor="text" w:x="-142" w:y="13825"/>
              <w:shd w:val="solid" w:color="FFFFFF" w:fill="FFFFFF"/>
            </w:pPr>
            <w:r>
              <w:t>1.</w:t>
            </w:r>
          </w:p>
        </w:tc>
        <w:tc>
          <w:tcPr>
            <w:tcW w:w="4709" w:type="dxa"/>
          </w:tcPr>
          <w:p w14:paraId="446A42D0" w14:textId="77777777" w:rsidR="00BA636D" w:rsidRDefault="00BA636D">
            <w:pPr>
              <w:framePr w:w="5184" w:h="1777" w:hSpace="141" w:wrap="around" w:vAnchor="page" w:hAnchor="text" w:x="-142" w:y="13825"/>
              <w:shd w:val="solid" w:color="FFFFFF" w:fill="FFFFFF"/>
            </w:pPr>
            <w:r>
              <w:t>Personalia</w:t>
            </w:r>
          </w:p>
        </w:tc>
      </w:tr>
      <w:tr w:rsidR="00BA636D" w14:paraId="17B8D43A" w14:textId="77777777">
        <w:tc>
          <w:tcPr>
            <w:tcW w:w="322" w:type="dxa"/>
          </w:tcPr>
          <w:p w14:paraId="696D7631" w14:textId="77777777" w:rsidR="00BA636D" w:rsidRDefault="00BA636D">
            <w:pPr>
              <w:framePr w:w="5184" w:h="1777" w:hSpace="141" w:wrap="around" w:vAnchor="page" w:hAnchor="text" w:x="-142" w:y="13825"/>
              <w:shd w:val="solid" w:color="FFFFFF" w:fill="FFFFFF"/>
            </w:pPr>
            <w:r>
              <w:t>2.</w:t>
            </w:r>
          </w:p>
        </w:tc>
        <w:tc>
          <w:tcPr>
            <w:tcW w:w="4709" w:type="dxa"/>
          </w:tcPr>
          <w:p w14:paraId="275C370E" w14:textId="77777777" w:rsidR="00BA636D" w:rsidRDefault="00BA636D">
            <w:pPr>
              <w:framePr w:w="5184" w:h="1777" w:hSpace="141" w:wrap="around" w:vAnchor="page" w:hAnchor="text" w:x="-142" w:y="13825"/>
              <w:shd w:val="solid" w:color="FFFFFF" w:fill="FFFFFF"/>
            </w:pPr>
            <w:r>
              <w:t>Opleidingen</w:t>
            </w:r>
          </w:p>
        </w:tc>
      </w:tr>
      <w:tr w:rsidR="00BA636D" w14:paraId="11C293AF" w14:textId="77777777">
        <w:tc>
          <w:tcPr>
            <w:tcW w:w="322" w:type="dxa"/>
          </w:tcPr>
          <w:p w14:paraId="28B27B21" w14:textId="77777777" w:rsidR="00BA636D" w:rsidRDefault="00BA636D">
            <w:pPr>
              <w:framePr w:w="5184" w:h="1777" w:hSpace="141" w:wrap="around" w:vAnchor="page" w:hAnchor="text" w:x="-142" w:y="13825"/>
              <w:shd w:val="solid" w:color="FFFFFF" w:fill="FFFFFF"/>
            </w:pPr>
            <w:r>
              <w:t>3.</w:t>
            </w:r>
          </w:p>
        </w:tc>
        <w:tc>
          <w:tcPr>
            <w:tcW w:w="4709" w:type="dxa"/>
          </w:tcPr>
          <w:p w14:paraId="622A7475" w14:textId="77777777" w:rsidR="00BA636D" w:rsidRDefault="00BA636D">
            <w:pPr>
              <w:framePr w:w="5184" w:h="1777" w:hSpace="141" w:wrap="around" w:vAnchor="page" w:hAnchor="text" w:x="-142" w:y="13825"/>
              <w:shd w:val="solid" w:color="FFFFFF" w:fill="FFFFFF"/>
            </w:pPr>
            <w:r>
              <w:t>Hulpmiddelen</w:t>
            </w:r>
          </w:p>
        </w:tc>
      </w:tr>
      <w:tr w:rsidR="00BA636D" w14:paraId="4D865F7C" w14:textId="77777777">
        <w:tc>
          <w:tcPr>
            <w:tcW w:w="322" w:type="dxa"/>
          </w:tcPr>
          <w:p w14:paraId="70A8589E" w14:textId="77777777" w:rsidR="00BA636D" w:rsidRDefault="00BA636D">
            <w:pPr>
              <w:framePr w:w="5184" w:h="1777" w:hSpace="141" w:wrap="around" w:vAnchor="page" w:hAnchor="text" w:x="-142" w:y="13825"/>
              <w:shd w:val="solid" w:color="FFFFFF" w:fill="FFFFFF"/>
            </w:pPr>
            <w:r>
              <w:t>4.</w:t>
            </w:r>
          </w:p>
        </w:tc>
        <w:tc>
          <w:tcPr>
            <w:tcW w:w="4709" w:type="dxa"/>
          </w:tcPr>
          <w:p w14:paraId="055CA082" w14:textId="77777777" w:rsidR="00BA636D" w:rsidRDefault="00BA636D">
            <w:pPr>
              <w:framePr w:w="5184" w:h="1777" w:hSpace="141" w:wrap="around" w:vAnchor="page" w:hAnchor="text" w:x="-142" w:y="13825"/>
              <w:shd w:val="solid" w:color="FFFFFF" w:fill="FFFFFF"/>
            </w:pPr>
            <w:r>
              <w:t>Projecten</w:t>
            </w:r>
          </w:p>
        </w:tc>
      </w:tr>
      <w:tr w:rsidR="00BA636D" w14:paraId="786B9288" w14:textId="77777777">
        <w:tc>
          <w:tcPr>
            <w:tcW w:w="322" w:type="dxa"/>
          </w:tcPr>
          <w:p w14:paraId="370A0418" w14:textId="77777777" w:rsidR="00BA636D" w:rsidRDefault="00BA636D">
            <w:pPr>
              <w:framePr w:w="5184" w:h="1777" w:hSpace="141" w:wrap="around" w:vAnchor="page" w:hAnchor="text" w:x="-142" w:y="13825"/>
              <w:shd w:val="solid" w:color="FFFFFF" w:fill="FFFFFF"/>
            </w:pPr>
            <w:r>
              <w:t>5.</w:t>
            </w:r>
          </w:p>
        </w:tc>
        <w:tc>
          <w:tcPr>
            <w:tcW w:w="4709" w:type="dxa"/>
          </w:tcPr>
          <w:p w14:paraId="164BE3B7" w14:textId="77777777" w:rsidR="00BA636D" w:rsidRDefault="00BA636D">
            <w:pPr>
              <w:framePr w:w="5184" w:h="1777" w:hSpace="141" w:wrap="around" w:vAnchor="page" w:hAnchor="text" w:x="-142" w:y="13825"/>
              <w:shd w:val="solid" w:color="FFFFFF" w:fill="FFFFFF"/>
            </w:pPr>
            <w:r>
              <w:t>Werkervaring</w:t>
            </w:r>
          </w:p>
        </w:tc>
      </w:tr>
    </w:tbl>
    <w:p w14:paraId="51E16E4E" w14:textId="77777777" w:rsidR="00BA636D" w:rsidRDefault="00BA636D">
      <w:pPr>
        <w:framePr w:w="5184" w:h="1777" w:hSpace="141" w:wrap="around" w:vAnchor="page" w:hAnchor="text" w:x="-142" w:y="13825"/>
        <w:shd w:val="solid" w:color="FFFFFF" w:fill="FFFFFF"/>
      </w:pPr>
    </w:p>
    <w:p w14:paraId="50518CC3" w14:textId="77777777" w:rsidR="00BA636D" w:rsidRDefault="00BA636D">
      <w:pPr>
        <w:pStyle w:val="Kop1"/>
      </w:pPr>
      <w:r>
        <w:br w:type="page"/>
      </w:r>
      <w:bookmarkStart w:id="1" w:name="_Toc458143836"/>
      <w:r>
        <w:lastRenderedPageBreak/>
        <w:t>Personalia</w:t>
      </w:r>
      <w:bookmarkEnd w:id="1"/>
    </w:p>
    <w:p w14:paraId="6391FA4A" w14:textId="77777777" w:rsidR="00BA636D" w:rsidRDefault="00BA636D"/>
    <w:tbl>
      <w:tblPr>
        <w:tblW w:w="8717" w:type="dxa"/>
        <w:tblLayout w:type="fixed"/>
        <w:tblCellMar>
          <w:left w:w="70" w:type="dxa"/>
          <w:right w:w="70" w:type="dxa"/>
        </w:tblCellMar>
        <w:tblLook w:val="0000" w:firstRow="0" w:lastRow="0" w:firstColumn="0" w:lastColumn="0" w:noHBand="0" w:noVBand="0"/>
      </w:tblPr>
      <w:tblGrid>
        <w:gridCol w:w="2902"/>
        <w:gridCol w:w="287"/>
        <w:gridCol w:w="5528"/>
      </w:tblGrid>
      <w:tr w:rsidR="00BA636D" w14:paraId="21A29306" w14:textId="77777777" w:rsidTr="004668B8">
        <w:tc>
          <w:tcPr>
            <w:tcW w:w="2902" w:type="dxa"/>
          </w:tcPr>
          <w:p w14:paraId="723BE6D6" w14:textId="77777777" w:rsidR="00BA636D" w:rsidRDefault="00BA636D">
            <w:r>
              <w:t>Naam</w:t>
            </w:r>
          </w:p>
        </w:tc>
        <w:tc>
          <w:tcPr>
            <w:tcW w:w="287" w:type="dxa"/>
          </w:tcPr>
          <w:p w14:paraId="7F13868A" w14:textId="77777777" w:rsidR="00BA636D" w:rsidRDefault="00BA636D">
            <w:r>
              <w:t>:</w:t>
            </w:r>
          </w:p>
        </w:tc>
        <w:tc>
          <w:tcPr>
            <w:tcW w:w="5528" w:type="dxa"/>
          </w:tcPr>
          <w:p w14:paraId="2B1D646E" w14:textId="77777777" w:rsidR="00BA636D" w:rsidRDefault="004668B8" w:rsidP="004668B8">
            <w:r>
              <w:t>Ing. JWF</w:t>
            </w:r>
            <w:r w:rsidR="00DB6800">
              <w:t xml:space="preserve"> Willemink</w:t>
            </w:r>
          </w:p>
        </w:tc>
      </w:tr>
      <w:tr w:rsidR="004668B8" w14:paraId="019589C3" w14:textId="77777777" w:rsidTr="004668B8">
        <w:tc>
          <w:tcPr>
            <w:tcW w:w="2902" w:type="dxa"/>
          </w:tcPr>
          <w:p w14:paraId="74EF1675" w14:textId="77777777" w:rsidR="004668B8" w:rsidRDefault="004668B8"/>
        </w:tc>
        <w:tc>
          <w:tcPr>
            <w:tcW w:w="287" w:type="dxa"/>
          </w:tcPr>
          <w:p w14:paraId="133D7913" w14:textId="77777777" w:rsidR="004668B8" w:rsidRDefault="004668B8"/>
        </w:tc>
        <w:tc>
          <w:tcPr>
            <w:tcW w:w="5528" w:type="dxa"/>
          </w:tcPr>
          <w:p w14:paraId="385A770A" w14:textId="77777777" w:rsidR="004668B8" w:rsidRDefault="004668B8"/>
        </w:tc>
      </w:tr>
      <w:tr w:rsidR="004668B8" w14:paraId="0BAEB2EF" w14:textId="77777777" w:rsidTr="004668B8">
        <w:tc>
          <w:tcPr>
            <w:tcW w:w="2902" w:type="dxa"/>
          </w:tcPr>
          <w:p w14:paraId="60D2AA1F" w14:textId="77777777" w:rsidR="004668B8" w:rsidRDefault="004668B8">
            <w:r>
              <w:t>Roepnaam</w:t>
            </w:r>
          </w:p>
        </w:tc>
        <w:tc>
          <w:tcPr>
            <w:tcW w:w="287" w:type="dxa"/>
          </w:tcPr>
          <w:p w14:paraId="0CD54E84" w14:textId="77777777" w:rsidR="004668B8" w:rsidRDefault="004668B8">
            <w:r>
              <w:t>:</w:t>
            </w:r>
          </w:p>
        </w:tc>
        <w:tc>
          <w:tcPr>
            <w:tcW w:w="5528" w:type="dxa"/>
          </w:tcPr>
          <w:p w14:paraId="6E31E86E" w14:textId="77777777" w:rsidR="004668B8" w:rsidRDefault="004668B8">
            <w:r>
              <w:t>Wilfred</w:t>
            </w:r>
          </w:p>
        </w:tc>
      </w:tr>
      <w:tr w:rsidR="00BA636D" w14:paraId="13FA2C53" w14:textId="77777777" w:rsidTr="004668B8">
        <w:tc>
          <w:tcPr>
            <w:tcW w:w="2902" w:type="dxa"/>
          </w:tcPr>
          <w:p w14:paraId="48132EC0" w14:textId="77777777" w:rsidR="00BA636D" w:rsidRDefault="00BA636D"/>
        </w:tc>
        <w:tc>
          <w:tcPr>
            <w:tcW w:w="287" w:type="dxa"/>
          </w:tcPr>
          <w:p w14:paraId="22F550DF" w14:textId="77777777" w:rsidR="00BA636D" w:rsidRDefault="00BA636D"/>
        </w:tc>
        <w:tc>
          <w:tcPr>
            <w:tcW w:w="5528" w:type="dxa"/>
          </w:tcPr>
          <w:p w14:paraId="382C3BAD" w14:textId="77777777" w:rsidR="00BA636D" w:rsidRDefault="00BA636D"/>
        </w:tc>
      </w:tr>
      <w:tr w:rsidR="00BA636D" w14:paraId="6CAACA42" w14:textId="77777777" w:rsidTr="004668B8">
        <w:tc>
          <w:tcPr>
            <w:tcW w:w="2902" w:type="dxa"/>
          </w:tcPr>
          <w:p w14:paraId="7F8322C6" w14:textId="77777777" w:rsidR="00BA636D" w:rsidRDefault="00BA636D">
            <w:r>
              <w:t>Geboortedatum</w:t>
            </w:r>
          </w:p>
        </w:tc>
        <w:tc>
          <w:tcPr>
            <w:tcW w:w="287" w:type="dxa"/>
          </w:tcPr>
          <w:p w14:paraId="64D9EFBA" w14:textId="77777777" w:rsidR="00BA636D" w:rsidRDefault="00BA636D">
            <w:r>
              <w:t>:</w:t>
            </w:r>
          </w:p>
        </w:tc>
        <w:tc>
          <w:tcPr>
            <w:tcW w:w="5528" w:type="dxa"/>
          </w:tcPr>
          <w:p w14:paraId="17CE9EB2" w14:textId="77777777" w:rsidR="00BA636D" w:rsidRDefault="00DB6800">
            <w:r>
              <w:t>22 mei 1982</w:t>
            </w:r>
          </w:p>
        </w:tc>
      </w:tr>
      <w:tr w:rsidR="00BA636D" w14:paraId="1ED01D39" w14:textId="77777777" w:rsidTr="004668B8">
        <w:tc>
          <w:tcPr>
            <w:tcW w:w="2902" w:type="dxa"/>
          </w:tcPr>
          <w:p w14:paraId="6F1E3DA2" w14:textId="77777777" w:rsidR="00BA636D" w:rsidRDefault="00BA636D"/>
        </w:tc>
        <w:tc>
          <w:tcPr>
            <w:tcW w:w="287" w:type="dxa"/>
          </w:tcPr>
          <w:p w14:paraId="762F7333" w14:textId="77777777" w:rsidR="00BA636D" w:rsidRDefault="00BA636D"/>
        </w:tc>
        <w:tc>
          <w:tcPr>
            <w:tcW w:w="5528" w:type="dxa"/>
          </w:tcPr>
          <w:p w14:paraId="15635567" w14:textId="77777777" w:rsidR="00BA636D" w:rsidRDefault="00BA636D"/>
        </w:tc>
      </w:tr>
      <w:tr w:rsidR="00BA636D" w14:paraId="2134FA61" w14:textId="77777777" w:rsidTr="004668B8">
        <w:tc>
          <w:tcPr>
            <w:tcW w:w="2902" w:type="dxa"/>
          </w:tcPr>
          <w:p w14:paraId="30FDCE27" w14:textId="77777777" w:rsidR="00BA636D" w:rsidRDefault="00BA636D">
            <w:r>
              <w:t>Nationaliteit</w:t>
            </w:r>
          </w:p>
        </w:tc>
        <w:tc>
          <w:tcPr>
            <w:tcW w:w="287" w:type="dxa"/>
          </w:tcPr>
          <w:p w14:paraId="13DA7BB9" w14:textId="77777777" w:rsidR="00BA636D" w:rsidRDefault="00BA636D">
            <w:r>
              <w:t>:</w:t>
            </w:r>
          </w:p>
        </w:tc>
        <w:tc>
          <w:tcPr>
            <w:tcW w:w="5528" w:type="dxa"/>
          </w:tcPr>
          <w:p w14:paraId="3FC91B9C" w14:textId="77777777" w:rsidR="00BA636D" w:rsidRDefault="00DB6800">
            <w:r>
              <w:t>Nederlandse</w:t>
            </w:r>
          </w:p>
        </w:tc>
      </w:tr>
      <w:tr w:rsidR="00BA636D" w14:paraId="126AD71D" w14:textId="77777777" w:rsidTr="004668B8">
        <w:tc>
          <w:tcPr>
            <w:tcW w:w="2902" w:type="dxa"/>
          </w:tcPr>
          <w:p w14:paraId="08761264" w14:textId="77777777" w:rsidR="00BA636D" w:rsidRDefault="00BA636D"/>
        </w:tc>
        <w:tc>
          <w:tcPr>
            <w:tcW w:w="287" w:type="dxa"/>
          </w:tcPr>
          <w:p w14:paraId="34AC2DD1" w14:textId="77777777" w:rsidR="00BA636D" w:rsidRDefault="00BA636D"/>
        </w:tc>
        <w:tc>
          <w:tcPr>
            <w:tcW w:w="5528" w:type="dxa"/>
          </w:tcPr>
          <w:p w14:paraId="4C667A33" w14:textId="77777777" w:rsidR="00BA636D" w:rsidRDefault="00BA636D"/>
        </w:tc>
      </w:tr>
      <w:tr w:rsidR="004668B8" w14:paraId="02A9F4A7" w14:textId="77777777" w:rsidTr="004668B8">
        <w:tc>
          <w:tcPr>
            <w:tcW w:w="2902" w:type="dxa"/>
          </w:tcPr>
          <w:p w14:paraId="27CB2C2F" w14:textId="77777777" w:rsidR="004668B8" w:rsidRDefault="004668B8">
            <w:r>
              <w:t>Woonplaats</w:t>
            </w:r>
          </w:p>
        </w:tc>
        <w:tc>
          <w:tcPr>
            <w:tcW w:w="287" w:type="dxa"/>
          </w:tcPr>
          <w:p w14:paraId="386AC6D7" w14:textId="77777777" w:rsidR="004668B8" w:rsidRDefault="004668B8">
            <w:r>
              <w:t>:</w:t>
            </w:r>
          </w:p>
        </w:tc>
        <w:tc>
          <w:tcPr>
            <w:tcW w:w="5528" w:type="dxa"/>
          </w:tcPr>
          <w:p w14:paraId="735AEFAF" w14:textId="77777777" w:rsidR="004668B8" w:rsidRDefault="004668B8" w:rsidP="00077B07">
            <w:r>
              <w:t>Veenendaal</w:t>
            </w:r>
          </w:p>
        </w:tc>
      </w:tr>
      <w:tr w:rsidR="004668B8" w14:paraId="0D1CB1D9" w14:textId="77777777" w:rsidTr="004668B8">
        <w:tc>
          <w:tcPr>
            <w:tcW w:w="2902" w:type="dxa"/>
          </w:tcPr>
          <w:p w14:paraId="4D1B69AF" w14:textId="77777777" w:rsidR="004668B8" w:rsidRDefault="004668B8"/>
        </w:tc>
        <w:tc>
          <w:tcPr>
            <w:tcW w:w="287" w:type="dxa"/>
          </w:tcPr>
          <w:p w14:paraId="2FB22F33" w14:textId="77777777" w:rsidR="004668B8" w:rsidRDefault="004668B8"/>
        </w:tc>
        <w:tc>
          <w:tcPr>
            <w:tcW w:w="5528" w:type="dxa"/>
          </w:tcPr>
          <w:p w14:paraId="61C99317" w14:textId="77777777" w:rsidR="004668B8" w:rsidRDefault="004668B8" w:rsidP="00077B07"/>
        </w:tc>
      </w:tr>
      <w:tr w:rsidR="004668B8" w14:paraId="7308B4C0" w14:textId="77777777" w:rsidTr="004668B8">
        <w:tc>
          <w:tcPr>
            <w:tcW w:w="2902" w:type="dxa"/>
          </w:tcPr>
          <w:p w14:paraId="42FF8D6C" w14:textId="77777777" w:rsidR="004668B8" w:rsidRDefault="004668B8" w:rsidP="00320818">
            <w:r>
              <w:t>E-mail adres</w:t>
            </w:r>
          </w:p>
        </w:tc>
        <w:tc>
          <w:tcPr>
            <w:tcW w:w="287" w:type="dxa"/>
          </w:tcPr>
          <w:p w14:paraId="60E14E6F" w14:textId="77777777" w:rsidR="004668B8" w:rsidRDefault="004668B8" w:rsidP="00320818">
            <w:r>
              <w:t>:</w:t>
            </w:r>
          </w:p>
        </w:tc>
        <w:tc>
          <w:tcPr>
            <w:tcW w:w="5528" w:type="dxa"/>
          </w:tcPr>
          <w:p w14:paraId="3E8AEF3C" w14:textId="77777777" w:rsidR="004668B8" w:rsidRDefault="004668B8" w:rsidP="00320818">
            <w:r>
              <w:t>wilfred.willemink@gmail.com</w:t>
            </w:r>
          </w:p>
        </w:tc>
      </w:tr>
      <w:tr w:rsidR="004668B8" w14:paraId="62072F7A" w14:textId="77777777" w:rsidTr="004668B8">
        <w:tc>
          <w:tcPr>
            <w:tcW w:w="2902" w:type="dxa"/>
          </w:tcPr>
          <w:p w14:paraId="300B0F6E" w14:textId="77777777" w:rsidR="004668B8" w:rsidRDefault="004668B8"/>
        </w:tc>
        <w:tc>
          <w:tcPr>
            <w:tcW w:w="287" w:type="dxa"/>
          </w:tcPr>
          <w:p w14:paraId="335BB52B" w14:textId="77777777" w:rsidR="004668B8" w:rsidRDefault="004668B8"/>
        </w:tc>
        <w:tc>
          <w:tcPr>
            <w:tcW w:w="5528" w:type="dxa"/>
          </w:tcPr>
          <w:p w14:paraId="60421407" w14:textId="77777777" w:rsidR="004668B8" w:rsidRDefault="004668B8" w:rsidP="00077B07"/>
        </w:tc>
      </w:tr>
      <w:tr w:rsidR="00BA636D" w:rsidRPr="00D1779F" w14:paraId="7A348BCB" w14:textId="77777777" w:rsidTr="004668B8">
        <w:tc>
          <w:tcPr>
            <w:tcW w:w="2902" w:type="dxa"/>
          </w:tcPr>
          <w:p w14:paraId="48B53A7B" w14:textId="77777777" w:rsidR="00BA636D" w:rsidRDefault="00BA636D">
            <w:r>
              <w:t>Specialiteit</w:t>
            </w:r>
          </w:p>
        </w:tc>
        <w:tc>
          <w:tcPr>
            <w:tcW w:w="287" w:type="dxa"/>
          </w:tcPr>
          <w:p w14:paraId="6B914E62" w14:textId="77777777" w:rsidR="00BA636D" w:rsidRDefault="00BA636D">
            <w:r>
              <w:t>:</w:t>
            </w:r>
          </w:p>
        </w:tc>
        <w:tc>
          <w:tcPr>
            <w:tcW w:w="5528" w:type="dxa"/>
          </w:tcPr>
          <w:p w14:paraId="4078ED4D" w14:textId="77777777" w:rsidR="00A11245" w:rsidRPr="00D1779F" w:rsidRDefault="00D1779F" w:rsidP="00D1779F">
            <w:r>
              <w:t>C# .NET developer, sinds 2011 bezig met Xamarin app development.</w:t>
            </w:r>
          </w:p>
        </w:tc>
      </w:tr>
      <w:tr w:rsidR="00BA636D" w:rsidRPr="00D1779F" w14:paraId="0F9AFA18" w14:textId="77777777" w:rsidTr="004668B8">
        <w:tc>
          <w:tcPr>
            <w:tcW w:w="2902" w:type="dxa"/>
          </w:tcPr>
          <w:p w14:paraId="4CE3EF5E" w14:textId="77777777" w:rsidR="00BA636D" w:rsidRPr="00D1779F" w:rsidRDefault="00BA636D"/>
        </w:tc>
        <w:tc>
          <w:tcPr>
            <w:tcW w:w="287" w:type="dxa"/>
          </w:tcPr>
          <w:p w14:paraId="5F62D678" w14:textId="77777777" w:rsidR="00BA636D" w:rsidRPr="00D1779F" w:rsidRDefault="00BA636D"/>
        </w:tc>
        <w:tc>
          <w:tcPr>
            <w:tcW w:w="5528" w:type="dxa"/>
          </w:tcPr>
          <w:p w14:paraId="6DCA93F4" w14:textId="77777777" w:rsidR="00BA636D" w:rsidRPr="00D1779F" w:rsidRDefault="00BA636D"/>
        </w:tc>
      </w:tr>
      <w:tr w:rsidR="00BA636D" w14:paraId="28B61B51" w14:textId="77777777" w:rsidTr="004668B8">
        <w:tc>
          <w:tcPr>
            <w:tcW w:w="2902" w:type="dxa"/>
          </w:tcPr>
          <w:p w14:paraId="47792756" w14:textId="77777777" w:rsidR="00BA636D" w:rsidRDefault="00BA636D">
            <w:r>
              <w:t>Automatiseringservaring sinds</w:t>
            </w:r>
          </w:p>
        </w:tc>
        <w:tc>
          <w:tcPr>
            <w:tcW w:w="287" w:type="dxa"/>
          </w:tcPr>
          <w:p w14:paraId="0DE6E610" w14:textId="77777777" w:rsidR="00BA636D" w:rsidRDefault="00BA636D">
            <w:r>
              <w:t>:</w:t>
            </w:r>
          </w:p>
        </w:tc>
        <w:tc>
          <w:tcPr>
            <w:tcW w:w="5528" w:type="dxa"/>
          </w:tcPr>
          <w:p w14:paraId="6E14A2CA" w14:textId="77777777" w:rsidR="00BA636D" w:rsidRDefault="00DB6800">
            <w:r>
              <w:t>2005</w:t>
            </w:r>
          </w:p>
        </w:tc>
      </w:tr>
      <w:tr w:rsidR="00BA636D" w14:paraId="7E47DE45" w14:textId="77777777" w:rsidTr="004668B8">
        <w:tc>
          <w:tcPr>
            <w:tcW w:w="2902" w:type="dxa"/>
          </w:tcPr>
          <w:p w14:paraId="6D42B6AF" w14:textId="77777777" w:rsidR="00BA636D" w:rsidRDefault="00BA636D"/>
        </w:tc>
        <w:tc>
          <w:tcPr>
            <w:tcW w:w="287" w:type="dxa"/>
          </w:tcPr>
          <w:p w14:paraId="3367439F" w14:textId="77777777" w:rsidR="00BA636D" w:rsidRDefault="00BA636D"/>
        </w:tc>
        <w:tc>
          <w:tcPr>
            <w:tcW w:w="5528" w:type="dxa"/>
          </w:tcPr>
          <w:p w14:paraId="1B9A01E8" w14:textId="77777777" w:rsidR="00BA636D" w:rsidRDefault="00BA636D"/>
        </w:tc>
      </w:tr>
      <w:tr w:rsidR="00BA636D" w14:paraId="00E450D7" w14:textId="77777777" w:rsidTr="004668B8">
        <w:tc>
          <w:tcPr>
            <w:tcW w:w="2902" w:type="dxa"/>
          </w:tcPr>
          <w:p w14:paraId="2626F7BA" w14:textId="77777777" w:rsidR="00BA636D" w:rsidRDefault="00BA636D">
            <w:r>
              <w:t>Aantal jaren werkervaring</w:t>
            </w:r>
          </w:p>
        </w:tc>
        <w:tc>
          <w:tcPr>
            <w:tcW w:w="287" w:type="dxa"/>
          </w:tcPr>
          <w:p w14:paraId="3FFA5B62" w14:textId="77777777" w:rsidR="00BA636D" w:rsidRDefault="00BA636D">
            <w:r>
              <w:t>:</w:t>
            </w:r>
          </w:p>
        </w:tc>
        <w:tc>
          <w:tcPr>
            <w:tcW w:w="5528" w:type="dxa"/>
          </w:tcPr>
          <w:p w14:paraId="02909D04" w14:textId="77777777" w:rsidR="00BA636D" w:rsidRDefault="00D1779F">
            <w:r>
              <w:t>10</w:t>
            </w:r>
          </w:p>
        </w:tc>
      </w:tr>
      <w:tr w:rsidR="000341A1" w14:paraId="312C428A" w14:textId="77777777" w:rsidTr="004668B8">
        <w:tc>
          <w:tcPr>
            <w:tcW w:w="2902" w:type="dxa"/>
          </w:tcPr>
          <w:p w14:paraId="51FDE5EE" w14:textId="77777777" w:rsidR="000341A1" w:rsidRDefault="000341A1"/>
        </w:tc>
        <w:tc>
          <w:tcPr>
            <w:tcW w:w="287" w:type="dxa"/>
          </w:tcPr>
          <w:p w14:paraId="146AB12D" w14:textId="77777777" w:rsidR="000341A1" w:rsidRDefault="000341A1"/>
        </w:tc>
        <w:tc>
          <w:tcPr>
            <w:tcW w:w="5528" w:type="dxa"/>
          </w:tcPr>
          <w:p w14:paraId="5C1BCA49" w14:textId="77777777" w:rsidR="000341A1" w:rsidRDefault="000341A1"/>
        </w:tc>
      </w:tr>
      <w:tr w:rsidR="000341A1" w14:paraId="0EB68F09" w14:textId="77777777" w:rsidTr="004668B8">
        <w:tc>
          <w:tcPr>
            <w:tcW w:w="2902" w:type="dxa"/>
          </w:tcPr>
          <w:p w14:paraId="0A0170D1" w14:textId="77777777" w:rsidR="000341A1" w:rsidRDefault="000341A1">
            <w:r>
              <w:t>Hobbies</w:t>
            </w:r>
          </w:p>
        </w:tc>
        <w:tc>
          <w:tcPr>
            <w:tcW w:w="287" w:type="dxa"/>
          </w:tcPr>
          <w:p w14:paraId="7451BCBE" w14:textId="77777777" w:rsidR="000341A1" w:rsidRDefault="000341A1">
            <w:r>
              <w:t>:</w:t>
            </w:r>
          </w:p>
        </w:tc>
        <w:tc>
          <w:tcPr>
            <w:tcW w:w="5528" w:type="dxa"/>
          </w:tcPr>
          <w:p w14:paraId="7EC2B56A" w14:textId="77777777" w:rsidR="00801B4F" w:rsidRDefault="00801B4F" w:rsidP="00D9165E">
            <w:r>
              <w:t>Kitesurfen</w:t>
            </w:r>
            <w:r w:rsidR="00D9165E">
              <w:t>, s</w:t>
            </w:r>
            <w:r>
              <w:t>nowboarden</w:t>
            </w:r>
            <w:r w:rsidR="00D9165E">
              <w:t>, a</w:t>
            </w:r>
            <w:r>
              <w:t>pps ontwikkelen voor i</w:t>
            </w:r>
            <w:r w:rsidR="004668B8">
              <w:t>P</w:t>
            </w:r>
            <w:r>
              <w:t>hone/i</w:t>
            </w:r>
            <w:r w:rsidR="004668B8">
              <w:t>P</w:t>
            </w:r>
            <w:r>
              <w:t>ad</w:t>
            </w:r>
            <w:r w:rsidR="00D9165E">
              <w:t>, voetballen, gitaar spelen, mountainbiken</w:t>
            </w:r>
            <w:r w:rsidR="00D1779F">
              <w:t>, scouting</w:t>
            </w:r>
          </w:p>
        </w:tc>
      </w:tr>
      <w:tr w:rsidR="004668B8" w14:paraId="5EF24EA4" w14:textId="77777777" w:rsidTr="004668B8">
        <w:tc>
          <w:tcPr>
            <w:tcW w:w="2902" w:type="dxa"/>
          </w:tcPr>
          <w:p w14:paraId="0C99F290" w14:textId="77777777" w:rsidR="004668B8" w:rsidRDefault="004668B8"/>
        </w:tc>
        <w:tc>
          <w:tcPr>
            <w:tcW w:w="287" w:type="dxa"/>
          </w:tcPr>
          <w:p w14:paraId="08FB2AD3" w14:textId="77777777" w:rsidR="004668B8" w:rsidRDefault="004668B8"/>
        </w:tc>
        <w:tc>
          <w:tcPr>
            <w:tcW w:w="5528" w:type="dxa"/>
          </w:tcPr>
          <w:p w14:paraId="26A69015" w14:textId="77777777" w:rsidR="004668B8" w:rsidRDefault="004668B8"/>
        </w:tc>
      </w:tr>
      <w:tr w:rsidR="004668B8" w14:paraId="4437369C" w14:textId="77777777" w:rsidTr="004668B8">
        <w:tc>
          <w:tcPr>
            <w:tcW w:w="2902" w:type="dxa"/>
          </w:tcPr>
          <w:p w14:paraId="10BFE1B1" w14:textId="77777777" w:rsidR="004668B8" w:rsidRDefault="00D9165E">
            <w:r>
              <w:t>Karakterschets/kwaliteiten</w:t>
            </w:r>
          </w:p>
        </w:tc>
        <w:tc>
          <w:tcPr>
            <w:tcW w:w="287" w:type="dxa"/>
          </w:tcPr>
          <w:p w14:paraId="2C41FD4C" w14:textId="77777777" w:rsidR="004668B8" w:rsidRDefault="004668B8">
            <w:r>
              <w:t>:</w:t>
            </w:r>
          </w:p>
        </w:tc>
        <w:tc>
          <w:tcPr>
            <w:tcW w:w="5528" w:type="dxa"/>
          </w:tcPr>
          <w:p w14:paraId="7A9F16B6" w14:textId="77777777" w:rsidR="00B71715" w:rsidRDefault="00D9165E" w:rsidP="00E110A0">
            <w:r>
              <w:t>Wilfred is een rustig persoon die ervaring heeft met zowel in teamverband als zelfstandig werken. Door zijn nieuws</w:t>
            </w:r>
            <w:r w:rsidR="00E110A0">
              <w:t>g</w:t>
            </w:r>
            <w:r>
              <w:t>ierigheid leert hij snel nieuwe technieken aan.</w:t>
            </w:r>
          </w:p>
        </w:tc>
      </w:tr>
      <w:tr w:rsidR="00B71715" w14:paraId="34361F31" w14:textId="77777777" w:rsidTr="004668B8">
        <w:tc>
          <w:tcPr>
            <w:tcW w:w="2902" w:type="dxa"/>
          </w:tcPr>
          <w:p w14:paraId="1536C721" w14:textId="77777777" w:rsidR="00B71715" w:rsidRDefault="00B71715"/>
        </w:tc>
        <w:tc>
          <w:tcPr>
            <w:tcW w:w="287" w:type="dxa"/>
          </w:tcPr>
          <w:p w14:paraId="71820943" w14:textId="77777777" w:rsidR="00B71715" w:rsidRDefault="00B71715"/>
        </w:tc>
        <w:tc>
          <w:tcPr>
            <w:tcW w:w="5528" w:type="dxa"/>
          </w:tcPr>
          <w:p w14:paraId="24AA4C19" w14:textId="77777777" w:rsidR="00B71715" w:rsidRDefault="00B71715" w:rsidP="00E110A0"/>
        </w:tc>
      </w:tr>
      <w:tr w:rsidR="00B71715" w14:paraId="412C7E5C" w14:textId="77777777" w:rsidTr="004668B8">
        <w:tc>
          <w:tcPr>
            <w:tcW w:w="2902" w:type="dxa"/>
          </w:tcPr>
          <w:p w14:paraId="1B5778EA" w14:textId="77777777" w:rsidR="00B71715" w:rsidRDefault="00B71715">
            <w:r>
              <w:t>LinkedIn</w:t>
            </w:r>
          </w:p>
        </w:tc>
        <w:tc>
          <w:tcPr>
            <w:tcW w:w="287" w:type="dxa"/>
          </w:tcPr>
          <w:p w14:paraId="05C661E2" w14:textId="77777777" w:rsidR="00B71715" w:rsidRDefault="00B71715">
            <w:r>
              <w:t>:</w:t>
            </w:r>
          </w:p>
        </w:tc>
        <w:tc>
          <w:tcPr>
            <w:tcW w:w="5528" w:type="dxa"/>
          </w:tcPr>
          <w:p w14:paraId="26A5C969" w14:textId="77777777" w:rsidR="00B71715" w:rsidRDefault="00D94DF3" w:rsidP="00E110A0">
            <w:hyperlink r:id="rId7" w:history="1">
              <w:r w:rsidR="00B71715" w:rsidRPr="00665973">
                <w:rPr>
                  <w:rStyle w:val="Hyperlink"/>
                </w:rPr>
                <w:t>http://www.linkedin.com/in/wilfredwillemink</w:t>
              </w:r>
            </w:hyperlink>
          </w:p>
        </w:tc>
      </w:tr>
      <w:tr w:rsidR="00B71715" w14:paraId="6198DBA0" w14:textId="77777777" w:rsidTr="004668B8">
        <w:tc>
          <w:tcPr>
            <w:tcW w:w="2902" w:type="dxa"/>
          </w:tcPr>
          <w:p w14:paraId="62F8789F" w14:textId="77777777" w:rsidR="00B71715" w:rsidRDefault="00B71715"/>
        </w:tc>
        <w:tc>
          <w:tcPr>
            <w:tcW w:w="287" w:type="dxa"/>
          </w:tcPr>
          <w:p w14:paraId="7138467F" w14:textId="77777777" w:rsidR="00B71715" w:rsidRDefault="00B71715"/>
        </w:tc>
        <w:tc>
          <w:tcPr>
            <w:tcW w:w="5528" w:type="dxa"/>
          </w:tcPr>
          <w:p w14:paraId="16F57511" w14:textId="77777777" w:rsidR="00B71715" w:rsidRDefault="00B71715" w:rsidP="00E110A0"/>
        </w:tc>
      </w:tr>
      <w:tr w:rsidR="00B71715" w:rsidRPr="00CF604E" w14:paraId="1036C029" w14:textId="77777777" w:rsidTr="004668B8">
        <w:tc>
          <w:tcPr>
            <w:tcW w:w="2902" w:type="dxa"/>
          </w:tcPr>
          <w:p w14:paraId="402E69C8" w14:textId="77777777" w:rsidR="00B71715" w:rsidRDefault="00B71715">
            <w:r>
              <w:t>Microsoft MCP transcript</w:t>
            </w:r>
          </w:p>
        </w:tc>
        <w:tc>
          <w:tcPr>
            <w:tcW w:w="287" w:type="dxa"/>
          </w:tcPr>
          <w:p w14:paraId="4F9D03A2" w14:textId="77777777" w:rsidR="00B71715" w:rsidRDefault="00B71715">
            <w:r>
              <w:t>:</w:t>
            </w:r>
          </w:p>
        </w:tc>
        <w:tc>
          <w:tcPr>
            <w:tcW w:w="5528" w:type="dxa"/>
          </w:tcPr>
          <w:p w14:paraId="55A13FDB" w14:textId="77777777" w:rsidR="00B71715" w:rsidRDefault="00D94DF3" w:rsidP="00E110A0">
            <w:hyperlink r:id="rId8" w:history="1">
              <w:r w:rsidR="00B71715" w:rsidRPr="00665973">
                <w:rPr>
                  <w:rStyle w:val="Hyperlink"/>
                </w:rPr>
                <w:t>https://mcp.microsoft.com/Anonymous//Transcript/Validate</w:t>
              </w:r>
            </w:hyperlink>
          </w:p>
          <w:p w14:paraId="261BA4E1" w14:textId="77777777" w:rsidR="00B71715" w:rsidRPr="00CF604E" w:rsidRDefault="00B71715" w:rsidP="00E110A0">
            <w:pPr>
              <w:rPr>
                <w:lang w:val="en-US"/>
              </w:rPr>
            </w:pPr>
            <w:r w:rsidRPr="00CF604E">
              <w:rPr>
                <w:lang w:val="en-US"/>
              </w:rPr>
              <w:t>Transcript ID: 692439</w:t>
            </w:r>
          </w:p>
          <w:p w14:paraId="0D9109EF" w14:textId="77777777" w:rsidR="00B71715" w:rsidRPr="00CF604E" w:rsidRDefault="00B71715" w:rsidP="00E110A0">
            <w:pPr>
              <w:rPr>
                <w:lang w:val="en-US"/>
              </w:rPr>
            </w:pPr>
            <w:r w:rsidRPr="00CF604E">
              <w:rPr>
                <w:lang w:val="en-US"/>
              </w:rPr>
              <w:t>Access Code: wilfredw</w:t>
            </w:r>
          </w:p>
        </w:tc>
      </w:tr>
    </w:tbl>
    <w:p w14:paraId="1F76B06D" w14:textId="77777777" w:rsidR="00BA636D" w:rsidRPr="00CF604E" w:rsidRDefault="00BA636D">
      <w:pPr>
        <w:rPr>
          <w:lang w:val="en-US"/>
        </w:rPr>
      </w:pPr>
    </w:p>
    <w:p w14:paraId="275AFCAC" w14:textId="77777777" w:rsidR="00BA636D" w:rsidRPr="00CF604E" w:rsidRDefault="00BA636D">
      <w:pPr>
        <w:tabs>
          <w:tab w:val="left" w:pos="1620"/>
          <w:tab w:val="left" w:pos="1800"/>
          <w:tab w:val="left" w:pos="1980"/>
          <w:tab w:val="left" w:pos="2268"/>
        </w:tabs>
        <w:rPr>
          <w:rFonts w:ascii="Verdana" w:hAnsi="Verdana"/>
          <w:lang w:val="en-US"/>
        </w:rPr>
      </w:pPr>
    </w:p>
    <w:p w14:paraId="689C195D" w14:textId="77777777" w:rsidR="00BA636D" w:rsidRPr="00CF604E" w:rsidRDefault="00BA636D">
      <w:pPr>
        <w:tabs>
          <w:tab w:val="left" w:pos="1620"/>
          <w:tab w:val="left" w:pos="1800"/>
          <w:tab w:val="left" w:pos="1980"/>
          <w:tab w:val="left" w:pos="2268"/>
        </w:tabs>
        <w:rPr>
          <w:rFonts w:ascii="Verdana" w:hAnsi="Verdana"/>
          <w:lang w:val="en-US"/>
        </w:rPr>
      </w:pPr>
    </w:p>
    <w:p w14:paraId="4785FE8B" w14:textId="77777777" w:rsidR="00BA636D" w:rsidRDefault="00BA636D">
      <w:pPr>
        <w:pStyle w:val="Kop1"/>
      </w:pPr>
      <w:r w:rsidRPr="00CF604E">
        <w:rPr>
          <w:lang w:val="en-US"/>
        </w:rPr>
        <w:br w:type="page"/>
      </w:r>
      <w:bookmarkStart w:id="2" w:name="_Toc458143838"/>
      <w:r>
        <w:lastRenderedPageBreak/>
        <w:t>Opleidingen</w:t>
      </w:r>
      <w:bookmarkEnd w:id="2"/>
    </w:p>
    <w:p w14:paraId="7A82FAB3" w14:textId="77777777" w:rsidR="00BA636D" w:rsidRDefault="00BA636D">
      <w:pPr>
        <w:pStyle w:val="Kop2"/>
      </w:pPr>
      <w:r>
        <w:t>Vakgerichte opleidingen</w:t>
      </w:r>
    </w:p>
    <w:tbl>
      <w:tblPr>
        <w:tblW w:w="9250" w:type="dxa"/>
        <w:tblLayout w:type="fixed"/>
        <w:tblCellMar>
          <w:left w:w="70" w:type="dxa"/>
          <w:right w:w="70" w:type="dxa"/>
        </w:tblCellMar>
        <w:tblLook w:val="0000" w:firstRow="0" w:lastRow="0" w:firstColumn="0" w:lastColumn="0" w:noHBand="0" w:noVBand="0"/>
      </w:tblPr>
      <w:tblGrid>
        <w:gridCol w:w="8350"/>
        <w:gridCol w:w="450"/>
        <w:gridCol w:w="450"/>
      </w:tblGrid>
      <w:tr w:rsidR="00BA636D" w:rsidRPr="00CF604E" w14:paraId="3CFA4F2A" w14:textId="77777777" w:rsidTr="00EC27F0">
        <w:tc>
          <w:tcPr>
            <w:tcW w:w="8350" w:type="dxa"/>
          </w:tcPr>
          <w:p w14:paraId="0DD8ADED" w14:textId="77777777" w:rsidR="00BA636D" w:rsidRPr="00FF6529" w:rsidRDefault="00FF6529">
            <w:pPr>
              <w:rPr>
                <w:lang w:val="en-US"/>
              </w:rPr>
            </w:pPr>
            <w:r>
              <w:rPr>
                <w:lang w:val="en-US"/>
              </w:rPr>
              <w:t>(</w:t>
            </w:r>
            <w:r w:rsidRPr="002B267D">
              <w:rPr>
                <w:b/>
                <w:lang w:val="en-US"/>
              </w:rPr>
              <w:t>70-315</w:t>
            </w:r>
            <w:r>
              <w:rPr>
                <w:lang w:val="en-US"/>
              </w:rPr>
              <w:t xml:space="preserve">) </w:t>
            </w:r>
            <w:r w:rsidRPr="00FF6529">
              <w:rPr>
                <w:lang w:val="en-US"/>
              </w:rPr>
              <w:t>Developing and Implementing Web Applications with Microsoft Visual C#.NET and Microsoft Visual Studio .NET</w:t>
            </w:r>
          </w:p>
        </w:tc>
        <w:tc>
          <w:tcPr>
            <w:tcW w:w="450" w:type="dxa"/>
          </w:tcPr>
          <w:p w14:paraId="4C950B2E" w14:textId="77777777" w:rsidR="00BA636D" w:rsidRPr="002B267D" w:rsidRDefault="00BA636D">
            <w:pPr>
              <w:rPr>
                <w:lang w:val="en-US"/>
              </w:rPr>
            </w:pPr>
          </w:p>
        </w:tc>
        <w:tc>
          <w:tcPr>
            <w:tcW w:w="450" w:type="dxa"/>
          </w:tcPr>
          <w:p w14:paraId="0CDAB264" w14:textId="77777777" w:rsidR="00BA636D" w:rsidRPr="002B267D" w:rsidRDefault="00BA636D" w:rsidP="007E074F">
            <w:pPr>
              <w:rPr>
                <w:lang w:val="en-US"/>
              </w:rPr>
            </w:pPr>
          </w:p>
        </w:tc>
      </w:tr>
      <w:tr w:rsidR="00BA636D" w:rsidRPr="00CF604E" w14:paraId="66620B7A" w14:textId="77777777" w:rsidTr="00EC27F0">
        <w:tc>
          <w:tcPr>
            <w:tcW w:w="8350" w:type="dxa"/>
          </w:tcPr>
          <w:p w14:paraId="69BBD7DF" w14:textId="77777777" w:rsidR="00BA636D" w:rsidRPr="002B267D" w:rsidRDefault="00BA636D">
            <w:pPr>
              <w:rPr>
                <w:lang w:val="en-US"/>
              </w:rPr>
            </w:pPr>
          </w:p>
        </w:tc>
        <w:tc>
          <w:tcPr>
            <w:tcW w:w="450" w:type="dxa"/>
          </w:tcPr>
          <w:p w14:paraId="66556924" w14:textId="77777777" w:rsidR="00BA636D" w:rsidRPr="002B267D" w:rsidRDefault="00BA636D">
            <w:pPr>
              <w:rPr>
                <w:lang w:val="en-US"/>
              </w:rPr>
            </w:pPr>
          </w:p>
        </w:tc>
        <w:tc>
          <w:tcPr>
            <w:tcW w:w="450" w:type="dxa"/>
          </w:tcPr>
          <w:p w14:paraId="75AF6FD4" w14:textId="77777777" w:rsidR="00BA636D" w:rsidRPr="002B267D" w:rsidRDefault="00BA636D">
            <w:pPr>
              <w:rPr>
                <w:lang w:val="en-US"/>
              </w:rPr>
            </w:pPr>
          </w:p>
        </w:tc>
      </w:tr>
      <w:tr w:rsidR="00BA636D" w:rsidRPr="00CF604E" w14:paraId="3C215D3A" w14:textId="77777777" w:rsidTr="00EC27F0">
        <w:tc>
          <w:tcPr>
            <w:tcW w:w="8350" w:type="dxa"/>
          </w:tcPr>
          <w:p w14:paraId="5A5F4413" w14:textId="77777777" w:rsidR="00BA636D" w:rsidRDefault="00FF6529">
            <w:pPr>
              <w:rPr>
                <w:lang w:val="en-US"/>
              </w:rPr>
            </w:pPr>
            <w:r w:rsidRPr="00FF6529">
              <w:rPr>
                <w:lang w:val="en-US"/>
              </w:rPr>
              <w:t>(</w:t>
            </w:r>
            <w:r w:rsidRPr="002B267D">
              <w:rPr>
                <w:b/>
                <w:lang w:val="en-US"/>
              </w:rPr>
              <w:t>70-316</w:t>
            </w:r>
            <w:r w:rsidRPr="00FF6529">
              <w:rPr>
                <w:lang w:val="en-US"/>
              </w:rPr>
              <w:t>) Developing and Implementing Windows-based Applications with Microsoft Visual C# .NET and Microsoft Visual Studio .NET</w:t>
            </w:r>
            <w:r w:rsidR="002710C5">
              <w:rPr>
                <w:lang w:val="en-US"/>
              </w:rPr>
              <w:br/>
            </w:r>
          </w:p>
          <w:p w14:paraId="13C3774E" w14:textId="77777777" w:rsidR="002710C5" w:rsidRDefault="002710C5" w:rsidP="002710C5">
            <w:pPr>
              <w:rPr>
                <w:lang w:val="en-US"/>
              </w:rPr>
            </w:pPr>
            <w:r w:rsidRPr="00FF6529">
              <w:rPr>
                <w:lang w:val="en-US"/>
              </w:rPr>
              <w:t>(</w:t>
            </w:r>
            <w:r w:rsidRPr="002B267D">
              <w:rPr>
                <w:b/>
                <w:lang w:val="en-US"/>
              </w:rPr>
              <w:t>70-320</w:t>
            </w:r>
            <w:r w:rsidRPr="00FF6529">
              <w:rPr>
                <w:lang w:val="en-US"/>
              </w:rPr>
              <w:t>) Developing XML Web Services and Server Components with Microsoft Visual C#</w:t>
            </w:r>
            <w:r>
              <w:rPr>
                <w:lang w:val="en-US"/>
              </w:rPr>
              <w:t xml:space="preserve"> .NET and the Microsoft .NET Framework</w:t>
            </w:r>
          </w:p>
          <w:p w14:paraId="4CC49C1D" w14:textId="77777777" w:rsidR="002710C5" w:rsidRDefault="002710C5">
            <w:pPr>
              <w:rPr>
                <w:lang w:val="en-US"/>
              </w:rPr>
            </w:pPr>
          </w:p>
          <w:p w14:paraId="2DA5E7E4" w14:textId="77777777" w:rsidR="002710C5" w:rsidRPr="00FF6529" w:rsidRDefault="002710C5">
            <w:pPr>
              <w:rPr>
                <w:lang w:val="en-US"/>
              </w:rPr>
            </w:pPr>
            <w:r>
              <w:rPr>
                <w:lang w:val="en-US"/>
              </w:rPr>
              <w:t>(</w:t>
            </w:r>
            <w:r w:rsidRPr="002B267D">
              <w:rPr>
                <w:b/>
                <w:lang w:val="en-US"/>
              </w:rPr>
              <w:t>70-229</w:t>
            </w:r>
            <w:r>
              <w:rPr>
                <w:lang w:val="en-US"/>
              </w:rPr>
              <w:t>) Designing and Implementing Databases with Microsoft SQL Server 2000 Enterprise Edition</w:t>
            </w:r>
          </w:p>
        </w:tc>
        <w:tc>
          <w:tcPr>
            <w:tcW w:w="450" w:type="dxa"/>
          </w:tcPr>
          <w:p w14:paraId="50BDEA1F" w14:textId="77777777" w:rsidR="00BA636D" w:rsidRPr="00FF6529" w:rsidRDefault="00BA636D">
            <w:pPr>
              <w:rPr>
                <w:lang w:val="en-US"/>
              </w:rPr>
            </w:pPr>
          </w:p>
        </w:tc>
        <w:tc>
          <w:tcPr>
            <w:tcW w:w="450" w:type="dxa"/>
          </w:tcPr>
          <w:p w14:paraId="20CB8E5E" w14:textId="77777777" w:rsidR="00BA636D" w:rsidRPr="00FF6529" w:rsidRDefault="00BA636D">
            <w:pPr>
              <w:rPr>
                <w:lang w:val="en-US"/>
              </w:rPr>
            </w:pPr>
          </w:p>
        </w:tc>
      </w:tr>
      <w:tr w:rsidR="00BA636D" w:rsidRPr="00CF604E" w14:paraId="1C729F33" w14:textId="77777777" w:rsidTr="00EC27F0">
        <w:tc>
          <w:tcPr>
            <w:tcW w:w="8350" w:type="dxa"/>
          </w:tcPr>
          <w:p w14:paraId="670252EF" w14:textId="77777777" w:rsidR="00BA636D" w:rsidRDefault="00BA636D">
            <w:pPr>
              <w:rPr>
                <w:lang w:val="en-US"/>
              </w:rPr>
            </w:pPr>
          </w:p>
          <w:p w14:paraId="5F3484FF" w14:textId="77777777" w:rsidR="002710C5" w:rsidRPr="00FF6529" w:rsidRDefault="002710C5">
            <w:pPr>
              <w:rPr>
                <w:lang w:val="en-US"/>
              </w:rPr>
            </w:pPr>
            <w:r w:rsidRPr="002710C5">
              <w:rPr>
                <w:lang w:val="en-US"/>
              </w:rPr>
              <w:t>(</w:t>
            </w:r>
            <w:r w:rsidRPr="002B267D">
              <w:rPr>
                <w:b/>
                <w:lang w:val="en-US"/>
              </w:rPr>
              <w:t>70-300</w:t>
            </w:r>
            <w:r w:rsidRPr="002710C5">
              <w:rPr>
                <w:lang w:val="en-US"/>
              </w:rPr>
              <w:t>) Analyzing requirements and defining Microsoft .NET solution architectures</w:t>
            </w:r>
          </w:p>
        </w:tc>
        <w:tc>
          <w:tcPr>
            <w:tcW w:w="450" w:type="dxa"/>
          </w:tcPr>
          <w:p w14:paraId="7CDF133C" w14:textId="77777777" w:rsidR="00BA636D" w:rsidRPr="00FF6529" w:rsidRDefault="00BA636D">
            <w:pPr>
              <w:rPr>
                <w:lang w:val="en-US"/>
              </w:rPr>
            </w:pPr>
          </w:p>
        </w:tc>
        <w:tc>
          <w:tcPr>
            <w:tcW w:w="450" w:type="dxa"/>
          </w:tcPr>
          <w:p w14:paraId="14F1D485" w14:textId="77777777" w:rsidR="00BA636D" w:rsidRPr="00FF6529" w:rsidRDefault="00BA636D">
            <w:pPr>
              <w:rPr>
                <w:lang w:val="en-US"/>
              </w:rPr>
            </w:pPr>
          </w:p>
        </w:tc>
      </w:tr>
      <w:tr w:rsidR="00D327FD" w:rsidRPr="00CF604E" w14:paraId="5A3B2DD3" w14:textId="77777777" w:rsidTr="00EC27F0">
        <w:tc>
          <w:tcPr>
            <w:tcW w:w="8350" w:type="dxa"/>
          </w:tcPr>
          <w:p w14:paraId="745239CC" w14:textId="77777777" w:rsidR="00D327FD" w:rsidRDefault="00D327FD">
            <w:pPr>
              <w:rPr>
                <w:lang w:val="en-US"/>
              </w:rPr>
            </w:pPr>
          </w:p>
        </w:tc>
        <w:tc>
          <w:tcPr>
            <w:tcW w:w="450" w:type="dxa"/>
          </w:tcPr>
          <w:p w14:paraId="118031E3" w14:textId="77777777" w:rsidR="00D327FD" w:rsidRPr="00FF6529" w:rsidRDefault="00D327FD">
            <w:pPr>
              <w:rPr>
                <w:lang w:val="en-US"/>
              </w:rPr>
            </w:pPr>
          </w:p>
        </w:tc>
        <w:tc>
          <w:tcPr>
            <w:tcW w:w="450" w:type="dxa"/>
          </w:tcPr>
          <w:p w14:paraId="7E067ECB" w14:textId="77777777" w:rsidR="00D327FD" w:rsidRPr="00FF6529" w:rsidRDefault="00D327FD">
            <w:pPr>
              <w:rPr>
                <w:lang w:val="en-US"/>
              </w:rPr>
            </w:pPr>
          </w:p>
        </w:tc>
      </w:tr>
      <w:tr w:rsidR="00D327FD" w:rsidRPr="00CF604E" w14:paraId="2F1295CB" w14:textId="77777777" w:rsidTr="00EC27F0">
        <w:tc>
          <w:tcPr>
            <w:tcW w:w="8350" w:type="dxa"/>
          </w:tcPr>
          <w:p w14:paraId="2B59F010" w14:textId="77777777" w:rsidR="00D327FD" w:rsidRDefault="00D327FD">
            <w:pPr>
              <w:rPr>
                <w:lang w:val="en-US"/>
              </w:rPr>
            </w:pPr>
            <w:r>
              <w:rPr>
                <w:lang w:val="en-US"/>
              </w:rPr>
              <w:t>(</w:t>
            </w:r>
            <w:r w:rsidRPr="002B267D">
              <w:rPr>
                <w:b/>
                <w:lang w:val="en-US"/>
              </w:rPr>
              <w:t>MB2-631</w:t>
            </w:r>
            <w:r>
              <w:rPr>
                <w:lang w:val="en-US"/>
              </w:rPr>
              <w:t>) Microsoft Dynamics CRM 4.0 Customization and Configuration</w:t>
            </w:r>
          </w:p>
        </w:tc>
        <w:tc>
          <w:tcPr>
            <w:tcW w:w="450" w:type="dxa"/>
          </w:tcPr>
          <w:p w14:paraId="345B6BAE" w14:textId="77777777" w:rsidR="00D327FD" w:rsidRPr="00FF6529" w:rsidRDefault="00D327FD">
            <w:pPr>
              <w:rPr>
                <w:lang w:val="en-US"/>
              </w:rPr>
            </w:pPr>
          </w:p>
        </w:tc>
        <w:tc>
          <w:tcPr>
            <w:tcW w:w="450" w:type="dxa"/>
          </w:tcPr>
          <w:p w14:paraId="323ED232" w14:textId="77777777" w:rsidR="00D327FD" w:rsidRPr="00FF6529" w:rsidRDefault="00D327FD">
            <w:pPr>
              <w:rPr>
                <w:lang w:val="en-US"/>
              </w:rPr>
            </w:pPr>
          </w:p>
        </w:tc>
      </w:tr>
      <w:tr w:rsidR="00BA636D" w:rsidRPr="00CF604E" w14:paraId="2DF5971C" w14:textId="77777777" w:rsidTr="00EC27F0">
        <w:tc>
          <w:tcPr>
            <w:tcW w:w="8350" w:type="dxa"/>
          </w:tcPr>
          <w:p w14:paraId="7709471D" w14:textId="77777777" w:rsidR="00BA636D" w:rsidRPr="00FD543C" w:rsidRDefault="00BA636D">
            <w:pPr>
              <w:rPr>
                <w:lang w:val="en-US"/>
              </w:rPr>
            </w:pPr>
          </w:p>
        </w:tc>
        <w:tc>
          <w:tcPr>
            <w:tcW w:w="450" w:type="dxa"/>
          </w:tcPr>
          <w:p w14:paraId="39FA107B" w14:textId="77777777" w:rsidR="00BA636D" w:rsidRPr="00FD543C" w:rsidRDefault="00BA636D">
            <w:pPr>
              <w:rPr>
                <w:lang w:val="en-US"/>
              </w:rPr>
            </w:pPr>
          </w:p>
        </w:tc>
        <w:tc>
          <w:tcPr>
            <w:tcW w:w="450" w:type="dxa"/>
          </w:tcPr>
          <w:p w14:paraId="49571CB8" w14:textId="77777777" w:rsidR="00BA636D" w:rsidRPr="00FD543C" w:rsidRDefault="00BA636D">
            <w:pPr>
              <w:rPr>
                <w:lang w:val="en-US"/>
              </w:rPr>
            </w:pPr>
          </w:p>
        </w:tc>
      </w:tr>
      <w:tr w:rsidR="00BA636D" w:rsidRPr="002710C5" w14:paraId="0B6955FC" w14:textId="77777777" w:rsidTr="00EC27F0">
        <w:tc>
          <w:tcPr>
            <w:tcW w:w="8350" w:type="dxa"/>
          </w:tcPr>
          <w:p w14:paraId="41B2E5F6" w14:textId="77777777" w:rsidR="00BA636D" w:rsidRDefault="00D327FD">
            <w:pPr>
              <w:rPr>
                <w:lang w:val="en-US"/>
              </w:rPr>
            </w:pPr>
            <w:r>
              <w:rPr>
                <w:lang w:val="en-US"/>
              </w:rPr>
              <w:t>(</w:t>
            </w:r>
            <w:r w:rsidRPr="002B267D">
              <w:rPr>
                <w:b/>
                <w:lang w:val="en-US"/>
              </w:rPr>
              <w:t>MB2-632</w:t>
            </w:r>
            <w:r>
              <w:rPr>
                <w:lang w:val="en-US"/>
              </w:rPr>
              <w:t>) Microsoft Dynamics CRM 4.0 Applications</w:t>
            </w:r>
          </w:p>
          <w:p w14:paraId="072CF193" w14:textId="77777777" w:rsidR="00D327FD" w:rsidRPr="002710C5" w:rsidRDefault="00D327FD">
            <w:pPr>
              <w:rPr>
                <w:lang w:val="en-US"/>
              </w:rPr>
            </w:pPr>
          </w:p>
        </w:tc>
        <w:tc>
          <w:tcPr>
            <w:tcW w:w="450" w:type="dxa"/>
          </w:tcPr>
          <w:p w14:paraId="623C5AC2" w14:textId="77777777" w:rsidR="00BA636D" w:rsidRPr="002710C5" w:rsidRDefault="00BA636D">
            <w:pPr>
              <w:rPr>
                <w:lang w:val="en-US"/>
              </w:rPr>
            </w:pPr>
          </w:p>
        </w:tc>
        <w:tc>
          <w:tcPr>
            <w:tcW w:w="450" w:type="dxa"/>
          </w:tcPr>
          <w:p w14:paraId="4072B3D2" w14:textId="77777777" w:rsidR="00BA636D" w:rsidRPr="002710C5" w:rsidRDefault="00BA636D">
            <w:pPr>
              <w:rPr>
                <w:lang w:val="en-US"/>
              </w:rPr>
            </w:pPr>
          </w:p>
        </w:tc>
      </w:tr>
      <w:tr w:rsidR="00A92F40" w:rsidRPr="00CF604E" w14:paraId="0A6F0425" w14:textId="77777777" w:rsidTr="00EC27F0">
        <w:tc>
          <w:tcPr>
            <w:tcW w:w="8350" w:type="dxa"/>
          </w:tcPr>
          <w:p w14:paraId="63145E17" w14:textId="77777777" w:rsidR="00A92F40" w:rsidRDefault="00A92F40" w:rsidP="00320818">
            <w:pPr>
              <w:rPr>
                <w:lang w:val="en-US"/>
              </w:rPr>
            </w:pPr>
            <w:r>
              <w:rPr>
                <w:lang w:val="en-US"/>
              </w:rPr>
              <w:t>(</w:t>
            </w:r>
            <w:r w:rsidRPr="002B267D">
              <w:rPr>
                <w:b/>
                <w:lang w:val="en-US"/>
              </w:rPr>
              <w:t>MB2-633</w:t>
            </w:r>
            <w:r>
              <w:rPr>
                <w:lang w:val="en-US"/>
              </w:rPr>
              <w:t>) Microsoft Dynamics CRM 4.0 Installation and Deployment</w:t>
            </w:r>
          </w:p>
        </w:tc>
        <w:tc>
          <w:tcPr>
            <w:tcW w:w="450" w:type="dxa"/>
          </w:tcPr>
          <w:p w14:paraId="1F6A8561" w14:textId="77777777" w:rsidR="00A92F40" w:rsidRPr="002710C5" w:rsidRDefault="00A92F40" w:rsidP="00320818">
            <w:pPr>
              <w:rPr>
                <w:lang w:val="en-US"/>
              </w:rPr>
            </w:pPr>
          </w:p>
        </w:tc>
        <w:tc>
          <w:tcPr>
            <w:tcW w:w="450" w:type="dxa"/>
          </w:tcPr>
          <w:p w14:paraId="548B98BA" w14:textId="77777777" w:rsidR="00A92F40" w:rsidRPr="002710C5" w:rsidRDefault="00A92F40" w:rsidP="00320818">
            <w:pPr>
              <w:rPr>
                <w:lang w:val="en-US"/>
              </w:rPr>
            </w:pPr>
          </w:p>
        </w:tc>
      </w:tr>
      <w:tr w:rsidR="00D327FD" w:rsidRPr="00CF604E" w14:paraId="7195E5D2" w14:textId="77777777" w:rsidTr="00EC27F0">
        <w:tc>
          <w:tcPr>
            <w:tcW w:w="8350" w:type="dxa"/>
          </w:tcPr>
          <w:p w14:paraId="5FFEBA7C" w14:textId="77777777" w:rsidR="00A92F40" w:rsidRDefault="00A92F40">
            <w:pPr>
              <w:rPr>
                <w:lang w:val="en-US"/>
              </w:rPr>
            </w:pPr>
          </w:p>
          <w:p w14:paraId="4A4505FB" w14:textId="77777777" w:rsidR="00D327FD" w:rsidRDefault="00D327FD" w:rsidP="00A92F40">
            <w:pPr>
              <w:rPr>
                <w:lang w:val="en-US"/>
              </w:rPr>
            </w:pPr>
            <w:r>
              <w:rPr>
                <w:lang w:val="en-US"/>
              </w:rPr>
              <w:t>(</w:t>
            </w:r>
            <w:r w:rsidR="00A11245" w:rsidRPr="00A11245">
              <w:rPr>
                <w:b/>
                <w:lang w:val="en-US"/>
              </w:rPr>
              <w:t>70-</w:t>
            </w:r>
            <w:r w:rsidR="00A92F40" w:rsidRPr="002B267D">
              <w:rPr>
                <w:b/>
                <w:lang w:val="en-US"/>
              </w:rPr>
              <w:t>516</w:t>
            </w:r>
            <w:r>
              <w:rPr>
                <w:lang w:val="en-US"/>
              </w:rPr>
              <w:t xml:space="preserve">) </w:t>
            </w:r>
            <w:r w:rsidR="00A92F40">
              <w:rPr>
                <w:lang w:val="en-US"/>
              </w:rPr>
              <w:t>TS: Accessing Data with Microsoft .NET Framework 4</w:t>
            </w:r>
          </w:p>
        </w:tc>
        <w:tc>
          <w:tcPr>
            <w:tcW w:w="450" w:type="dxa"/>
          </w:tcPr>
          <w:p w14:paraId="55034D57" w14:textId="77777777" w:rsidR="00D327FD" w:rsidRPr="002710C5" w:rsidRDefault="00D327FD">
            <w:pPr>
              <w:rPr>
                <w:lang w:val="en-US"/>
              </w:rPr>
            </w:pPr>
          </w:p>
        </w:tc>
        <w:tc>
          <w:tcPr>
            <w:tcW w:w="450" w:type="dxa"/>
          </w:tcPr>
          <w:p w14:paraId="7ABAF6AB" w14:textId="77777777" w:rsidR="00D327FD" w:rsidRPr="002710C5" w:rsidRDefault="00D327FD">
            <w:pPr>
              <w:rPr>
                <w:lang w:val="en-US"/>
              </w:rPr>
            </w:pPr>
          </w:p>
        </w:tc>
      </w:tr>
      <w:tr w:rsidR="00D327FD" w:rsidRPr="00CF604E" w14:paraId="67CFA5B0" w14:textId="77777777" w:rsidTr="00EC27F0">
        <w:tc>
          <w:tcPr>
            <w:tcW w:w="8350" w:type="dxa"/>
          </w:tcPr>
          <w:p w14:paraId="1E9E921E" w14:textId="77777777" w:rsidR="00D327FD" w:rsidRDefault="00D327FD">
            <w:pPr>
              <w:rPr>
                <w:lang w:val="en-US"/>
              </w:rPr>
            </w:pPr>
          </w:p>
        </w:tc>
        <w:tc>
          <w:tcPr>
            <w:tcW w:w="450" w:type="dxa"/>
          </w:tcPr>
          <w:p w14:paraId="445840DF" w14:textId="77777777" w:rsidR="00D327FD" w:rsidRPr="002710C5" w:rsidRDefault="00D327FD">
            <w:pPr>
              <w:rPr>
                <w:lang w:val="en-US"/>
              </w:rPr>
            </w:pPr>
          </w:p>
        </w:tc>
        <w:tc>
          <w:tcPr>
            <w:tcW w:w="450" w:type="dxa"/>
          </w:tcPr>
          <w:p w14:paraId="08BD78CA" w14:textId="77777777" w:rsidR="00D327FD" w:rsidRPr="002710C5" w:rsidRDefault="00D327FD">
            <w:pPr>
              <w:rPr>
                <w:lang w:val="en-US"/>
              </w:rPr>
            </w:pPr>
          </w:p>
        </w:tc>
      </w:tr>
      <w:tr w:rsidR="00A92F40" w:rsidRPr="00CF604E" w14:paraId="4F2C0A94" w14:textId="77777777" w:rsidTr="00EC27F0">
        <w:tc>
          <w:tcPr>
            <w:tcW w:w="8350" w:type="dxa"/>
          </w:tcPr>
          <w:p w14:paraId="241435A5" w14:textId="77777777" w:rsidR="00A92F40" w:rsidRDefault="00A92F40">
            <w:pPr>
              <w:rPr>
                <w:lang w:val="en-US"/>
              </w:rPr>
            </w:pPr>
            <w:r>
              <w:rPr>
                <w:lang w:val="en-US"/>
              </w:rPr>
              <w:t>(</w:t>
            </w:r>
            <w:r w:rsidR="00A11245">
              <w:rPr>
                <w:b/>
                <w:lang w:val="en-US"/>
              </w:rPr>
              <w:t>70-</w:t>
            </w:r>
            <w:r w:rsidRPr="002B267D">
              <w:rPr>
                <w:b/>
                <w:lang w:val="en-US"/>
              </w:rPr>
              <w:t>506</w:t>
            </w:r>
            <w:r>
              <w:rPr>
                <w:lang w:val="en-US"/>
              </w:rPr>
              <w:t>) TS: Silverlight 4, Development</w:t>
            </w:r>
          </w:p>
          <w:p w14:paraId="365AB337" w14:textId="77777777" w:rsidR="00660482" w:rsidRDefault="00660482">
            <w:pPr>
              <w:rPr>
                <w:lang w:val="en-US"/>
              </w:rPr>
            </w:pPr>
          </w:p>
          <w:p w14:paraId="509A0844" w14:textId="77777777" w:rsidR="00660482" w:rsidRDefault="00660482">
            <w:pPr>
              <w:rPr>
                <w:lang w:val="en-US"/>
              </w:rPr>
            </w:pPr>
            <w:r>
              <w:rPr>
                <w:lang w:val="en-US"/>
              </w:rPr>
              <w:t>(</w:t>
            </w:r>
            <w:r w:rsidRPr="00660482">
              <w:rPr>
                <w:b/>
                <w:lang w:val="en-US"/>
              </w:rPr>
              <w:t>MB-866</w:t>
            </w:r>
            <w:r>
              <w:rPr>
                <w:lang w:val="en-US"/>
              </w:rPr>
              <w:t>) Microsoft Dynamics CRM 2011 Customization and Configuration</w:t>
            </w:r>
          </w:p>
          <w:p w14:paraId="403BF6E3" w14:textId="77777777" w:rsidR="00660482" w:rsidRDefault="00660482">
            <w:pPr>
              <w:rPr>
                <w:lang w:val="en-US"/>
              </w:rPr>
            </w:pPr>
          </w:p>
          <w:p w14:paraId="577B48AA" w14:textId="77777777" w:rsidR="00660482" w:rsidRDefault="00660482">
            <w:pPr>
              <w:rPr>
                <w:lang w:val="en-US"/>
              </w:rPr>
            </w:pPr>
            <w:r>
              <w:rPr>
                <w:lang w:val="en-US"/>
              </w:rPr>
              <w:t>(</w:t>
            </w:r>
            <w:r w:rsidRPr="00660482">
              <w:rPr>
                <w:b/>
                <w:lang w:val="en-US"/>
              </w:rPr>
              <w:t>MB-868</w:t>
            </w:r>
            <w:r>
              <w:rPr>
                <w:lang w:val="en-US"/>
              </w:rPr>
              <w:t>) Microsoft Dynamics CRM 2011 Applications</w:t>
            </w:r>
          </w:p>
        </w:tc>
        <w:tc>
          <w:tcPr>
            <w:tcW w:w="450" w:type="dxa"/>
          </w:tcPr>
          <w:p w14:paraId="2F9F98AC" w14:textId="77777777" w:rsidR="00A92F40" w:rsidRPr="002710C5" w:rsidRDefault="00A92F40">
            <w:pPr>
              <w:rPr>
                <w:lang w:val="en-US"/>
              </w:rPr>
            </w:pPr>
          </w:p>
        </w:tc>
        <w:tc>
          <w:tcPr>
            <w:tcW w:w="450" w:type="dxa"/>
          </w:tcPr>
          <w:p w14:paraId="18B0BC14" w14:textId="77777777" w:rsidR="00A92F40" w:rsidRPr="002710C5" w:rsidRDefault="00A92F40">
            <w:pPr>
              <w:rPr>
                <w:lang w:val="en-US"/>
              </w:rPr>
            </w:pPr>
          </w:p>
        </w:tc>
      </w:tr>
    </w:tbl>
    <w:p w14:paraId="679EBC42" w14:textId="77777777" w:rsidR="00BA636D" w:rsidRDefault="00BA636D">
      <w:pPr>
        <w:pStyle w:val="Kop2"/>
      </w:pPr>
      <w:r>
        <w:t>Certificaten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07"/>
      </w:tblGrid>
      <w:tr w:rsidR="00BA636D" w:rsidRPr="00CF604E" w14:paraId="5D9DE134" w14:textId="77777777">
        <w:tc>
          <w:tcPr>
            <w:tcW w:w="8707" w:type="dxa"/>
            <w:tcBorders>
              <w:top w:val="nil"/>
              <w:left w:val="nil"/>
              <w:bottom w:val="nil"/>
              <w:right w:val="nil"/>
            </w:tcBorders>
          </w:tcPr>
          <w:p w14:paraId="4FA930C7" w14:textId="77777777" w:rsidR="00CF6B8B" w:rsidRPr="00CF604E" w:rsidRDefault="00CF6B8B">
            <w:pPr>
              <w:rPr>
                <w:lang w:val="en-US"/>
              </w:rPr>
            </w:pPr>
            <w:r w:rsidRPr="00CF604E">
              <w:rPr>
                <w:b/>
                <w:lang w:val="en-US"/>
              </w:rPr>
              <w:t>MCP</w:t>
            </w:r>
            <w:r w:rsidRPr="00CF604E">
              <w:rPr>
                <w:lang w:val="en-US"/>
              </w:rPr>
              <w:t>: Microsoft Certified Professional</w:t>
            </w:r>
          </w:p>
          <w:p w14:paraId="28C1255A" w14:textId="77777777" w:rsidR="00CF6B8B" w:rsidRPr="00CF604E" w:rsidRDefault="00CF6B8B">
            <w:pPr>
              <w:rPr>
                <w:lang w:val="en-US"/>
              </w:rPr>
            </w:pPr>
            <w:r w:rsidRPr="00CF604E">
              <w:rPr>
                <w:b/>
                <w:lang w:val="en-US"/>
              </w:rPr>
              <w:t>MCAD</w:t>
            </w:r>
            <w:r w:rsidRPr="00CF604E">
              <w:rPr>
                <w:lang w:val="en-US"/>
              </w:rPr>
              <w:t>: Microsoft Certified Application Developer</w:t>
            </w:r>
          </w:p>
          <w:p w14:paraId="14C2A61F" w14:textId="77777777" w:rsidR="00BA636D" w:rsidRPr="00CF604E" w:rsidRDefault="00CF6B8B" w:rsidP="00CF6B8B">
            <w:pPr>
              <w:rPr>
                <w:lang w:val="en-US"/>
              </w:rPr>
            </w:pPr>
            <w:r w:rsidRPr="00CF604E">
              <w:rPr>
                <w:b/>
                <w:lang w:val="en-US"/>
              </w:rPr>
              <w:t>MCSD</w:t>
            </w:r>
            <w:r w:rsidRPr="00CF604E">
              <w:rPr>
                <w:lang w:val="en-US"/>
              </w:rPr>
              <w:t xml:space="preserve">: </w:t>
            </w:r>
            <w:r w:rsidR="00FF6529" w:rsidRPr="00CF604E">
              <w:rPr>
                <w:lang w:val="en-US"/>
              </w:rPr>
              <w:t xml:space="preserve">Microsoft Certified Solution Developer </w:t>
            </w:r>
          </w:p>
          <w:p w14:paraId="0A6B9E20" w14:textId="77777777" w:rsidR="00FD543C" w:rsidRPr="00CF604E" w:rsidRDefault="00FD543C" w:rsidP="00CF6B8B">
            <w:pPr>
              <w:rPr>
                <w:lang w:val="en-US"/>
              </w:rPr>
            </w:pPr>
            <w:r w:rsidRPr="00CF604E">
              <w:rPr>
                <w:b/>
                <w:lang w:val="en-US"/>
              </w:rPr>
              <w:t>MCTS</w:t>
            </w:r>
            <w:r w:rsidRPr="00CF604E">
              <w:rPr>
                <w:lang w:val="en-US"/>
              </w:rPr>
              <w:t>: Microsoft Certified Technology Specialist - Dynamics</w:t>
            </w:r>
          </w:p>
        </w:tc>
      </w:tr>
      <w:tr w:rsidR="00BA636D" w:rsidRPr="00CF604E" w14:paraId="730A1DF8" w14:textId="77777777">
        <w:tc>
          <w:tcPr>
            <w:tcW w:w="8707" w:type="dxa"/>
            <w:tcBorders>
              <w:top w:val="nil"/>
              <w:left w:val="nil"/>
              <w:bottom w:val="nil"/>
              <w:right w:val="nil"/>
            </w:tcBorders>
          </w:tcPr>
          <w:p w14:paraId="0CD56ED8" w14:textId="77777777" w:rsidR="00BA636D" w:rsidRPr="00A92F40" w:rsidRDefault="00A92F40">
            <w:pPr>
              <w:rPr>
                <w:lang w:val="en-US"/>
              </w:rPr>
            </w:pPr>
            <w:r w:rsidRPr="002B267D">
              <w:rPr>
                <w:b/>
                <w:lang w:val="en-US"/>
              </w:rPr>
              <w:t>MCTS</w:t>
            </w:r>
            <w:r w:rsidRPr="00A92F40">
              <w:rPr>
                <w:lang w:val="en-US"/>
              </w:rPr>
              <w:t>: Microsoft Certified Technology Specialist (MCTS)</w:t>
            </w:r>
          </w:p>
        </w:tc>
      </w:tr>
    </w:tbl>
    <w:p w14:paraId="662CBA90" w14:textId="77777777" w:rsidR="00BA636D" w:rsidRDefault="00BA636D" w:rsidP="00A92F40">
      <w:pPr>
        <w:pStyle w:val="Kop2"/>
      </w:pPr>
      <w:r>
        <w:t>Basisopleiding</w:t>
      </w:r>
    </w:p>
    <w:tbl>
      <w:tblPr>
        <w:tblW w:w="8717" w:type="dxa"/>
        <w:tblLayout w:type="fixed"/>
        <w:tblCellMar>
          <w:left w:w="70" w:type="dxa"/>
          <w:right w:w="70" w:type="dxa"/>
        </w:tblCellMar>
        <w:tblLook w:val="0000" w:firstRow="0" w:lastRow="0" w:firstColumn="0" w:lastColumn="0" w:noHBand="0" w:noVBand="0"/>
      </w:tblPr>
      <w:tblGrid>
        <w:gridCol w:w="4039"/>
        <w:gridCol w:w="160"/>
        <w:gridCol w:w="4518"/>
      </w:tblGrid>
      <w:tr w:rsidR="00BA636D" w14:paraId="3967DE8A" w14:textId="77777777">
        <w:tc>
          <w:tcPr>
            <w:tcW w:w="4039" w:type="dxa"/>
          </w:tcPr>
          <w:p w14:paraId="5CFE0FBC" w14:textId="77777777" w:rsidR="00BA636D" w:rsidRDefault="00CF6B8B">
            <w:r>
              <w:t>Hogere Informatica</w:t>
            </w:r>
          </w:p>
        </w:tc>
        <w:tc>
          <w:tcPr>
            <w:tcW w:w="160" w:type="dxa"/>
          </w:tcPr>
          <w:p w14:paraId="19AE8EF1" w14:textId="77777777" w:rsidR="00BA636D" w:rsidRDefault="00BA636D">
            <w:r>
              <w:t>:</w:t>
            </w:r>
          </w:p>
        </w:tc>
        <w:tc>
          <w:tcPr>
            <w:tcW w:w="4518" w:type="dxa"/>
          </w:tcPr>
          <w:p w14:paraId="58AE7FC0" w14:textId="77777777" w:rsidR="00BA636D" w:rsidRDefault="00CF6B8B">
            <w:r>
              <w:t>Hogeschool van Arnhem en Nijmegen</w:t>
            </w:r>
          </w:p>
        </w:tc>
      </w:tr>
      <w:tr w:rsidR="00BA636D" w14:paraId="2C0EB99D" w14:textId="77777777">
        <w:tc>
          <w:tcPr>
            <w:tcW w:w="4039" w:type="dxa"/>
          </w:tcPr>
          <w:p w14:paraId="60D11C49" w14:textId="77777777" w:rsidR="00BA636D" w:rsidRDefault="00BA636D"/>
        </w:tc>
        <w:tc>
          <w:tcPr>
            <w:tcW w:w="160" w:type="dxa"/>
          </w:tcPr>
          <w:p w14:paraId="513719A6" w14:textId="77777777" w:rsidR="00BA636D" w:rsidRDefault="00BA636D"/>
        </w:tc>
        <w:tc>
          <w:tcPr>
            <w:tcW w:w="4518" w:type="dxa"/>
          </w:tcPr>
          <w:p w14:paraId="49DFDC2E" w14:textId="77777777" w:rsidR="00BA636D" w:rsidRDefault="00BA636D"/>
        </w:tc>
      </w:tr>
      <w:tr w:rsidR="00BA636D" w14:paraId="03555FFC" w14:textId="77777777">
        <w:tc>
          <w:tcPr>
            <w:tcW w:w="4039" w:type="dxa"/>
          </w:tcPr>
          <w:p w14:paraId="4BF37AE6" w14:textId="77777777" w:rsidR="00BA636D" w:rsidRDefault="00CF6B8B">
            <w:r>
              <w:t>HAVO</w:t>
            </w:r>
          </w:p>
        </w:tc>
        <w:tc>
          <w:tcPr>
            <w:tcW w:w="160" w:type="dxa"/>
          </w:tcPr>
          <w:p w14:paraId="56BEB29A" w14:textId="77777777" w:rsidR="00BA636D" w:rsidRDefault="005716D1">
            <w:r>
              <w:t>:</w:t>
            </w:r>
          </w:p>
        </w:tc>
        <w:tc>
          <w:tcPr>
            <w:tcW w:w="4518" w:type="dxa"/>
          </w:tcPr>
          <w:p w14:paraId="6CD6B11C" w14:textId="77777777" w:rsidR="00BA636D" w:rsidRDefault="005716D1">
            <w:r>
              <w:t>Christelijk Lyceum Veenendaal</w:t>
            </w:r>
          </w:p>
        </w:tc>
      </w:tr>
    </w:tbl>
    <w:p w14:paraId="7D4FEDBB" w14:textId="77777777" w:rsidR="00BA636D" w:rsidRDefault="00BA636D"/>
    <w:p w14:paraId="7E601F0F" w14:textId="77777777" w:rsidR="00BA636D" w:rsidRDefault="00BA636D">
      <w:pPr>
        <w:pStyle w:val="Kop1"/>
      </w:pPr>
      <w:r>
        <w:br w:type="page"/>
      </w:r>
      <w:bookmarkStart w:id="3" w:name="_Toc458143839"/>
      <w:r>
        <w:lastRenderedPageBreak/>
        <w:t>Hulpmiddelen</w:t>
      </w:r>
      <w:bookmarkEnd w:id="3"/>
    </w:p>
    <w:p w14:paraId="48948A98" w14:textId="77777777" w:rsidR="00BA636D" w:rsidRDefault="00BA636D"/>
    <w:tbl>
      <w:tblPr>
        <w:tblW w:w="0" w:type="auto"/>
        <w:tblLayout w:type="fixed"/>
        <w:tblCellMar>
          <w:left w:w="70" w:type="dxa"/>
          <w:right w:w="70" w:type="dxa"/>
        </w:tblCellMar>
        <w:tblLook w:val="0000" w:firstRow="0" w:lastRow="0" w:firstColumn="0" w:lastColumn="0" w:noHBand="0" w:noVBand="0"/>
      </w:tblPr>
      <w:tblGrid>
        <w:gridCol w:w="2764"/>
        <w:gridCol w:w="160"/>
        <w:gridCol w:w="5782"/>
      </w:tblGrid>
      <w:tr w:rsidR="00BA636D" w14:paraId="3469A75B" w14:textId="77777777">
        <w:tc>
          <w:tcPr>
            <w:tcW w:w="2764" w:type="dxa"/>
          </w:tcPr>
          <w:p w14:paraId="0595C4B6" w14:textId="77777777" w:rsidR="00BA636D" w:rsidRDefault="00BA636D">
            <w:r>
              <w:t>Methoden en technieken</w:t>
            </w:r>
          </w:p>
        </w:tc>
        <w:tc>
          <w:tcPr>
            <w:tcW w:w="160" w:type="dxa"/>
          </w:tcPr>
          <w:p w14:paraId="5DA82546" w14:textId="77777777" w:rsidR="00BA636D" w:rsidRDefault="00BA636D">
            <w:r>
              <w:t>:</w:t>
            </w:r>
          </w:p>
        </w:tc>
        <w:tc>
          <w:tcPr>
            <w:tcW w:w="5782" w:type="dxa"/>
          </w:tcPr>
          <w:p w14:paraId="16AAE040" w14:textId="77777777" w:rsidR="00BA636D" w:rsidRDefault="00D50099" w:rsidP="008743C5">
            <w:r>
              <w:t>UML, FCO/IM (kenniskunde)</w:t>
            </w:r>
            <w:r w:rsidR="008743C5">
              <w:t>, Scrum</w:t>
            </w:r>
          </w:p>
        </w:tc>
      </w:tr>
      <w:tr w:rsidR="00BA636D" w14:paraId="6843AAF1" w14:textId="77777777">
        <w:tc>
          <w:tcPr>
            <w:tcW w:w="2764" w:type="dxa"/>
          </w:tcPr>
          <w:p w14:paraId="54461910" w14:textId="77777777" w:rsidR="00BA636D" w:rsidRDefault="00BA636D"/>
        </w:tc>
        <w:tc>
          <w:tcPr>
            <w:tcW w:w="160" w:type="dxa"/>
          </w:tcPr>
          <w:p w14:paraId="203C4DD6" w14:textId="77777777" w:rsidR="00BA636D" w:rsidRDefault="00BA636D"/>
        </w:tc>
        <w:tc>
          <w:tcPr>
            <w:tcW w:w="5782" w:type="dxa"/>
          </w:tcPr>
          <w:p w14:paraId="4482C81C" w14:textId="77777777" w:rsidR="00BA636D" w:rsidRDefault="00BA636D"/>
        </w:tc>
      </w:tr>
      <w:tr w:rsidR="00BA636D" w14:paraId="24E1AE93" w14:textId="77777777">
        <w:tc>
          <w:tcPr>
            <w:tcW w:w="2764" w:type="dxa"/>
          </w:tcPr>
          <w:p w14:paraId="0701D86A" w14:textId="77777777" w:rsidR="00BA636D" w:rsidRDefault="00BA636D">
            <w:r>
              <w:t>Talen</w:t>
            </w:r>
          </w:p>
        </w:tc>
        <w:tc>
          <w:tcPr>
            <w:tcW w:w="160" w:type="dxa"/>
          </w:tcPr>
          <w:p w14:paraId="6CD80D75" w14:textId="77777777" w:rsidR="00BA636D" w:rsidRDefault="00BA636D">
            <w:r>
              <w:t>:</w:t>
            </w:r>
          </w:p>
        </w:tc>
        <w:tc>
          <w:tcPr>
            <w:tcW w:w="5782" w:type="dxa"/>
          </w:tcPr>
          <w:p w14:paraId="37892F20" w14:textId="77777777" w:rsidR="00BA636D" w:rsidRDefault="00D50099">
            <w:r>
              <w:t>Nederlands, Engels, Duits</w:t>
            </w:r>
          </w:p>
        </w:tc>
      </w:tr>
      <w:tr w:rsidR="00BA636D" w14:paraId="1544C7A6" w14:textId="77777777">
        <w:tc>
          <w:tcPr>
            <w:tcW w:w="2764" w:type="dxa"/>
          </w:tcPr>
          <w:p w14:paraId="00F30FFA" w14:textId="77777777" w:rsidR="00BA636D" w:rsidRDefault="00BA636D"/>
        </w:tc>
        <w:tc>
          <w:tcPr>
            <w:tcW w:w="160" w:type="dxa"/>
          </w:tcPr>
          <w:p w14:paraId="07B8A3BE" w14:textId="77777777" w:rsidR="00BA636D" w:rsidRDefault="00BA636D"/>
        </w:tc>
        <w:tc>
          <w:tcPr>
            <w:tcW w:w="5782" w:type="dxa"/>
          </w:tcPr>
          <w:p w14:paraId="516E7329" w14:textId="77777777" w:rsidR="00BA636D" w:rsidRDefault="00BA636D"/>
        </w:tc>
      </w:tr>
      <w:tr w:rsidR="00BA636D" w:rsidRPr="00CF604E" w14:paraId="4933FD31" w14:textId="77777777">
        <w:tc>
          <w:tcPr>
            <w:tcW w:w="2764" w:type="dxa"/>
          </w:tcPr>
          <w:p w14:paraId="0AABDBB6" w14:textId="77777777" w:rsidR="00BA636D" w:rsidRDefault="00BA636D">
            <w:pPr>
              <w:rPr>
                <w:lang w:val="en-US"/>
              </w:rPr>
            </w:pPr>
            <w:r>
              <w:rPr>
                <w:lang w:val="en-US"/>
              </w:rPr>
              <w:t>Ontwikkeltools</w:t>
            </w:r>
          </w:p>
        </w:tc>
        <w:tc>
          <w:tcPr>
            <w:tcW w:w="160" w:type="dxa"/>
          </w:tcPr>
          <w:p w14:paraId="7E1895A1" w14:textId="77777777" w:rsidR="00BA636D" w:rsidRDefault="00BA636D">
            <w:pPr>
              <w:rPr>
                <w:lang w:val="en-US"/>
              </w:rPr>
            </w:pPr>
            <w:r>
              <w:rPr>
                <w:lang w:val="en-US"/>
              </w:rPr>
              <w:t>:</w:t>
            </w:r>
          </w:p>
        </w:tc>
        <w:tc>
          <w:tcPr>
            <w:tcW w:w="5782" w:type="dxa"/>
          </w:tcPr>
          <w:p w14:paraId="10312A64" w14:textId="77777777" w:rsidR="00BA636D" w:rsidRPr="00D50099" w:rsidRDefault="00A66A93" w:rsidP="008132EF">
            <w:pPr>
              <w:rPr>
                <w:lang w:val="en-US"/>
              </w:rPr>
            </w:pPr>
            <w:r>
              <w:rPr>
                <w:lang w:val="en-US"/>
              </w:rPr>
              <w:t>MS</w:t>
            </w:r>
            <w:r w:rsidR="00D50099" w:rsidRPr="00D50099">
              <w:rPr>
                <w:lang w:val="en-US"/>
              </w:rPr>
              <w:t xml:space="preserve"> Visual Studio </w:t>
            </w:r>
            <w:r w:rsidR="00D50099">
              <w:rPr>
                <w:lang w:val="en-US"/>
              </w:rPr>
              <w:t>2003/</w:t>
            </w:r>
            <w:r w:rsidR="00D50099" w:rsidRPr="00D50099">
              <w:rPr>
                <w:lang w:val="en-US"/>
              </w:rPr>
              <w:t>2005</w:t>
            </w:r>
            <w:r w:rsidR="00520E50">
              <w:rPr>
                <w:lang w:val="en-US"/>
              </w:rPr>
              <w:t>/2008/2010</w:t>
            </w:r>
            <w:r w:rsidR="0079706D">
              <w:rPr>
                <w:lang w:val="en-US"/>
              </w:rPr>
              <w:t>/2013/2015</w:t>
            </w:r>
            <w:r w:rsidR="00D50099" w:rsidRPr="00D50099">
              <w:rPr>
                <w:lang w:val="en-US"/>
              </w:rPr>
              <w:t>, Meedio, Toad for Oracle</w:t>
            </w:r>
            <w:r w:rsidR="007E074F">
              <w:rPr>
                <w:lang w:val="en-US"/>
              </w:rPr>
              <w:t>, Windows XP Embedded tools</w:t>
            </w:r>
            <w:r w:rsidR="00B63206">
              <w:rPr>
                <w:lang w:val="en-US"/>
              </w:rPr>
              <w:t xml:space="preserve">, </w:t>
            </w:r>
            <w:r w:rsidR="008132EF">
              <w:rPr>
                <w:lang w:val="en-US"/>
              </w:rPr>
              <w:t xml:space="preserve">MS </w:t>
            </w:r>
            <w:r w:rsidR="00B63206">
              <w:rPr>
                <w:lang w:val="en-US"/>
              </w:rPr>
              <w:t>SQL Management Studio 2000/2005/2008</w:t>
            </w:r>
            <w:r w:rsidR="0079706D">
              <w:rPr>
                <w:lang w:val="en-US"/>
              </w:rPr>
              <w:t>/2012/2014</w:t>
            </w:r>
            <w:r w:rsidR="00B5280E">
              <w:rPr>
                <w:lang w:val="en-US"/>
              </w:rPr>
              <w:t xml:space="preserve">, </w:t>
            </w:r>
            <w:r>
              <w:rPr>
                <w:lang w:val="en-US"/>
              </w:rPr>
              <w:t xml:space="preserve">MS </w:t>
            </w:r>
            <w:r w:rsidR="00B5280E">
              <w:rPr>
                <w:lang w:val="en-US"/>
              </w:rPr>
              <w:t>Expression Blend 4</w:t>
            </w:r>
            <w:r w:rsidR="006A0F66">
              <w:rPr>
                <w:lang w:val="en-US"/>
              </w:rPr>
              <w:t>, MonoTouch</w:t>
            </w:r>
            <w:r w:rsidR="00721B2D">
              <w:rPr>
                <w:lang w:val="en-US"/>
              </w:rPr>
              <w:t>, Xcode, Xamarin Studio</w:t>
            </w:r>
          </w:p>
        </w:tc>
      </w:tr>
      <w:tr w:rsidR="00BA636D" w:rsidRPr="00CF604E" w14:paraId="2A4679F7" w14:textId="77777777">
        <w:tc>
          <w:tcPr>
            <w:tcW w:w="2764" w:type="dxa"/>
          </w:tcPr>
          <w:p w14:paraId="6A8529D9" w14:textId="77777777" w:rsidR="00BA636D" w:rsidRPr="00D50099" w:rsidRDefault="00BA636D">
            <w:pPr>
              <w:rPr>
                <w:lang w:val="en-US"/>
              </w:rPr>
            </w:pPr>
          </w:p>
        </w:tc>
        <w:tc>
          <w:tcPr>
            <w:tcW w:w="160" w:type="dxa"/>
          </w:tcPr>
          <w:p w14:paraId="11A35D00" w14:textId="77777777" w:rsidR="00BA636D" w:rsidRPr="00D50099" w:rsidRDefault="00BA636D">
            <w:pPr>
              <w:rPr>
                <w:lang w:val="en-US"/>
              </w:rPr>
            </w:pPr>
          </w:p>
        </w:tc>
        <w:tc>
          <w:tcPr>
            <w:tcW w:w="5782" w:type="dxa"/>
          </w:tcPr>
          <w:p w14:paraId="43338372" w14:textId="77777777" w:rsidR="00BA636D" w:rsidRPr="00D50099" w:rsidRDefault="00BA636D">
            <w:pPr>
              <w:rPr>
                <w:lang w:val="en-US"/>
              </w:rPr>
            </w:pPr>
          </w:p>
        </w:tc>
      </w:tr>
      <w:tr w:rsidR="00BA636D" w14:paraId="4584F81F" w14:textId="77777777">
        <w:tc>
          <w:tcPr>
            <w:tcW w:w="2764" w:type="dxa"/>
          </w:tcPr>
          <w:p w14:paraId="6CC1D27E" w14:textId="77777777" w:rsidR="00BA636D" w:rsidRDefault="00BA636D">
            <w:pPr>
              <w:rPr>
                <w:lang w:val="en-US"/>
              </w:rPr>
            </w:pPr>
            <w:r>
              <w:rPr>
                <w:lang w:val="en-US"/>
              </w:rPr>
              <w:t>Programmeertalen</w:t>
            </w:r>
          </w:p>
        </w:tc>
        <w:tc>
          <w:tcPr>
            <w:tcW w:w="160" w:type="dxa"/>
          </w:tcPr>
          <w:p w14:paraId="62B51CD7" w14:textId="77777777" w:rsidR="00BA636D" w:rsidRDefault="00BA636D">
            <w:pPr>
              <w:rPr>
                <w:lang w:val="en-US"/>
              </w:rPr>
            </w:pPr>
            <w:r>
              <w:rPr>
                <w:lang w:val="en-US"/>
              </w:rPr>
              <w:t>:</w:t>
            </w:r>
          </w:p>
        </w:tc>
        <w:tc>
          <w:tcPr>
            <w:tcW w:w="5782" w:type="dxa"/>
          </w:tcPr>
          <w:p w14:paraId="592041B1" w14:textId="77777777" w:rsidR="00BA636D" w:rsidRDefault="00D50099" w:rsidP="00D50099">
            <w:pPr>
              <w:rPr>
                <w:lang w:val="en-US"/>
              </w:rPr>
            </w:pPr>
            <w:r>
              <w:rPr>
                <w:lang w:val="en-US"/>
              </w:rPr>
              <w:t xml:space="preserve">C#, ASP.NET, HTML, </w:t>
            </w:r>
            <w:r w:rsidR="008743C5">
              <w:rPr>
                <w:lang w:val="en-US"/>
              </w:rPr>
              <w:t>JavaScript</w:t>
            </w:r>
            <w:r w:rsidR="00B5280E">
              <w:rPr>
                <w:lang w:val="en-US"/>
              </w:rPr>
              <w:t>, Silverlight, WPF</w:t>
            </w:r>
          </w:p>
        </w:tc>
      </w:tr>
      <w:tr w:rsidR="00BA636D" w14:paraId="3E28175E" w14:textId="77777777">
        <w:tc>
          <w:tcPr>
            <w:tcW w:w="2764" w:type="dxa"/>
          </w:tcPr>
          <w:p w14:paraId="192F886B" w14:textId="77777777" w:rsidR="00BA636D" w:rsidRDefault="00BA636D">
            <w:pPr>
              <w:rPr>
                <w:lang w:val="en-US"/>
              </w:rPr>
            </w:pPr>
          </w:p>
        </w:tc>
        <w:tc>
          <w:tcPr>
            <w:tcW w:w="160" w:type="dxa"/>
          </w:tcPr>
          <w:p w14:paraId="4F912B77" w14:textId="77777777" w:rsidR="00BA636D" w:rsidRDefault="00BA636D">
            <w:pPr>
              <w:rPr>
                <w:lang w:val="en-US"/>
              </w:rPr>
            </w:pPr>
          </w:p>
        </w:tc>
        <w:tc>
          <w:tcPr>
            <w:tcW w:w="5782" w:type="dxa"/>
          </w:tcPr>
          <w:p w14:paraId="0F3D4FB9" w14:textId="77777777" w:rsidR="00BA636D" w:rsidRDefault="00BA636D">
            <w:pPr>
              <w:rPr>
                <w:lang w:val="en-US"/>
              </w:rPr>
            </w:pPr>
          </w:p>
        </w:tc>
      </w:tr>
      <w:tr w:rsidR="00BA636D" w:rsidRPr="00CF604E" w14:paraId="5978339C" w14:textId="77777777">
        <w:tc>
          <w:tcPr>
            <w:tcW w:w="2764" w:type="dxa"/>
          </w:tcPr>
          <w:p w14:paraId="23153C9A" w14:textId="77777777" w:rsidR="00BA636D" w:rsidRDefault="00BA636D">
            <w:pPr>
              <w:rPr>
                <w:lang w:val="en-US"/>
              </w:rPr>
            </w:pPr>
            <w:r>
              <w:rPr>
                <w:lang w:val="en-US"/>
              </w:rPr>
              <w:t>Operating Systems</w:t>
            </w:r>
          </w:p>
        </w:tc>
        <w:tc>
          <w:tcPr>
            <w:tcW w:w="160" w:type="dxa"/>
          </w:tcPr>
          <w:p w14:paraId="00C2B66B" w14:textId="77777777" w:rsidR="00BA636D" w:rsidRDefault="00BA636D">
            <w:pPr>
              <w:rPr>
                <w:lang w:val="en-US"/>
              </w:rPr>
            </w:pPr>
            <w:r>
              <w:rPr>
                <w:lang w:val="en-US"/>
              </w:rPr>
              <w:t>:</w:t>
            </w:r>
          </w:p>
        </w:tc>
        <w:tc>
          <w:tcPr>
            <w:tcW w:w="5782" w:type="dxa"/>
          </w:tcPr>
          <w:p w14:paraId="48DCCB83" w14:textId="77777777" w:rsidR="00B46A7C" w:rsidRDefault="00D50099" w:rsidP="00721B2D">
            <w:pPr>
              <w:rPr>
                <w:lang w:val="en-US"/>
              </w:rPr>
            </w:pPr>
            <w:r>
              <w:rPr>
                <w:lang w:val="en-US"/>
              </w:rPr>
              <w:t>Windows XP, MsDos, W</w:t>
            </w:r>
            <w:r w:rsidR="00520E50">
              <w:rPr>
                <w:lang w:val="en-US"/>
              </w:rPr>
              <w:t>indows XP Embedded, Windows 2000, Windows 2003, Windows 2008</w:t>
            </w:r>
            <w:r w:rsidR="00A92F40">
              <w:rPr>
                <w:lang w:val="en-US"/>
              </w:rPr>
              <w:t>, Windows 2008 R2</w:t>
            </w:r>
            <w:r w:rsidR="00721B2D">
              <w:rPr>
                <w:lang w:val="en-US"/>
              </w:rPr>
              <w:t>, Windows Server 2012</w:t>
            </w:r>
            <w:r w:rsidR="00520E50">
              <w:rPr>
                <w:lang w:val="en-US"/>
              </w:rPr>
              <w:t>, Windows Vista, Windows 7</w:t>
            </w:r>
            <w:r w:rsidR="00A92F40">
              <w:rPr>
                <w:lang w:val="en-US"/>
              </w:rPr>
              <w:t>, Windows 8</w:t>
            </w:r>
            <w:r w:rsidR="00721B2D">
              <w:rPr>
                <w:lang w:val="en-US"/>
              </w:rPr>
              <w:t>, Windows 10</w:t>
            </w:r>
            <w:r w:rsidR="006A0F66">
              <w:rPr>
                <w:lang w:val="en-US"/>
              </w:rPr>
              <w:t>, Mac OS X</w:t>
            </w:r>
            <w:r w:rsidR="00A35429">
              <w:rPr>
                <w:lang w:val="en-US"/>
              </w:rPr>
              <w:t>, iOS</w:t>
            </w:r>
            <w:r w:rsidR="00721B2D">
              <w:rPr>
                <w:lang w:val="en-US"/>
              </w:rPr>
              <w:t>, Android</w:t>
            </w:r>
          </w:p>
        </w:tc>
      </w:tr>
      <w:tr w:rsidR="00B46A7C" w:rsidRPr="00CF604E" w14:paraId="7D3084D0" w14:textId="77777777">
        <w:tc>
          <w:tcPr>
            <w:tcW w:w="2764" w:type="dxa"/>
          </w:tcPr>
          <w:p w14:paraId="7360D6DD" w14:textId="77777777" w:rsidR="00B46A7C" w:rsidRDefault="00B46A7C">
            <w:pPr>
              <w:rPr>
                <w:lang w:val="en-US"/>
              </w:rPr>
            </w:pPr>
          </w:p>
        </w:tc>
        <w:tc>
          <w:tcPr>
            <w:tcW w:w="160" w:type="dxa"/>
          </w:tcPr>
          <w:p w14:paraId="651FCB67" w14:textId="77777777" w:rsidR="00B46A7C" w:rsidRDefault="00B46A7C">
            <w:pPr>
              <w:rPr>
                <w:lang w:val="en-US"/>
              </w:rPr>
            </w:pPr>
          </w:p>
        </w:tc>
        <w:tc>
          <w:tcPr>
            <w:tcW w:w="5782" w:type="dxa"/>
          </w:tcPr>
          <w:p w14:paraId="0FCB16A6" w14:textId="77777777" w:rsidR="00B46A7C" w:rsidRDefault="00B46A7C">
            <w:pPr>
              <w:rPr>
                <w:lang w:val="en-US"/>
              </w:rPr>
            </w:pPr>
          </w:p>
        </w:tc>
      </w:tr>
      <w:tr w:rsidR="00B46A7C" w:rsidRPr="00CF604E" w14:paraId="3037AA09" w14:textId="77777777">
        <w:tc>
          <w:tcPr>
            <w:tcW w:w="2764" w:type="dxa"/>
          </w:tcPr>
          <w:p w14:paraId="49642DB4" w14:textId="77777777" w:rsidR="00B46A7C" w:rsidRDefault="00B46A7C">
            <w:pPr>
              <w:rPr>
                <w:lang w:val="en-US"/>
              </w:rPr>
            </w:pPr>
            <w:r>
              <w:rPr>
                <w:lang w:val="en-US"/>
              </w:rPr>
              <w:t>Producten</w:t>
            </w:r>
          </w:p>
        </w:tc>
        <w:tc>
          <w:tcPr>
            <w:tcW w:w="160" w:type="dxa"/>
          </w:tcPr>
          <w:p w14:paraId="233A1BE6" w14:textId="77777777" w:rsidR="00B46A7C" w:rsidRDefault="00B46A7C">
            <w:pPr>
              <w:rPr>
                <w:lang w:val="en-US"/>
              </w:rPr>
            </w:pPr>
            <w:r>
              <w:rPr>
                <w:lang w:val="en-US"/>
              </w:rPr>
              <w:t>:</w:t>
            </w:r>
          </w:p>
        </w:tc>
        <w:tc>
          <w:tcPr>
            <w:tcW w:w="5782" w:type="dxa"/>
          </w:tcPr>
          <w:p w14:paraId="074D014D" w14:textId="77777777" w:rsidR="00B46A7C" w:rsidRDefault="009C543D" w:rsidP="00721B2D">
            <w:pPr>
              <w:rPr>
                <w:lang w:val="en-US"/>
              </w:rPr>
            </w:pPr>
            <w:r>
              <w:rPr>
                <w:lang w:val="en-US"/>
              </w:rPr>
              <w:t xml:space="preserve">MS </w:t>
            </w:r>
            <w:r w:rsidR="00B46A7C">
              <w:rPr>
                <w:lang w:val="en-US"/>
              </w:rPr>
              <w:t>Sharepoint 2007</w:t>
            </w:r>
            <w:r w:rsidR="00721B2D">
              <w:rPr>
                <w:lang w:val="en-US"/>
              </w:rPr>
              <w:t>/</w:t>
            </w:r>
            <w:r w:rsidR="00B46A7C">
              <w:rPr>
                <w:lang w:val="en-US"/>
              </w:rPr>
              <w:t>2010</w:t>
            </w:r>
            <w:r w:rsidR="00721B2D">
              <w:rPr>
                <w:lang w:val="en-US"/>
              </w:rPr>
              <w:t>/2013</w:t>
            </w:r>
            <w:r w:rsidR="00B46A7C">
              <w:rPr>
                <w:lang w:val="en-US"/>
              </w:rPr>
              <w:t>, MS Dynamics CRM 4.0</w:t>
            </w:r>
            <w:r w:rsidR="00721B2D">
              <w:rPr>
                <w:lang w:val="en-US"/>
              </w:rPr>
              <w:t>/2011/2013/2015</w:t>
            </w:r>
            <w:r>
              <w:rPr>
                <w:lang w:val="en-US"/>
              </w:rPr>
              <w:t>,</w:t>
            </w:r>
            <w:r w:rsidR="008132EF">
              <w:rPr>
                <w:lang w:val="en-US"/>
              </w:rPr>
              <w:t xml:space="preserve"> MS</w:t>
            </w:r>
            <w:r>
              <w:rPr>
                <w:lang w:val="en-US"/>
              </w:rPr>
              <w:t xml:space="preserve"> Exchange 2010, Telerik Sitefinity, DotNetNuke</w:t>
            </w:r>
            <w:r w:rsidR="00721B2D">
              <w:rPr>
                <w:lang w:val="en-US"/>
              </w:rPr>
              <w:t>, Xamarin</w:t>
            </w:r>
          </w:p>
        </w:tc>
      </w:tr>
      <w:tr w:rsidR="00BA636D" w:rsidRPr="00CF604E" w14:paraId="0F6CA857" w14:textId="77777777">
        <w:tc>
          <w:tcPr>
            <w:tcW w:w="2764" w:type="dxa"/>
          </w:tcPr>
          <w:p w14:paraId="6282E48C" w14:textId="77777777" w:rsidR="00BA636D" w:rsidRDefault="00BA636D">
            <w:pPr>
              <w:rPr>
                <w:lang w:val="en-US"/>
              </w:rPr>
            </w:pPr>
          </w:p>
        </w:tc>
        <w:tc>
          <w:tcPr>
            <w:tcW w:w="160" w:type="dxa"/>
          </w:tcPr>
          <w:p w14:paraId="5286C16D" w14:textId="77777777" w:rsidR="00BA636D" w:rsidRDefault="00BA636D">
            <w:pPr>
              <w:rPr>
                <w:lang w:val="en-US"/>
              </w:rPr>
            </w:pPr>
          </w:p>
        </w:tc>
        <w:tc>
          <w:tcPr>
            <w:tcW w:w="5782" w:type="dxa"/>
          </w:tcPr>
          <w:p w14:paraId="16B74206" w14:textId="77777777" w:rsidR="00BA636D" w:rsidRDefault="00BA636D">
            <w:pPr>
              <w:rPr>
                <w:lang w:val="en-US"/>
              </w:rPr>
            </w:pPr>
          </w:p>
        </w:tc>
      </w:tr>
      <w:tr w:rsidR="00BA636D" w14:paraId="15C9A4B3" w14:textId="77777777">
        <w:tc>
          <w:tcPr>
            <w:tcW w:w="2764" w:type="dxa"/>
          </w:tcPr>
          <w:p w14:paraId="5682C202" w14:textId="77777777" w:rsidR="00BA636D" w:rsidRDefault="00BA636D">
            <w:pPr>
              <w:rPr>
                <w:lang w:val="en-US"/>
              </w:rPr>
            </w:pPr>
            <w:r>
              <w:rPr>
                <w:lang w:val="en-US"/>
              </w:rPr>
              <w:t>Ontwerptools</w:t>
            </w:r>
          </w:p>
        </w:tc>
        <w:tc>
          <w:tcPr>
            <w:tcW w:w="160" w:type="dxa"/>
          </w:tcPr>
          <w:p w14:paraId="7159AD9A" w14:textId="77777777" w:rsidR="00BA636D" w:rsidRDefault="00BA636D">
            <w:pPr>
              <w:rPr>
                <w:lang w:val="en-US"/>
              </w:rPr>
            </w:pPr>
            <w:r>
              <w:rPr>
                <w:lang w:val="en-US"/>
              </w:rPr>
              <w:t>:</w:t>
            </w:r>
          </w:p>
        </w:tc>
        <w:tc>
          <w:tcPr>
            <w:tcW w:w="5782" w:type="dxa"/>
          </w:tcPr>
          <w:p w14:paraId="1865D5D9" w14:textId="77777777" w:rsidR="00BA636D" w:rsidRDefault="00D50099" w:rsidP="00D50099">
            <w:pPr>
              <w:rPr>
                <w:lang w:val="en-US"/>
              </w:rPr>
            </w:pPr>
            <w:r>
              <w:rPr>
                <w:lang w:val="en-US"/>
              </w:rPr>
              <w:t>Rational Rose, Visio</w:t>
            </w:r>
          </w:p>
        </w:tc>
      </w:tr>
      <w:tr w:rsidR="00BA636D" w14:paraId="2F7C0127" w14:textId="77777777">
        <w:tc>
          <w:tcPr>
            <w:tcW w:w="2764" w:type="dxa"/>
          </w:tcPr>
          <w:p w14:paraId="73C029B6" w14:textId="77777777" w:rsidR="00BA636D" w:rsidRDefault="00BA636D">
            <w:pPr>
              <w:rPr>
                <w:lang w:val="en-US"/>
              </w:rPr>
            </w:pPr>
          </w:p>
        </w:tc>
        <w:tc>
          <w:tcPr>
            <w:tcW w:w="160" w:type="dxa"/>
          </w:tcPr>
          <w:p w14:paraId="2E0D1E49" w14:textId="77777777" w:rsidR="00BA636D" w:rsidRDefault="00BA636D">
            <w:pPr>
              <w:rPr>
                <w:lang w:val="en-US"/>
              </w:rPr>
            </w:pPr>
          </w:p>
        </w:tc>
        <w:tc>
          <w:tcPr>
            <w:tcW w:w="5782" w:type="dxa"/>
          </w:tcPr>
          <w:p w14:paraId="484F910A" w14:textId="77777777" w:rsidR="00BA636D" w:rsidRDefault="00BA636D">
            <w:pPr>
              <w:rPr>
                <w:lang w:val="en-US"/>
              </w:rPr>
            </w:pPr>
          </w:p>
        </w:tc>
      </w:tr>
      <w:tr w:rsidR="00BA636D" w:rsidRPr="00CF604E" w14:paraId="58348B48" w14:textId="77777777">
        <w:tc>
          <w:tcPr>
            <w:tcW w:w="2764" w:type="dxa"/>
          </w:tcPr>
          <w:p w14:paraId="43450AD0" w14:textId="77777777" w:rsidR="00BA636D" w:rsidRDefault="00BA636D">
            <w:pPr>
              <w:rPr>
                <w:lang w:val="en-US"/>
              </w:rPr>
            </w:pPr>
            <w:r>
              <w:rPr>
                <w:lang w:val="en-US"/>
              </w:rPr>
              <w:t>Beheertools</w:t>
            </w:r>
          </w:p>
        </w:tc>
        <w:tc>
          <w:tcPr>
            <w:tcW w:w="160" w:type="dxa"/>
          </w:tcPr>
          <w:p w14:paraId="4ABC98A4" w14:textId="77777777" w:rsidR="00BA636D" w:rsidRDefault="00BA636D">
            <w:pPr>
              <w:rPr>
                <w:lang w:val="en-US"/>
              </w:rPr>
            </w:pPr>
            <w:r>
              <w:rPr>
                <w:lang w:val="en-US"/>
              </w:rPr>
              <w:t>:</w:t>
            </w:r>
          </w:p>
        </w:tc>
        <w:tc>
          <w:tcPr>
            <w:tcW w:w="5782" w:type="dxa"/>
          </w:tcPr>
          <w:p w14:paraId="4038A591" w14:textId="77777777" w:rsidR="00BA636D" w:rsidRDefault="008132EF">
            <w:pPr>
              <w:rPr>
                <w:lang w:val="en-US"/>
              </w:rPr>
            </w:pPr>
            <w:r>
              <w:rPr>
                <w:lang w:val="en-US"/>
              </w:rPr>
              <w:t xml:space="preserve">MS </w:t>
            </w:r>
            <w:r w:rsidR="00D50099">
              <w:rPr>
                <w:lang w:val="en-US"/>
              </w:rPr>
              <w:t>Visual Source Safe, Serena TeamTrack</w:t>
            </w:r>
            <w:r w:rsidR="00520E50">
              <w:rPr>
                <w:lang w:val="en-US"/>
              </w:rPr>
              <w:t xml:space="preserve">, </w:t>
            </w:r>
            <w:r w:rsidR="006A0F66">
              <w:rPr>
                <w:lang w:val="en-US"/>
              </w:rPr>
              <w:t xml:space="preserve">Accurev, </w:t>
            </w:r>
            <w:r>
              <w:rPr>
                <w:lang w:val="en-US"/>
              </w:rPr>
              <w:t xml:space="preserve">MS </w:t>
            </w:r>
            <w:r w:rsidR="00520E50">
              <w:rPr>
                <w:lang w:val="en-US"/>
              </w:rPr>
              <w:t>Team Foundation Server</w:t>
            </w:r>
            <w:r w:rsidR="00A92F40">
              <w:rPr>
                <w:lang w:val="en-US"/>
              </w:rPr>
              <w:t xml:space="preserve"> 2005/2008/2010</w:t>
            </w:r>
            <w:r w:rsidR="00721B2D">
              <w:rPr>
                <w:lang w:val="en-US"/>
              </w:rPr>
              <w:t>/2012, Visual Studio Online</w:t>
            </w:r>
          </w:p>
        </w:tc>
      </w:tr>
      <w:tr w:rsidR="00BA636D" w:rsidRPr="00CF604E" w14:paraId="15D3F29F" w14:textId="77777777">
        <w:tc>
          <w:tcPr>
            <w:tcW w:w="2764" w:type="dxa"/>
          </w:tcPr>
          <w:p w14:paraId="72D040AA" w14:textId="77777777" w:rsidR="00BA636D" w:rsidRDefault="00BA636D">
            <w:pPr>
              <w:rPr>
                <w:lang w:val="en-US"/>
              </w:rPr>
            </w:pPr>
          </w:p>
        </w:tc>
        <w:tc>
          <w:tcPr>
            <w:tcW w:w="160" w:type="dxa"/>
          </w:tcPr>
          <w:p w14:paraId="3A4DAF19" w14:textId="77777777" w:rsidR="00BA636D" w:rsidRDefault="00BA636D">
            <w:pPr>
              <w:rPr>
                <w:lang w:val="en-US"/>
              </w:rPr>
            </w:pPr>
          </w:p>
        </w:tc>
        <w:tc>
          <w:tcPr>
            <w:tcW w:w="5782" w:type="dxa"/>
          </w:tcPr>
          <w:p w14:paraId="514316F1" w14:textId="77777777" w:rsidR="00BA636D" w:rsidRDefault="00BA636D">
            <w:pPr>
              <w:rPr>
                <w:lang w:val="en-US"/>
              </w:rPr>
            </w:pPr>
          </w:p>
        </w:tc>
      </w:tr>
      <w:tr w:rsidR="00BA636D" w:rsidRPr="00CF604E" w14:paraId="035BC0B1" w14:textId="77777777">
        <w:tc>
          <w:tcPr>
            <w:tcW w:w="2764" w:type="dxa"/>
          </w:tcPr>
          <w:p w14:paraId="7F0F73C8" w14:textId="77777777" w:rsidR="00BA636D" w:rsidRDefault="00BA636D">
            <w:pPr>
              <w:rPr>
                <w:lang w:val="en-US"/>
              </w:rPr>
            </w:pPr>
            <w:r>
              <w:rPr>
                <w:lang w:val="en-US"/>
              </w:rPr>
              <w:t>Databases</w:t>
            </w:r>
          </w:p>
        </w:tc>
        <w:tc>
          <w:tcPr>
            <w:tcW w:w="160" w:type="dxa"/>
          </w:tcPr>
          <w:p w14:paraId="0ED9BE70" w14:textId="77777777" w:rsidR="00BA636D" w:rsidRDefault="00BA636D">
            <w:pPr>
              <w:rPr>
                <w:lang w:val="en-US"/>
              </w:rPr>
            </w:pPr>
            <w:r>
              <w:rPr>
                <w:lang w:val="en-US"/>
              </w:rPr>
              <w:t>:</w:t>
            </w:r>
          </w:p>
        </w:tc>
        <w:tc>
          <w:tcPr>
            <w:tcW w:w="5782" w:type="dxa"/>
          </w:tcPr>
          <w:p w14:paraId="526B8F0D" w14:textId="77777777" w:rsidR="00BA636D" w:rsidRDefault="00A66A93" w:rsidP="00D43016">
            <w:pPr>
              <w:rPr>
                <w:lang w:val="en-US"/>
              </w:rPr>
            </w:pPr>
            <w:r>
              <w:rPr>
                <w:lang w:val="en-US"/>
              </w:rPr>
              <w:t>MS</w:t>
            </w:r>
            <w:r w:rsidR="00D50099">
              <w:rPr>
                <w:lang w:val="en-US"/>
              </w:rPr>
              <w:t xml:space="preserve"> SQL Server 2000/2005</w:t>
            </w:r>
            <w:r w:rsidR="00520E50">
              <w:rPr>
                <w:lang w:val="en-US"/>
              </w:rPr>
              <w:t>/2008</w:t>
            </w:r>
            <w:r w:rsidR="00A92F40">
              <w:rPr>
                <w:lang w:val="en-US"/>
              </w:rPr>
              <w:t>/2008</w:t>
            </w:r>
            <w:r w:rsidR="008132EF">
              <w:rPr>
                <w:lang w:val="en-US"/>
              </w:rPr>
              <w:t>r</w:t>
            </w:r>
            <w:r w:rsidR="00A92F40">
              <w:rPr>
                <w:lang w:val="en-US"/>
              </w:rPr>
              <w:t>2</w:t>
            </w:r>
            <w:r w:rsidR="00721B2D">
              <w:rPr>
                <w:lang w:val="en-US"/>
              </w:rPr>
              <w:t>/2012</w:t>
            </w:r>
            <w:r w:rsidR="00D43016">
              <w:rPr>
                <w:lang w:val="en-US"/>
              </w:rPr>
              <w:t xml:space="preserve">, </w:t>
            </w:r>
            <w:r w:rsidR="00201274">
              <w:rPr>
                <w:lang w:val="en-US"/>
              </w:rPr>
              <w:t>Oracle, MySQL, Firebird</w:t>
            </w:r>
            <w:r w:rsidR="00A92F40">
              <w:rPr>
                <w:lang w:val="en-US"/>
              </w:rPr>
              <w:t>, FoxPro, Paradox</w:t>
            </w:r>
            <w:r w:rsidR="00721B2D">
              <w:rPr>
                <w:lang w:val="en-US"/>
              </w:rPr>
              <w:t>, Azure SQL Database</w:t>
            </w:r>
            <w:r w:rsidR="00DB5B5F">
              <w:rPr>
                <w:lang w:val="en-US"/>
              </w:rPr>
              <w:t>, SQLite, Couchbase Lite</w:t>
            </w:r>
          </w:p>
        </w:tc>
      </w:tr>
      <w:tr w:rsidR="00BA636D" w:rsidRPr="00CF604E" w14:paraId="65BB41CB" w14:textId="77777777">
        <w:tc>
          <w:tcPr>
            <w:tcW w:w="2764" w:type="dxa"/>
          </w:tcPr>
          <w:p w14:paraId="71FBE70B" w14:textId="77777777" w:rsidR="00BA636D" w:rsidRDefault="00BA636D">
            <w:pPr>
              <w:rPr>
                <w:lang w:val="en-US"/>
              </w:rPr>
            </w:pPr>
          </w:p>
        </w:tc>
        <w:tc>
          <w:tcPr>
            <w:tcW w:w="160" w:type="dxa"/>
          </w:tcPr>
          <w:p w14:paraId="67DB794B" w14:textId="77777777" w:rsidR="00BA636D" w:rsidRDefault="00BA636D">
            <w:pPr>
              <w:rPr>
                <w:lang w:val="en-US"/>
              </w:rPr>
            </w:pPr>
          </w:p>
        </w:tc>
        <w:tc>
          <w:tcPr>
            <w:tcW w:w="5782" w:type="dxa"/>
          </w:tcPr>
          <w:p w14:paraId="69C92C74" w14:textId="77777777" w:rsidR="00BA636D" w:rsidRDefault="00BA636D">
            <w:pPr>
              <w:rPr>
                <w:lang w:val="en-US"/>
              </w:rPr>
            </w:pPr>
          </w:p>
        </w:tc>
      </w:tr>
      <w:tr w:rsidR="00BA636D" w:rsidRPr="00CF604E" w14:paraId="6AE134F4" w14:textId="77777777">
        <w:tc>
          <w:tcPr>
            <w:tcW w:w="2764" w:type="dxa"/>
          </w:tcPr>
          <w:p w14:paraId="5BD7F8EA" w14:textId="77777777" w:rsidR="00BA636D" w:rsidRDefault="00BA636D">
            <w:pPr>
              <w:rPr>
                <w:lang w:val="en-US"/>
              </w:rPr>
            </w:pPr>
            <w:r>
              <w:rPr>
                <w:lang w:val="en-US"/>
              </w:rPr>
              <w:t>Office pakketten</w:t>
            </w:r>
          </w:p>
        </w:tc>
        <w:tc>
          <w:tcPr>
            <w:tcW w:w="160" w:type="dxa"/>
          </w:tcPr>
          <w:p w14:paraId="0774FFA1" w14:textId="77777777" w:rsidR="00BA636D" w:rsidRDefault="00BA636D">
            <w:pPr>
              <w:rPr>
                <w:lang w:val="en-US"/>
              </w:rPr>
            </w:pPr>
            <w:r>
              <w:rPr>
                <w:lang w:val="en-US"/>
              </w:rPr>
              <w:t>:</w:t>
            </w:r>
          </w:p>
        </w:tc>
        <w:tc>
          <w:tcPr>
            <w:tcW w:w="5782" w:type="dxa"/>
          </w:tcPr>
          <w:p w14:paraId="2E7F7611" w14:textId="77777777" w:rsidR="00BA636D" w:rsidRPr="00201274" w:rsidRDefault="00201274">
            <w:pPr>
              <w:rPr>
                <w:lang w:val="en-US"/>
              </w:rPr>
            </w:pPr>
            <w:r w:rsidRPr="00201274">
              <w:rPr>
                <w:lang w:val="en-US"/>
              </w:rPr>
              <w:t>MS Word, MS PowerPoint, MS Excel, MS Acces</w:t>
            </w:r>
            <w:r w:rsidR="00367B76">
              <w:rPr>
                <w:lang w:val="en-US"/>
              </w:rPr>
              <w:t>, MS Outlook</w:t>
            </w:r>
            <w:r w:rsidR="00DA5904">
              <w:rPr>
                <w:lang w:val="en-US"/>
              </w:rPr>
              <w:t>, MS Lync</w:t>
            </w:r>
          </w:p>
        </w:tc>
      </w:tr>
      <w:tr w:rsidR="00BA636D" w:rsidRPr="00CF604E" w14:paraId="2117C2B0" w14:textId="77777777">
        <w:tc>
          <w:tcPr>
            <w:tcW w:w="2764" w:type="dxa"/>
          </w:tcPr>
          <w:p w14:paraId="5CB9591E" w14:textId="77777777" w:rsidR="00BA636D" w:rsidRPr="00201274" w:rsidRDefault="00BA636D">
            <w:pPr>
              <w:rPr>
                <w:lang w:val="en-US"/>
              </w:rPr>
            </w:pPr>
          </w:p>
        </w:tc>
        <w:tc>
          <w:tcPr>
            <w:tcW w:w="160" w:type="dxa"/>
          </w:tcPr>
          <w:p w14:paraId="4D9CC411" w14:textId="77777777" w:rsidR="00BA636D" w:rsidRPr="00201274" w:rsidRDefault="00BA636D">
            <w:pPr>
              <w:rPr>
                <w:lang w:val="en-US"/>
              </w:rPr>
            </w:pPr>
          </w:p>
        </w:tc>
        <w:tc>
          <w:tcPr>
            <w:tcW w:w="5782" w:type="dxa"/>
          </w:tcPr>
          <w:p w14:paraId="121A96CC" w14:textId="77777777" w:rsidR="00BA636D" w:rsidRPr="00201274" w:rsidRDefault="00BA636D">
            <w:pPr>
              <w:rPr>
                <w:lang w:val="en-US"/>
              </w:rPr>
            </w:pPr>
          </w:p>
        </w:tc>
      </w:tr>
    </w:tbl>
    <w:p w14:paraId="2794A4B8" w14:textId="77777777" w:rsidR="00BA636D" w:rsidRDefault="00BA636D">
      <w:pPr>
        <w:pStyle w:val="Kop1"/>
      </w:pPr>
      <w:r w:rsidRPr="00367B76">
        <w:rPr>
          <w:lang w:val="en-US"/>
        </w:rPr>
        <w:br w:type="page"/>
      </w:r>
      <w:r>
        <w:lastRenderedPageBreak/>
        <w:t>Projecten</w:t>
      </w:r>
    </w:p>
    <w:p w14:paraId="0C7FE4F6" w14:textId="77777777" w:rsidR="00BA636D" w:rsidRDefault="00BA636D"/>
    <w:tbl>
      <w:tblPr>
        <w:tblW w:w="8859" w:type="dxa"/>
        <w:tblLayout w:type="fixed"/>
        <w:tblCellMar>
          <w:left w:w="70" w:type="dxa"/>
          <w:right w:w="70" w:type="dxa"/>
        </w:tblCellMar>
        <w:tblLook w:val="0000" w:firstRow="0" w:lastRow="0" w:firstColumn="0" w:lastColumn="0" w:noHBand="0" w:noVBand="0"/>
      </w:tblPr>
      <w:tblGrid>
        <w:gridCol w:w="3940"/>
        <w:gridCol w:w="1375"/>
        <w:gridCol w:w="1559"/>
        <w:gridCol w:w="302"/>
        <w:gridCol w:w="1683"/>
      </w:tblGrid>
      <w:tr w:rsidR="00BA636D" w14:paraId="1604000B" w14:textId="77777777" w:rsidTr="00FC284C">
        <w:tc>
          <w:tcPr>
            <w:tcW w:w="3940" w:type="dxa"/>
          </w:tcPr>
          <w:p w14:paraId="217F7B19" w14:textId="77777777" w:rsidR="00BA636D" w:rsidRDefault="00BA636D">
            <w:pPr>
              <w:rPr>
                <w:b/>
                <w:bCs/>
              </w:rPr>
            </w:pPr>
            <w:r>
              <w:rPr>
                <w:b/>
                <w:bCs/>
              </w:rPr>
              <w:t>Organisatie:</w:t>
            </w:r>
          </w:p>
        </w:tc>
        <w:tc>
          <w:tcPr>
            <w:tcW w:w="1375" w:type="dxa"/>
          </w:tcPr>
          <w:p w14:paraId="32A23DBB" w14:textId="77777777" w:rsidR="00BA636D" w:rsidRDefault="00BA636D">
            <w:pPr>
              <w:rPr>
                <w:b/>
                <w:bCs/>
              </w:rPr>
            </w:pPr>
            <w:r>
              <w:rPr>
                <w:b/>
                <w:bCs/>
              </w:rPr>
              <w:t>Functie:</w:t>
            </w:r>
          </w:p>
        </w:tc>
        <w:tc>
          <w:tcPr>
            <w:tcW w:w="3544" w:type="dxa"/>
            <w:gridSpan w:val="3"/>
          </w:tcPr>
          <w:p w14:paraId="15270BFF" w14:textId="77777777" w:rsidR="00BA636D" w:rsidRDefault="00BA636D">
            <w:pPr>
              <w:rPr>
                <w:b/>
                <w:bCs/>
              </w:rPr>
            </w:pPr>
            <w:r>
              <w:rPr>
                <w:b/>
                <w:bCs/>
              </w:rPr>
              <w:t>Periode:</w:t>
            </w:r>
          </w:p>
        </w:tc>
      </w:tr>
      <w:tr w:rsidR="00A92F40" w14:paraId="567B0B58" w14:textId="77777777" w:rsidTr="00FC284C">
        <w:tc>
          <w:tcPr>
            <w:tcW w:w="3940" w:type="dxa"/>
          </w:tcPr>
          <w:p w14:paraId="328267A2" w14:textId="77777777" w:rsidR="00A92F40" w:rsidRDefault="00A92F40" w:rsidP="006F4580">
            <w:r>
              <w:t>ACSI Publishing BV</w:t>
            </w:r>
          </w:p>
        </w:tc>
        <w:tc>
          <w:tcPr>
            <w:tcW w:w="1375" w:type="dxa"/>
          </w:tcPr>
          <w:p w14:paraId="4FCE9030" w14:textId="77777777" w:rsidR="00A92F40" w:rsidRDefault="00A92F40" w:rsidP="006F4580">
            <w:r>
              <w:t>Ontwikkelaar</w:t>
            </w:r>
          </w:p>
        </w:tc>
        <w:tc>
          <w:tcPr>
            <w:tcW w:w="1559" w:type="dxa"/>
          </w:tcPr>
          <w:p w14:paraId="427E4F37" w14:textId="77777777" w:rsidR="00A92F40" w:rsidRDefault="00A92F40" w:rsidP="006F4580">
            <w:r>
              <w:t>Maart 2011</w:t>
            </w:r>
          </w:p>
        </w:tc>
        <w:tc>
          <w:tcPr>
            <w:tcW w:w="302" w:type="dxa"/>
          </w:tcPr>
          <w:p w14:paraId="02B1B94A" w14:textId="77777777" w:rsidR="00A92F40" w:rsidRDefault="00A92F40" w:rsidP="006F4580">
            <w:r>
              <w:t>-</w:t>
            </w:r>
          </w:p>
        </w:tc>
        <w:tc>
          <w:tcPr>
            <w:tcW w:w="1683" w:type="dxa"/>
          </w:tcPr>
          <w:p w14:paraId="771E0A38" w14:textId="77777777" w:rsidR="00A92F40" w:rsidRDefault="00925714" w:rsidP="006F4580">
            <w:r>
              <w:t>...</w:t>
            </w:r>
          </w:p>
        </w:tc>
      </w:tr>
      <w:tr w:rsidR="00520E50" w14:paraId="21B6B215" w14:textId="77777777" w:rsidTr="00FC284C">
        <w:tc>
          <w:tcPr>
            <w:tcW w:w="3940" w:type="dxa"/>
          </w:tcPr>
          <w:p w14:paraId="496F0942" w14:textId="77777777" w:rsidR="00520E50" w:rsidRDefault="00520E50" w:rsidP="006F4580">
            <w:r>
              <w:t>Ferox Solutions</w:t>
            </w:r>
          </w:p>
        </w:tc>
        <w:tc>
          <w:tcPr>
            <w:tcW w:w="1375" w:type="dxa"/>
          </w:tcPr>
          <w:p w14:paraId="43C2FE18" w14:textId="77777777" w:rsidR="00520E50" w:rsidRDefault="00520E50" w:rsidP="006F4580">
            <w:r>
              <w:t>Ontwikkelaar</w:t>
            </w:r>
          </w:p>
        </w:tc>
        <w:tc>
          <w:tcPr>
            <w:tcW w:w="1559" w:type="dxa"/>
          </w:tcPr>
          <w:p w14:paraId="2A9AC5BF" w14:textId="77777777" w:rsidR="00520E50" w:rsidRDefault="00520E50" w:rsidP="006F4580">
            <w:r>
              <w:t>Januari 2010</w:t>
            </w:r>
          </w:p>
        </w:tc>
        <w:tc>
          <w:tcPr>
            <w:tcW w:w="302" w:type="dxa"/>
          </w:tcPr>
          <w:p w14:paraId="0EA100DD" w14:textId="77777777" w:rsidR="00520E50" w:rsidRDefault="00520E50" w:rsidP="006F4580">
            <w:r>
              <w:t>-</w:t>
            </w:r>
          </w:p>
        </w:tc>
        <w:tc>
          <w:tcPr>
            <w:tcW w:w="1683" w:type="dxa"/>
          </w:tcPr>
          <w:p w14:paraId="51AAD4E8" w14:textId="77777777" w:rsidR="00520E50" w:rsidRDefault="00A92F40" w:rsidP="006F4580">
            <w:r>
              <w:t>Februari 2011</w:t>
            </w:r>
          </w:p>
        </w:tc>
      </w:tr>
      <w:tr w:rsidR="00520E50" w14:paraId="25A2D857" w14:textId="77777777" w:rsidTr="00FC284C">
        <w:tc>
          <w:tcPr>
            <w:tcW w:w="3940" w:type="dxa"/>
          </w:tcPr>
          <w:p w14:paraId="78DA9562" w14:textId="77777777" w:rsidR="00520E50" w:rsidRDefault="00520E50" w:rsidP="00520E50">
            <w:r>
              <w:t>Ferox-IT</w:t>
            </w:r>
          </w:p>
        </w:tc>
        <w:tc>
          <w:tcPr>
            <w:tcW w:w="1375" w:type="dxa"/>
          </w:tcPr>
          <w:p w14:paraId="74A1D4EC" w14:textId="77777777" w:rsidR="00520E50" w:rsidRDefault="00520E50" w:rsidP="006F4580">
            <w:r>
              <w:t>Ontwikkelaar</w:t>
            </w:r>
          </w:p>
        </w:tc>
        <w:tc>
          <w:tcPr>
            <w:tcW w:w="1559" w:type="dxa"/>
          </w:tcPr>
          <w:p w14:paraId="7F72598B" w14:textId="77777777" w:rsidR="00520E50" w:rsidRDefault="006D2959" w:rsidP="006F4580">
            <w:r>
              <w:t>J</w:t>
            </w:r>
            <w:r w:rsidR="00520E50">
              <w:t>uni 2008</w:t>
            </w:r>
          </w:p>
        </w:tc>
        <w:tc>
          <w:tcPr>
            <w:tcW w:w="302" w:type="dxa"/>
          </w:tcPr>
          <w:p w14:paraId="60E2146B" w14:textId="77777777" w:rsidR="00520E50" w:rsidRDefault="00520E50" w:rsidP="006F4580">
            <w:r>
              <w:t>-</w:t>
            </w:r>
          </w:p>
        </w:tc>
        <w:tc>
          <w:tcPr>
            <w:tcW w:w="1683" w:type="dxa"/>
          </w:tcPr>
          <w:p w14:paraId="5C362E80" w14:textId="77777777" w:rsidR="00520E50" w:rsidRDefault="006D2959" w:rsidP="006F4580">
            <w:r>
              <w:t>D</w:t>
            </w:r>
            <w:r w:rsidR="00520E50">
              <w:t>ecember 2009</w:t>
            </w:r>
          </w:p>
        </w:tc>
      </w:tr>
      <w:tr w:rsidR="00305680" w14:paraId="1FB1C46A" w14:textId="77777777" w:rsidTr="00FC284C">
        <w:tc>
          <w:tcPr>
            <w:tcW w:w="3940" w:type="dxa"/>
          </w:tcPr>
          <w:p w14:paraId="73525466" w14:textId="77777777" w:rsidR="00305680" w:rsidRDefault="00FC284C" w:rsidP="006F4580">
            <w:r>
              <w:t xml:space="preserve">(via Centric) </w:t>
            </w:r>
            <w:r w:rsidR="00305680">
              <w:t>Interpolis</w:t>
            </w:r>
            <w:r w:rsidR="003D299B">
              <w:t>/Achmea</w:t>
            </w:r>
          </w:p>
        </w:tc>
        <w:tc>
          <w:tcPr>
            <w:tcW w:w="1375" w:type="dxa"/>
          </w:tcPr>
          <w:p w14:paraId="387CC23E" w14:textId="77777777" w:rsidR="00305680" w:rsidRDefault="00305680" w:rsidP="006F4580">
            <w:r>
              <w:t>Ontwikkelaar</w:t>
            </w:r>
          </w:p>
        </w:tc>
        <w:tc>
          <w:tcPr>
            <w:tcW w:w="1559" w:type="dxa"/>
          </w:tcPr>
          <w:p w14:paraId="2534A1A9" w14:textId="77777777" w:rsidR="00305680" w:rsidRDefault="006D2959" w:rsidP="006F4580">
            <w:r>
              <w:t>D</w:t>
            </w:r>
            <w:r w:rsidR="00305680">
              <w:t>ecember 2007</w:t>
            </w:r>
          </w:p>
        </w:tc>
        <w:tc>
          <w:tcPr>
            <w:tcW w:w="302" w:type="dxa"/>
          </w:tcPr>
          <w:p w14:paraId="6F2AA1C4" w14:textId="77777777" w:rsidR="00305680" w:rsidRDefault="00305680" w:rsidP="006F4580">
            <w:r>
              <w:t>-</w:t>
            </w:r>
          </w:p>
        </w:tc>
        <w:tc>
          <w:tcPr>
            <w:tcW w:w="1683" w:type="dxa"/>
          </w:tcPr>
          <w:p w14:paraId="518CC015" w14:textId="77777777" w:rsidR="00305680" w:rsidRDefault="006D2959" w:rsidP="006F4580">
            <w:r>
              <w:t>M</w:t>
            </w:r>
            <w:r w:rsidR="00305680">
              <w:t>ei 2008</w:t>
            </w:r>
          </w:p>
        </w:tc>
      </w:tr>
      <w:tr w:rsidR="00305680" w14:paraId="42E2C198" w14:textId="77777777" w:rsidTr="00FC284C">
        <w:tc>
          <w:tcPr>
            <w:tcW w:w="3940" w:type="dxa"/>
          </w:tcPr>
          <w:p w14:paraId="01C8E7BC" w14:textId="77777777" w:rsidR="00305680" w:rsidRDefault="00FC284C" w:rsidP="006F4580">
            <w:r>
              <w:t xml:space="preserve">(via Centric) </w:t>
            </w:r>
            <w:r w:rsidR="00305680">
              <w:t>ONVZ</w:t>
            </w:r>
          </w:p>
        </w:tc>
        <w:tc>
          <w:tcPr>
            <w:tcW w:w="1375" w:type="dxa"/>
          </w:tcPr>
          <w:p w14:paraId="136EC6E1" w14:textId="77777777" w:rsidR="00305680" w:rsidRDefault="00305680" w:rsidP="006F4580">
            <w:r>
              <w:t>Ontwikkelaar</w:t>
            </w:r>
          </w:p>
        </w:tc>
        <w:tc>
          <w:tcPr>
            <w:tcW w:w="1559" w:type="dxa"/>
          </w:tcPr>
          <w:p w14:paraId="1BD06655" w14:textId="77777777" w:rsidR="00305680" w:rsidRDefault="006D2959" w:rsidP="006F4580">
            <w:r>
              <w:t>J</w:t>
            </w:r>
            <w:r w:rsidR="00305680">
              <w:t>uli 2006</w:t>
            </w:r>
          </w:p>
        </w:tc>
        <w:tc>
          <w:tcPr>
            <w:tcW w:w="302" w:type="dxa"/>
          </w:tcPr>
          <w:p w14:paraId="24F28506" w14:textId="77777777" w:rsidR="00305680" w:rsidRDefault="00305680" w:rsidP="006F4580">
            <w:r>
              <w:t>-</w:t>
            </w:r>
          </w:p>
        </w:tc>
        <w:tc>
          <w:tcPr>
            <w:tcW w:w="1683" w:type="dxa"/>
          </w:tcPr>
          <w:p w14:paraId="06E60F39" w14:textId="77777777" w:rsidR="00305680" w:rsidRDefault="006D2959" w:rsidP="006F4580">
            <w:r>
              <w:t>N</w:t>
            </w:r>
            <w:r w:rsidR="00305680">
              <w:t>ovember 2007</w:t>
            </w:r>
          </w:p>
        </w:tc>
      </w:tr>
      <w:tr w:rsidR="00305680" w14:paraId="3017E7AA" w14:textId="77777777" w:rsidTr="00FC284C">
        <w:tc>
          <w:tcPr>
            <w:tcW w:w="3940" w:type="dxa"/>
          </w:tcPr>
          <w:p w14:paraId="1029AD6D" w14:textId="77777777" w:rsidR="00305680" w:rsidRDefault="00FC284C" w:rsidP="006F4580">
            <w:pPr>
              <w:pStyle w:val="Voetnoottekst"/>
              <w:rPr>
                <w:rFonts w:ascii="Tahoma" w:hAnsi="Tahoma"/>
                <w:lang w:val="nl-NL"/>
              </w:rPr>
            </w:pPr>
            <w:r>
              <w:rPr>
                <w:rFonts w:ascii="Tahoma" w:hAnsi="Tahoma"/>
                <w:lang w:val="nl-NL"/>
              </w:rPr>
              <w:t xml:space="preserve">(via Centric) </w:t>
            </w:r>
            <w:r w:rsidR="00305680">
              <w:rPr>
                <w:rFonts w:ascii="Tahoma" w:hAnsi="Tahoma"/>
                <w:lang w:val="nl-NL"/>
              </w:rPr>
              <w:t>Landstede</w:t>
            </w:r>
          </w:p>
        </w:tc>
        <w:tc>
          <w:tcPr>
            <w:tcW w:w="1375" w:type="dxa"/>
          </w:tcPr>
          <w:p w14:paraId="29EEF3D5" w14:textId="77777777" w:rsidR="00305680" w:rsidRDefault="00305680" w:rsidP="006F4580">
            <w:r>
              <w:t>Ontwikkelaar</w:t>
            </w:r>
          </w:p>
        </w:tc>
        <w:tc>
          <w:tcPr>
            <w:tcW w:w="1559" w:type="dxa"/>
          </w:tcPr>
          <w:p w14:paraId="4F0D05EC" w14:textId="77777777" w:rsidR="00305680" w:rsidRDefault="006D2959" w:rsidP="006F4580">
            <w:r>
              <w:t>J</w:t>
            </w:r>
            <w:r w:rsidR="00305680">
              <w:t>anuari 2006</w:t>
            </w:r>
          </w:p>
        </w:tc>
        <w:tc>
          <w:tcPr>
            <w:tcW w:w="302" w:type="dxa"/>
          </w:tcPr>
          <w:p w14:paraId="41A91CE1" w14:textId="77777777" w:rsidR="00305680" w:rsidRDefault="00305680" w:rsidP="006F4580">
            <w:r>
              <w:t>-</w:t>
            </w:r>
          </w:p>
        </w:tc>
        <w:tc>
          <w:tcPr>
            <w:tcW w:w="1683" w:type="dxa"/>
          </w:tcPr>
          <w:p w14:paraId="0FC5BE08" w14:textId="77777777" w:rsidR="00305680" w:rsidRDefault="006D2959" w:rsidP="006F4580">
            <w:r>
              <w:t>J</w:t>
            </w:r>
            <w:r w:rsidR="00305680">
              <w:t>uni 2006</w:t>
            </w:r>
          </w:p>
        </w:tc>
      </w:tr>
      <w:tr w:rsidR="00BA636D" w14:paraId="6B077415" w14:textId="77777777" w:rsidTr="00FC284C">
        <w:tc>
          <w:tcPr>
            <w:tcW w:w="3940" w:type="dxa"/>
          </w:tcPr>
          <w:p w14:paraId="201F256C" w14:textId="77777777" w:rsidR="00BA636D" w:rsidRDefault="00FC284C" w:rsidP="00C31825">
            <w:pPr>
              <w:pStyle w:val="Voetnoottekst"/>
              <w:rPr>
                <w:rFonts w:ascii="Tahoma" w:hAnsi="Tahoma"/>
                <w:lang w:val="nl-NL"/>
              </w:rPr>
            </w:pPr>
            <w:r>
              <w:rPr>
                <w:rFonts w:ascii="Tahoma" w:hAnsi="Tahoma"/>
                <w:lang w:val="nl-NL"/>
              </w:rPr>
              <w:t xml:space="preserve">(via </w:t>
            </w:r>
            <w:r w:rsidR="00C31825">
              <w:rPr>
                <w:rFonts w:ascii="Tahoma" w:hAnsi="Tahoma"/>
                <w:lang w:val="nl-NL"/>
              </w:rPr>
              <w:t>Qm</w:t>
            </w:r>
            <w:r>
              <w:rPr>
                <w:rFonts w:ascii="Tahoma" w:hAnsi="Tahoma"/>
                <w:lang w:val="nl-NL"/>
              </w:rPr>
              <w:t xml:space="preserve">agic) </w:t>
            </w:r>
            <w:r w:rsidR="00305680">
              <w:rPr>
                <w:rFonts w:ascii="Tahoma" w:hAnsi="Tahoma"/>
                <w:lang w:val="nl-NL"/>
              </w:rPr>
              <w:t>Yeahronimo</w:t>
            </w:r>
            <w:r w:rsidR="00907EFD">
              <w:rPr>
                <w:rFonts w:ascii="Tahoma" w:hAnsi="Tahoma"/>
                <w:lang w:val="nl-NL"/>
              </w:rPr>
              <w:t xml:space="preserve"> Media Ventures</w:t>
            </w:r>
          </w:p>
        </w:tc>
        <w:tc>
          <w:tcPr>
            <w:tcW w:w="1375" w:type="dxa"/>
          </w:tcPr>
          <w:p w14:paraId="65EB70B5" w14:textId="77777777" w:rsidR="00BA636D" w:rsidRDefault="00305680">
            <w:r>
              <w:t>Ontwikkelaar</w:t>
            </w:r>
          </w:p>
        </w:tc>
        <w:tc>
          <w:tcPr>
            <w:tcW w:w="1559" w:type="dxa"/>
          </w:tcPr>
          <w:p w14:paraId="144FACBE" w14:textId="77777777" w:rsidR="00BA636D" w:rsidRDefault="006D2959" w:rsidP="00305680">
            <w:r>
              <w:t>A</w:t>
            </w:r>
            <w:r w:rsidR="00907EFD">
              <w:t>pril</w:t>
            </w:r>
            <w:r w:rsidR="00305680">
              <w:t xml:space="preserve"> 2005</w:t>
            </w:r>
          </w:p>
        </w:tc>
        <w:tc>
          <w:tcPr>
            <w:tcW w:w="302" w:type="dxa"/>
          </w:tcPr>
          <w:p w14:paraId="4FA2B875" w14:textId="77777777" w:rsidR="00BA636D" w:rsidRDefault="00BA636D">
            <w:r>
              <w:t>-</w:t>
            </w:r>
          </w:p>
        </w:tc>
        <w:tc>
          <w:tcPr>
            <w:tcW w:w="1683" w:type="dxa"/>
          </w:tcPr>
          <w:p w14:paraId="308B4CA0" w14:textId="77777777" w:rsidR="00305680" w:rsidRDefault="006D2959">
            <w:r>
              <w:t>N</w:t>
            </w:r>
            <w:r w:rsidR="00907EFD">
              <w:t>ovember</w:t>
            </w:r>
            <w:r w:rsidR="00305680">
              <w:t xml:space="preserve"> 2005</w:t>
            </w:r>
          </w:p>
        </w:tc>
      </w:tr>
      <w:tr w:rsidR="00BA636D" w14:paraId="21EEC762" w14:textId="77777777" w:rsidTr="00FC284C">
        <w:tc>
          <w:tcPr>
            <w:tcW w:w="3940" w:type="dxa"/>
          </w:tcPr>
          <w:p w14:paraId="17FD414B" w14:textId="77777777" w:rsidR="00BA636D" w:rsidRDefault="00BA636D"/>
        </w:tc>
        <w:tc>
          <w:tcPr>
            <w:tcW w:w="1375" w:type="dxa"/>
          </w:tcPr>
          <w:p w14:paraId="69BE90DE" w14:textId="77777777" w:rsidR="00BA636D" w:rsidRDefault="00BA636D"/>
        </w:tc>
        <w:tc>
          <w:tcPr>
            <w:tcW w:w="1559" w:type="dxa"/>
          </w:tcPr>
          <w:p w14:paraId="4EC87E72" w14:textId="77777777" w:rsidR="00BA636D" w:rsidRDefault="00BA636D"/>
        </w:tc>
        <w:tc>
          <w:tcPr>
            <w:tcW w:w="302" w:type="dxa"/>
          </w:tcPr>
          <w:p w14:paraId="7CA7C788" w14:textId="77777777" w:rsidR="00BA636D" w:rsidRDefault="00BA636D"/>
        </w:tc>
        <w:tc>
          <w:tcPr>
            <w:tcW w:w="1683" w:type="dxa"/>
          </w:tcPr>
          <w:p w14:paraId="4B9EB0BB" w14:textId="77777777" w:rsidR="00BA636D" w:rsidRDefault="00BA636D"/>
        </w:tc>
      </w:tr>
    </w:tbl>
    <w:p w14:paraId="6063BF16" w14:textId="77777777" w:rsidR="00BA636D" w:rsidRDefault="00BA636D"/>
    <w:p w14:paraId="6DA68994" w14:textId="77777777" w:rsidR="00BA636D" w:rsidRDefault="00BA636D">
      <w:pPr>
        <w:pStyle w:val="Kop1"/>
      </w:pPr>
      <w:r>
        <w:br w:type="page"/>
      </w:r>
      <w:r>
        <w:lastRenderedPageBreak/>
        <w:t>Werkervaring</w:t>
      </w:r>
    </w:p>
    <w:p w14:paraId="28F8E3C2" w14:textId="77777777" w:rsidR="00BA636D" w:rsidRDefault="00BA636D"/>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59"/>
        <w:gridCol w:w="224"/>
        <w:gridCol w:w="6634"/>
      </w:tblGrid>
      <w:tr w:rsidR="00520E50" w14:paraId="16CF6B14" w14:textId="77777777" w:rsidTr="007E122D">
        <w:tc>
          <w:tcPr>
            <w:tcW w:w="1859" w:type="dxa"/>
          </w:tcPr>
          <w:p w14:paraId="6F466004" w14:textId="77777777" w:rsidR="00520E50" w:rsidRDefault="00520E50" w:rsidP="007E122D">
            <w:pPr>
              <w:pStyle w:val="Kop7"/>
              <w:tabs>
                <w:tab w:val="left" w:pos="2552"/>
              </w:tabs>
              <w:suppressAutoHyphens/>
            </w:pPr>
            <w:r>
              <w:t>Periode</w:t>
            </w:r>
          </w:p>
        </w:tc>
        <w:tc>
          <w:tcPr>
            <w:tcW w:w="224" w:type="dxa"/>
          </w:tcPr>
          <w:p w14:paraId="79DE71C9" w14:textId="77777777" w:rsidR="00520E50" w:rsidRDefault="00520E50" w:rsidP="007E122D">
            <w:pPr>
              <w:tabs>
                <w:tab w:val="left" w:pos="2552"/>
              </w:tabs>
              <w:suppressAutoHyphens/>
            </w:pPr>
            <w:r>
              <w:t>:</w:t>
            </w:r>
          </w:p>
        </w:tc>
        <w:tc>
          <w:tcPr>
            <w:tcW w:w="6634" w:type="dxa"/>
          </w:tcPr>
          <w:p w14:paraId="65C0216E" w14:textId="77777777" w:rsidR="00520E50" w:rsidRDefault="00925714" w:rsidP="00925714">
            <w:pPr>
              <w:rPr>
                <w:lang w:val="fr-FR"/>
              </w:rPr>
            </w:pPr>
            <w:r>
              <w:rPr>
                <w:lang w:val="fr-FR"/>
              </w:rPr>
              <w:t xml:space="preserve">Maart </w:t>
            </w:r>
            <w:r w:rsidR="00520E50">
              <w:rPr>
                <w:lang w:val="fr-FR"/>
              </w:rPr>
              <w:t>20</w:t>
            </w:r>
            <w:r w:rsidR="001C4091">
              <w:rPr>
                <w:lang w:val="fr-FR"/>
              </w:rPr>
              <w:t>1</w:t>
            </w:r>
            <w:r>
              <w:rPr>
                <w:lang w:val="fr-FR"/>
              </w:rPr>
              <w:t>1</w:t>
            </w:r>
            <w:r w:rsidR="00520E50">
              <w:rPr>
                <w:lang w:val="fr-FR"/>
              </w:rPr>
              <w:t xml:space="preserve"> t/m </w:t>
            </w:r>
            <w:r>
              <w:rPr>
                <w:lang w:val="fr-FR"/>
              </w:rPr>
              <w:t>…</w:t>
            </w:r>
          </w:p>
        </w:tc>
      </w:tr>
      <w:tr w:rsidR="00520E50" w14:paraId="0597F69F" w14:textId="77777777" w:rsidTr="007E122D">
        <w:tc>
          <w:tcPr>
            <w:tcW w:w="1859" w:type="dxa"/>
          </w:tcPr>
          <w:p w14:paraId="2E4BAA3F" w14:textId="77777777" w:rsidR="00520E50" w:rsidRDefault="00520E50" w:rsidP="007E122D">
            <w:pPr>
              <w:tabs>
                <w:tab w:val="left" w:pos="2552"/>
              </w:tabs>
              <w:suppressAutoHyphens/>
              <w:rPr>
                <w:b/>
              </w:rPr>
            </w:pPr>
            <w:r>
              <w:rPr>
                <w:b/>
              </w:rPr>
              <w:t>Organisatie</w:t>
            </w:r>
          </w:p>
        </w:tc>
        <w:tc>
          <w:tcPr>
            <w:tcW w:w="224" w:type="dxa"/>
          </w:tcPr>
          <w:p w14:paraId="27CEED68" w14:textId="77777777" w:rsidR="00520E50" w:rsidRDefault="00520E50" w:rsidP="007E122D">
            <w:pPr>
              <w:tabs>
                <w:tab w:val="left" w:pos="2552"/>
              </w:tabs>
              <w:suppressAutoHyphens/>
            </w:pPr>
            <w:r>
              <w:t>:</w:t>
            </w:r>
          </w:p>
        </w:tc>
        <w:tc>
          <w:tcPr>
            <w:tcW w:w="6634" w:type="dxa"/>
          </w:tcPr>
          <w:p w14:paraId="4876834D" w14:textId="77777777" w:rsidR="00520E50" w:rsidRDefault="00FC284C" w:rsidP="001C4091">
            <w:r>
              <w:t>ACSI Publishing BV</w:t>
            </w:r>
          </w:p>
        </w:tc>
      </w:tr>
      <w:tr w:rsidR="00520E50" w14:paraId="2622A5DA" w14:textId="77777777" w:rsidTr="007E122D">
        <w:tc>
          <w:tcPr>
            <w:tcW w:w="1859" w:type="dxa"/>
          </w:tcPr>
          <w:p w14:paraId="31DCD67A" w14:textId="77777777" w:rsidR="00520E50" w:rsidRDefault="00520E50" w:rsidP="007E122D">
            <w:pPr>
              <w:tabs>
                <w:tab w:val="left" w:pos="2552"/>
              </w:tabs>
              <w:suppressAutoHyphens/>
              <w:rPr>
                <w:b/>
              </w:rPr>
            </w:pPr>
            <w:r>
              <w:rPr>
                <w:b/>
              </w:rPr>
              <w:t>Branche</w:t>
            </w:r>
          </w:p>
        </w:tc>
        <w:tc>
          <w:tcPr>
            <w:tcW w:w="224" w:type="dxa"/>
          </w:tcPr>
          <w:p w14:paraId="001CE050" w14:textId="77777777" w:rsidR="00520E50" w:rsidRDefault="00520E50" w:rsidP="007E122D">
            <w:pPr>
              <w:tabs>
                <w:tab w:val="left" w:pos="2552"/>
              </w:tabs>
              <w:suppressAutoHyphens/>
            </w:pPr>
            <w:r>
              <w:t>:</w:t>
            </w:r>
          </w:p>
        </w:tc>
        <w:tc>
          <w:tcPr>
            <w:tcW w:w="6634" w:type="dxa"/>
          </w:tcPr>
          <w:p w14:paraId="6ED6164E" w14:textId="77777777" w:rsidR="00520E50" w:rsidRDefault="00FC284C" w:rsidP="007E122D">
            <w:r>
              <w:t>Publishing/Toerisme</w:t>
            </w:r>
          </w:p>
        </w:tc>
      </w:tr>
      <w:tr w:rsidR="00520E50" w14:paraId="38C533B1" w14:textId="77777777" w:rsidTr="007E122D">
        <w:tc>
          <w:tcPr>
            <w:tcW w:w="1859" w:type="dxa"/>
          </w:tcPr>
          <w:p w14:paraId="1A415345" w14:textId="77777777" w:rsidR="00520E50" w:rsidRDefault="00520E50" w:rsidP="007E122D">
            <w:pPr>
              <w:tabs>
                <w:tab w:val="left" w:pos="2552"/>
              </w:tabs>
              <w:suppressAutoHyphens/>
              <w:rPr>
                <w:b/>
              </w:rPr>
            </w:pPr>
            <w:r>
              <w:rPr>
                <w:b/>
              </w:rPr>
              <w:t>Functie</w:t>
            </w:r>
          </w:p>
        </w:tc>
        <w:tc>
          <w:tcPr>
            <w:tcW w:w="224" w:type="dxa"/>
          </w:tcPr>
          <w:p w14:paraId="572444F3" w14:textId="77777777" w:rsidR="00520E50" w:rsidRDefault="00520E50" w:rsidP="007E122D">
            <w:pPr>
              <w:tabs>
                <w:tab w:val="left" w:pos="2552"/>
              </w:tabs>
              <w:suppressAutoHyphens/>
            </w:pPr>
            <w:r>
              <w:t>:</w:t>
            </w:r>
          </w:p>
        </w:tc>
        <w:tc>
          <w:tcPr>
            <w:tcW w:w="6634" w:type="dxa"/>
          </w:tcPr>
          <w:p w14:paraId="2575F1AD" w14:textId="77777777" w:rsidR="00520E50" w:rsidRDefault="00520E50" w:rsidP="007E122D">
            <w:r>
              <w:t>Ontwikkelaar</w:t>
            </w:r>
          </w:p>
        </w:tc>
      </w:tr>
      <w:tr w:rsidR="00520E50" w14:paraId="3B4621E0" w14:textId="77777777" w:rsidTr="007E122D">
        <w:tc>
          <w:tcPr>
            <w:tcW w:w="1859" w:type="dxa"/>
          </w:tcPr>
          <w:p w14:paraId="005CEFD6" w14:textId="77777777" w:rsidR="00520E50" w:rsidRDefault="00520E50" w:rsidP="007E122D">
            <w:pPr>
              <w:tabs>
                <w:tab w:val="left" w:pos="2552"/>
              </w:tabs>
              <w:suppressAutoHyphens/>
              <w:rPr>
                <w:b/>
              </w:rPr>
            </w:pPr>
            <w:r>
              <w:rPr>
                <w:b/>
              </w:rPr>
              <w:t>Werkzaamheden</w:t>
            </w:r>
          </w:p>
        </w:tc>
        <w:tc>
          <w:tcPr>
            <w:tcW w:w="224" w:type="dxa"/>
          </w:tcPr>
          <w:p w14:paraId="086992C0" w14:textId="77777777" w:rsidR="00520E50" w:rsidRDefault="00520E50" w:rsidP="007E122D">
            <w:pPr>
              <w:tabs>
                <w:tab w:val="left" w:pos="2552"/>
              </w:tabs>
              <w:suppressAutoHyphens/>
            </w:pPr>
            <w:r>
              <w:t>:</w:t>
            </w:r>
          </w:p>
        </w:tc>
        <w:tc>
          <w:tcPr>
            <w:tcW w:w="6634" w:type="dxa"/>
          </w:tcPr>
          <w:p w14:paraId="552F9775" w14:textId="77777777" w:rsidR="00CC3984" w:rsidRDefault="00FC284C" w:rsidP="00EC140C">
            <w:r>
              <w:t>ACSI publiceert ieder jaar een aantal campinggidsen, dit zijn boeken waar vrijwel all</w:t>
            </w:r>
            <w:r w:rsidR="004B736E">
              <w:t>e campings uit Europa in staan.</w:t>
            </w:r>
          </w:p>
          <w:p w14:paraId="1DD24534" w14:textId="77777777" w:rsidR="00CC3984" w:rsidRDefault="00CC3984" w:rsidP="00EC140C">
            <w:r>
              <w:t>De automatiseringsafdeling bestaat uit 2 teams</w:t>
            </w:r>
            <w:r w:rsidR="00413B96">
              <w:t>:</w:t>
            </w:r>
            <w:r>
              <w:t xml:space="preserve"> online en offline. Ik zit in het offline team en werk aan applicaties die de medewerkers (klantenservice, finance, etc) gebruiken als ondersteuning.</w:t>
            </w:r>
          </w:p>
          <w:p w14:paraId="26B5A10D" w14:textId="77777777" w:rsidR="004B736E" w:rsidRDefault="00560A73" w:rsidP="00EC140C">
            <w:r>
              <w:t>Ook werk ik aan de consumenten apps waarin alle gegevens uit de campinggidsen te vinden zijn</w:t>
            </w:r>
            <w:r w:rsidR="004B736E">
              <w:t xml:space="preserve">. Deze apps zijn </w:t>
            </w:r>
            <w:r>
              <w:t xml:space="preserve">volledig </w:t>
            </w:r>
            <w:r w:rsidR="004B736E">
              <w:t xml:space="preserve">offline te gebruiken, </w:t>
            </w:r>
            <w:r>
              <w:t>inclusief kaartmateriaal, foto’s, campingreviews en andere campingdata zoals voorzieningen.</w:t>
            </w:r>
          </w:p>
          <w:p w14:paraId="20F03C4D" w14:textId="77777777" w:rsidR="00520E50" w:rsidRDefault="00A92B5D" w:rsidP="00A92B5D">
            <w:r>
              <w:t>ACSI heeft inspecteurs in dienst die ieder jaar tijdens hun vakantie campings inspecteren. Dat gebeurde altijd op papier, daar is een tablet app voor gemaakt (gedeeltelijk in India ontwikkeld).</w:t>
            </w:r>
          </w:p>
        </w:tc>
      </w:tr>
      <w:tr w:rsidR="00520E50" w14:paraId="0278AF26" w14:textId="77777777" w:rsidTr="007E122D">
        <w:tc>
          <w:tcPr>
            <w:tcW w:w="1859" w:type="dxa"/>
          </w:tcPr>
          <w:p w14:paraId="0C8E684B" w14:textId="77777777" w:rsidR="00520E50" w:rsidRDefault="00520E50" w:rsidP="007E122D">
            <w:pPr>
              <w:tabs>
                <w:tab w:val="left" w:pos="2552"/>
              </w:tabs>
              <w:suppressAutoHyphens/>
              <w:rPr>
                <w:b/>
              </w:rPr>
            </w:pPr>
            <w:r>
              <w:rPr>
                <w:b/>
              </w:rPr>
              <w:t>Omgeving</w:t>
            </w:r>
          </w:p>
        </w:tc>
        <w:tc>
          <w:tcPr>
            <w:tcW w:w="224" w:type="dxa"/>
          </w:tcPr>
          <w:p w14:paraId="4E43B786" w14:textId="77777777" w:rsidR="00520E50" w:rsidRDefault="00520E50" w:rsidP="007E122D">
            <w:pPr>
              <w:tabs>
                <w:tab w:val="left" w:pos="2552"/>
              </w:tabs>
              <w:suppressAutoHyphens/>
            </w:pPr>
            <w:r>
              <w:t>:</w:t>
            </w:r>
          </w:p>
        </w:tc>
        <w:tc>
          <w:tcPr>
            <w:tcW w:w="6634" w:type="dxa"/>
          </w:tcPr>
          <w:p w14:paraId="16E464F3" w14:textId="77777777" w:rsidR="00623C19" w:rsidRDefault="00CC0217" w:rsidP="00CC3984">
            <w:r>
              <w:t xml:space="preserve">De consumenten apps zijn </w:t>
            </w:r>
            <w:r w:rsidR="004E3B54">
              <w:t>beschikbaar voor iOS en Android, voor telefoon en tablet</w:t>
            </w:r>
            <w:r>
              <w:t>.</w:t>
            </w:r>
            <w:r w:rsidR="004E3B54">
              <w:t xml:space="preserve"> Ontwikkeld in Visual Studio met Xamarin, gebruik makend van MvvmCross. De apps zijn offline te gebruiken, door landenpakketten te downloaden. Een landenpakket bestaat uit een aantal SQLite bestanden, zoals kaartmateriaal en reviews. De business logica zit in een PCL, de platform specifieke code in </w:t>
            </w:r>
            <w:r w:rsidR="002C07DF">
              <w:t>UI projecten. De apps praten met webservices die in Azure gehost zijn</w:t>
            </w:r>
            <w:r w:rsidR="00F34A0F">
              <w:t xml:space="preserve"> om bijvoorbeeld te kijken of er updates van bepaalde landenpakketten beschikbaar zijn. De campingcard app werkt met een inlog, de gebruiker moet eerst inloggen en dan kan hij kiezen welke landenpakketten hij wil downloaden. De andere 2 apps werken met in-app purchases. Zodra een pakket is aangekocht wordt de download unlocked en kan het pakket worden gedownload. Landenpakketten kunnen ook worden unlocked door </w:t>
            </w:r>
            <w:r w:rsidR="00DB5B5F">
              <w:t xml:space="preserve">couponcodes </w:t>
            </w:r>
            <w:r w:rsidR="00F34A0F">
              <w:t>binnen de app in te voeren.</w:t>
            </w:r>
          </w:p>
          <w:p w14:paraId="53018CE0" w14:textId="77777777" w:rsidR="00DB5B5F" w:rsidRDefault="00DB5B5F" w:rsidP="00CC3984">
            <w:r>
              <w:t>Er is ook een enterprise app gemaakt. Dat is een app voor de inspecteurs die de campings ieder jaar af gaan om te inspecteren en advertenties en andere producten te verkopen aan de campings. Deze tablet app is beschikbaar voor iOS, Android en Windows. Ontwikkeld in Visual Studio met Xamarin, gebruik makend van Xamarin Forms. De app is offline te gebruiken, na het inloggen worden de betreffende campings via een webservice opgehaald en lokaal opgeslagen met behulp van Couchbase Lite. Mogelijke productafnames voor de campings worden via webservices opgehaald en aan de hand daarvan wordt het formulier van de camping</w:t>
            </w:r>
            <w:r w:rsidR="002B236D">
              <w:t xml:space="preserve"> dynamisch opgebouwd</w:t>
            </w:r>
            <w:r>
              <w:t>.</w:t>
            </w:r>
            <w:r w:rsidR="002B236D">
              <w:t xml:space="preserve"> De inspecteur kan offline werken, en als hij weer internet heeft de ingevulde data synchroniseren naar ACSI.</w:t>
            </w:r>
            <w:r w:rsidR="005A23B6">
              <w:t xml:space="preserve"> Van deze app is eerst een basis structuur neergezet, daarna ben ik een week naar India geweest om uit</w:t>
            </w:r>
            <w:r w:rsidR="002B236D">
              <w:t xml:space="preserve"> te leggen wat de bedoeling is. Daar hadden we 2 .NET ontwikkelaars die de app verder hebben ontwikkeld. Daarna regelmatig code reviews uitgevoerd en via Skype overlegd.</w:t>
            </w:r>
          </w:p>
          <w:p w14:paraId="7D865BF7" w14:textId="77777777" w:rsidR="00447E20" w:rsidRDefault="00CC3984" w:rsidP="00CC3984">
            <w:r>
              <w:t xml:space="preserve">Andere werkzaamheden zijn </w:t>
            </w:r>
            <w:r w:rsidR="00447E20">
              <w:t>onder andere geweest:</w:t>
            </w:r>
          </w:p>
          <w:p w14:paraId="268316D5" w14:textId="77777777" w:rsidR="00447E20" w:rsidRDefault="00560A73" w:rsidP="004B736E">
            <w:pPr>
              <w:numPr>
                <w:ilvl w:val="0"/>
                <w:numId w:val="5"/>
              </w:numPr>
            </w:pPr>
            <w:r>
              <w:t xml:space="preserve">CRM 2011 (later 2015) </w:t>
            </w:r>
            <w:r w:rsidR="00B05CDD">
              <w:t>geïnstalleerd en geschikt gemaakt voor gebruik binnen alle afdelingen, door middel van customizations, plugins en koppelingen met bijvoorbeeld het contactformulier op de website.</w:t>
            </w:r>
          </w:p>
          <w:p w14:paraId="0E0FA5D9" w14:textId="77777777" w:rsidR="009E06B4" w:rsidRDefault="009E06B4" w:rsidP="004B736E">
            <w:pPr>
              <w:numPr>
                <w:ilvl w:val="0"/>
                <w:numId w:val="5"/>
              </w:numPr>
            </w:pPr>
            <w:r>
              <w:t>Systemen aangesloten op een centrale ‘wasstraat’ (Customer Data Hub) om klanten te ontdubbelen en adresgegevens te valideren en corrigeren.</w:t>
            </w:r>
            <w:r w:rsidR="003C4F19">
              <w:t xml:space="preserve"> Met behulp van webservices.</w:t>
            </w:r>
          </w:p>
          <w:p w14:paraId="095A3FB7" w14:textId="77777777" w:rsidR="00560A73" w:rsidRDefault="00560A73" w:rsidP="00560A73">
            <w:pPr>
              <w:numPr>
                <w:ilvl w:val="0"/>
                <w:numId w:val="5"/>
              </w:numPr>
            </w:pPr>
            <w:r>
              <w:lastRenderedPageBreak/>
              <w:t>Synchronisaties (windows services) gemaakt om data tussen de verschillende systemen (Magento, FoxPro, CRM, ...) in sync te houden. Zodat bijvoorbeeld klantenservice op 1 plek alle gegevens (bestellingen, contactmomenten, abonnementdata, ...) kan inzien.</w:t>
            </w:r>
          </w:p>
          <w:p w14:paraId="664B06B3" w14:textId="77777777" w:rsidR="004B736E" w:rsidRDefault="004B736E" w:rsidP="004B736E">
            <w:pPr>
              <w:numPr>
                <w:ilvl w:val="0"/>
                <w:numId w:val="5"/>
              </w:numPr>
            </w:pPr>
            <w:r>
              <w:t>Verder ontwikkelen en onderhouden van een financiele applicatie (C# .NET 4.0 Windows Forms) die betalingen, facturen, etc importeert vanuit backoffice systemen (MySQL, FoxPro, ...) naar MultiVers van Unit4.</w:t>
            </w:r>
          </w:p>
          <w:p w14:paraId="674CFC35" w14:textId="77777777" w:rsidR="00C31825" w:rsidRDefault="00C31825" w:rsidP="00DD0F03">
            <w:pPr>
              <w:numPr>
                <w:ilvl w:val="0"/>
                <w:numId w:val="5"/>
              </w:numPr>
            </w:pPr>
            <w:r>
              <w:t xml:space="preserve">Statusmonitor ontwikkeld waarmee de gebruikers </w:t>
            </w:r>
            <w:r w:rsidR="00B85A73">
              <w:t xml:space="preserve">de </w:t>
            </w:r>
            <w:r>
              <w:t xml:space="preserve">status van de applicatie die ze aan het uitvoeren zijn kunnen bekijken (status van </w:t>
            </w:r>
            <w:r w:rsidR="00B85A73">
              <w:t xml:space="preserve">een </w:t>
            </w:r>
            <w:r>
              <w:t>import bijvoorbeeld), gemaakt met C# .NET 4.0 Silverlight</w:t>
            </w:r>
            <w:r w:rsidR="00B85A73">
              <w:t xml:space="preserve"> en webservices. Deze applicatie wordt onder andere ook door </w:t>
            </w:r>
            <w:r w:rsidR="00DD0F03">
              <w:t>de ontwikkelaars gebruikt om snel eventuele problemen op te kunnen sporen in applicaties en een globale status van alle systemen kunnen zien.</w:t>
            </w:r>
            <w:r w:rsidR="00A92B5D">
              <w:t xml:space="preserve"> (inclusief foutmeldingen die binnen apps optreden)</w:t>
            </w:r>
          </w:p>
          <w:p w14:paraId="0F746EC6" w14:textId="77777777" w:rsidR="00DD0F03" w:rsidRDefault="00DD0F03" w:rsidP="00DD0F03">
            <w:pPr>
              <w:numPr>
                <w:ilvl w:val="0"/>
                <w:numId w:val="5"/>
              </w:numPr>
            </w:pPr>
            <w:r>
              <w:t xml:space="preserve">FotoBrowser applicatie gemaakt (C# .NET 4.0, WPF, SQL Server). Deze applicatie wordt door de DTP afdeling gebruikt om op keywords te kunnen zoeken naar foto’s die bij advertenties van campings kunnen worden gebruikt. </w:t>
            </w:r>
          </w:p>
          <w:p w14:paraId="00CA5C87" w14:textId="77777777" w:rsidR="004B736E" w:rsidRDefault="004B736E" w:rsidP="004B736E">
            <w:pPr>
              <w:numPr>
                <w:ilvl w:val="0"/>
                <w:numId w:val="5"/>
              </w:numPr>
            </w:pPr>
            <w:r>
              <w:t>Code reviews uitgevoerd</w:t>
            </w:r>
          </w:p>
          <w:p w14:paraId="6E4C5C2A" w14:textId="77777777" w:rsidR="00A92B5D" w:rsidRDefault="00A92B5D" w:rsidP="00A92B5D">
            <w:pPr>
              <w:numPr>
                <w:ilvl w:val="0"/>
                <w:numId w:val="5"/>
              </w:numPr>
            </w:pPr>
            <w:r>
              <w:t>Prototype gemaakt om te laten zien hoe het proces om de campinggidsen te maken geautomatiseerd kan worden met nieuwe technieken. Nu gebeurt dat proces grotendeels handmatig en op papier. Gebruikte technieken: CRM 2015, ASP.NET Web A</w:t>
            </w:r>
            <w:r w:rsidR="00CC0217">
              <w:t>PI 2, AngularJS, Bootstrap, WPF, Xamarin.</w:t>
            </w:r>
          </w:p>
        </w:tc>
      </w:tr>
    </w:tbl>
    <w:p w14:paraId="6AE3F56E" w14:textId="77777777" w:rsidR="00520E50" w:rsidRDefault="00520E50"/>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59"/>
        <w:gridCol w:w="224"/>
        <w:gridCol w:w="6634"/>
      </w:tblGrid>
      <w:tr w:rsidR="00925714" w14:paraId="3B2E67C8" w14:textId="77777777" w:rsidTr="00320818">
        <w:tc>
          <w:tcPr>
            <w:tcW w:w="1859" w:type="dxa"/>
          </w:tcPr>
          <w:p w14:paraId="464B78BF" w14:textId="77777777" w:rsidR="00925714" w:rsidRDefault="00925714" w:rsidP="00320818">
            <w:pPr>
              <w:pStyle w:val="Kop7"/>
              <w:tabs>
                <w:tab w:val="left" w:pos="2552"/>
              </w:tabs>
              <w:suppressAutoHyphens/>
            </w:pPr>
            <w:r>
              <w:t>Periode</w:t>
            </w:r>
          </w:p>
        </w:tc>
        <w:tc>
          <w:tcPr>
            <w:tcW w:w="224" w:type="dxa"/>
          </w:tcPr>
          <w:p w14:paraId="586404A3" w14:textId="77777777" w:rsidR="00925714" w:rsidRDefault="00925714" w:rsidP="00320818">
            <w:pPr>
              <w:tabs>
                <w:tab w:val="left" w:pos="2552"/>
              </w:tabs>
              <w:suppressAutoHyphens/>
            </w:pPr>
            <w:r>
              <w:t>:</w:t>
            </w:r>
          </w:p>
        </w:tc>
        <w:tc>
          <w:tcPr>
            <w:tcW w:w="6634" w:type="dxa"/>
          </w:tcPr>
          <w:p w14:paraId="1012C579" w14:textId="77777777" w:rsidR="00925714" w:rsidRDefault="00925714" w:rsidP="00320818">
            <w:pPr>
              <w:rPr>
                <w:lang w:val="fr-FR"/>
              </w:rPr>
            </w:pPr>
            <w:r>
              <w:rPr>
                <w:lang w:val="fr-FR"/>
              </w:rPr>
              <w:t>Januari 2010 t/m Februari 2011</w:t>
            </w:r>
          </w:p>
        </w:tc>
      </w:tr>
      <w:tr w:rsidR="00925714" w14:paraId="011E9CD6" w14:textId="77777777" w:rsidTr="00320818">
        <w:tc>
          <w:tcPr>
            <w:tcW w:w="1859" w:type="dxa"/>
          </w:tcPr>
          <w:p w14:paraId="7E503FAA" w14:textId="77777777" w:rsidR="00925714" w:rsidRDefault="00925714" w:rsidP="00320818">
            <w:pPr>
              <w:tabs>
                <w:tab w:val="left" w:pos="2552"/>
              </w:tabs>
              <w:suppressAutoHyphens/>
              <w:rPr>
                <w:b/>
              </w:rPr>
            </w:pPr>
            <w:r>
              <w:rPr>
                <w:b/>
              </w:rPr>
              <w:t>Organisatie</w:t>
            </w:r>
          </w:p>
        </w:tc>
        <w:tc>
          <w:tcPr>
            <w:tcW w:w="224" w:type="dxa"/>
          </w:tcPr>
          <w:p w14:paraId="67A75F0E" w14:textId="77777777" w:rsidR="00925714" w:rsidRDefault="00925714" w:rsidP="00320818">
            <w:pPr>
              <w:tabs>
                <w:tab w:val="left" w:pos="2552"/>
              </w:tabs>
              <w:suppressAutoHyphens/>
            </w:pPr>
            <w:r>
              <w:t>:</w:t>
            </w:r>
          </w:p>
        </w:tc>
        <w:tc>
          <w:tcPr>
            <w:tcW w:w="6634" w:type="dxa"/>
          </w:tcPr>
          <w:p w14:paraId="1AF6977F" w14:textId="77777777" w:rsidR="00925714" w:rsidRDefault="00925714" w:rsidP="00320818">
            <w:r>
              <w:t>Ferox Solutions</w:t>
            </w:r>
          </w:p>
        </w:tc>
      </w:tr>
      <w:tr w:rsidR="00925714" w14:paraId="5AE57FC3" w14:textId="77777777" w:rsidTr="00320818">
        <w:tc>
          <w:tcPr>
            <w:tcW w:w="1859" w:type="dxa"/>
          </w:tcPr>
          <w:p w14:paraId="0E736BFA" w14:textId="77777777" w:rsidR="00925714" w:rsidRDefault="00925714" w:rsidP="00320818">
            <w:pPr>
              <w:tabs>
                <w:tab w:val="left" w:pos="2552"/>
              </w:tabs>
              <w:suppressAutoHyphens/>
              <w:rPr>
                <w:b/>
              </w:rPr>
            </w:pPr>
            <w:r>
              <w:rPr>
                <w:b/>
              </w:rPr>
              <w:t>Branche</w:t>
            </w:r>
          </w:p>
        </w:tc>
        <w:tc>
          <w:tcPr>
            <w:tcW w:w="224" w:type="dxa"/>
          </w:tcPr>
          <w:p w14:paraId="7D020C11" w14:textId="77777777" w:rsidR="00925714" w:rsidRDefault="00925714" w:rsidP="00320818">
            <w:pPr>
              <w:tabs>
                <w:tab w:val="left" w:pos="2552"/>
              </w:tabs>
              <w:suppressAutoHyphens/>
            </w:pPr>
            <w:r>
              <w:t>:</w:t>
            </w:r>
          </w:p>
        </w:tc>
        <w:tc>
          <w:tcPr>
            <w:tcW w:w="6634" w:type="dxa"/>
          </w:tcPr>
          <w:p w14:paraId="5295E0FF" w14:textId="77777777" w:rsidR="00925714" w:rsidRDefault="00925714" w:rsidP="00320818">
            <w:r>
              <w:t>ICT</w:t>
            </w:r>
          </w:p>
        </w:tc>
      </w:tr>
      <w:tr w:rsidR="00925714" w14:paraId="2A51D793" w14:textId="77777777" w:rsidTr="00320818">
        <w:tc>
          <w:tcPr>
            <w:tcW w:w="1859" w:type="dxa"/>
          </w:tcPr>
          <w:p w14:paraId="31632F9C" w14:textId="77777777" w:rsidR="00925714" w:rsidRDefault="00925714" w:rsidP="00320818">
            <w:pPr>
              <w:tabs>
                <w:tab w:val="left" w:pos="2552"/>
              </w:tabs>
              <w:suppressAutoHyphens/>
              <w:rPr>
                <w:b/>
              </w:rPr>
            </w:pPr>
            <w:r>
              <w:rPr>
                <w:b/>
              </w:rPr>
              <w:t>Functie</w:t>
            </w:r>
          </w:p>
        </w:tc>
        <w:tc>
          <w:tcPr>
            <w:tcW w:w="224" w:type="dxa"/>
          </w:tcPr>
          <w:p w14:paraId="4526505C" w14:textId="77777777" w:rsidR="00925714" w:rsidRDefault="00925714" w:rsidP="00320818">
            <w:pPr>
              <w:tabs>
                <w:tab w:val="left" w:pos="2552"/>
              </w:tabs>
              <w:suppressAutoHyphens/>
            </w:pPr>
            <w:r>
              <w:t>:</w:t>
            </w:r>
          </w:p>
        </w:tc>
        <w:tc>
          <w:tcPr>
            <w:tcW w:w="6634" w:type="dxa"/>
          </w:tcPr>
          <w:p w14:paraId="69E5A758" w14:textId="77777777" w:rsidR="00925714" w:rsidRDefault="00925714" w:rsidP="00320818">
            <w:r>
              <w:t>Ontwikkelaar</w:t>
            </w:r>
          </w:p>
        </w:tc>
      </w:tr>
      <w:tr w:rsidR="00925714" w14:paraId="577EC2BF" w14:textId="77777777" w:rsidTr="00320818">
        <w:tc>
          <w:tcPr>
            <w:tcW w:w="1859" w:type="dxa"/>
          </w:tcPr>
          <w:p w14:paraId="20C7FEDE" w14:textId="77777777" w:rsidR="00925714" w:rsidRDefault="00925714" w:rsidP="00320818">
            <w:pPr>
              <w:tabs>
                <w:tab w:val="left" w:pos="2552"/>
              </w:tabs>
              <w:suppressAutoHyphens/>
              <w:rPr>
                <w:b/>
              </w:rPr>
            </w:pPr>
            <w:r>
              <w:rPr>
                <w:b/>
              </w:rPr>
              <w:t>Werkzaamheden</w:t>
            </w:r>
          </w:p>
        </w:tc>
        <w:tc>
          <w:tcPr>
            <w:tcW w:w="224" w:type="dxa"/>
          </w:tcPr>
          <w:p w14:paraId="338943AC" w14:textId="77777777" w:rsidR="00925714" w:rsidRDefault="00925714" w:rsidP="00320818">
            <w:pPr>
              <w:tabs>
                <w:tab w:val="left" w:pos="2552"/>
              </w:tabs>
              <w:suppressAutoHyphens/>
            </w:pPr>
            <w:r>
              <w:t>:</w:t>
            </w:r>
          </w:p>
        </w:tc>
        <w:tc>
          <w:tcPr>
            <w:tcW w:w="6634" w:type="dxa"/>
          </w:tcPr>
          <w:p w14:paraId="33F5D9BA" w14:textId="77777777" w:rsidR="00925714" w:rsidRDefault="00925714" w:rsidP="00320818">
            <w:r>
              <w:t>Sinds januari 2010 is Ferox-IT gesplitst in 2 bedrijven, Ferox-IT voor de detachering en Ferox Solutions voor de projecten.</w:t>
            </w:r>
          </w:p>
          <w:p w14:paraId="79AE8FE8" w14:textId="77777777" w:rsidR="00925714" w:rsidRDefault="00925714" w:rsidP="00320818">
            <w:r>
              <w:t>Binnen Ferox Solutions is een verdeling in 3 onderdelen:</w:t>
            </w:r>
          </w:p>
          <w:p w14:paraId="38D3A13B" w14:textId="77777777" w:rsidR="00925714" w:rsidRDefault="00925714" w:rsidP="00925714">
            <w:pPr>
              <w:numPr>
                <w:ilvl w:val="0"/>
                <w:numId w:val="4"/>
              </w:numPr>
            </w:pPr>
            <w:r>
              <w:t>CMS</w:t>
            </w:r>
          </w:p>
          <w:p w14:paraId="29DD2848" w14:textId="77777777" w:rsidR="00925714" w:rsidRDefault="00925714" w:rsidP="00925714">
            <w:pPr>
              <w:numPr>
                <w:ilvl w:val="0"/>
                <w:numId w:val="4"/>
              </w:numPr>
            </w:pPr>
            <w:r>
              <w:t>CRM</w:t>
            </w:r>
          </w:p>
          <w:p w14:paraId="245F0F73" w14:textId="77777777" w:rsidR="00925714" w:rsidRDefault="00925714" w:rsidP="00925714">
            <w:pPr>
              <w:numPr>
                <w:ilvl w:val="0"/>
                <w:numId w:val="4"/>
              </w:numPr>
            </w:pPr>
            <w:r>
              <w:t>Sharepoint</w:t>
            </w:r>
          </w:p>
          <w:p w14:paraId="6DE07894" w14:textId="77777777" w:rsidR="00925714" w:rsidRDefault="00925714" w:rsidP="00320818">
            <w:r>
              <w:t>In januari als enige ontwikkelaar gestart, sinds toen zijn er een aantal consultants en ontwikkelaars bij gekomen en is het een aardig team geworden.</w:t>
            </w:r>
          </w:p>
        </w:tc>
      </w:tr>
      <w:tr w:rsidR="00925714" w14:paraId="056996E7" w14:textId="77777777" w:rsidTr="00320818">
        <w:tc>
          <w:tcPr>
            <w:tcW w:w="1859" w:type="dxa"/>
          </w:tcPr>
          <w:p w14:paraId="3501F254" w14:textId="77777777" w:rsidR="00925714" w:rsidRDefault="00925714" w:rsidP="00320818">
            <w:pPr>
              <w:tabs>
                <w:tab w:val="left" w:pos="2552"/>
              </w:tabs>
              <w:suppressAutoHyphens/>
              <w:rPr>
                <w:b/>
              </w:rPr>
            </w:pPr>
            <w:r>
              <w:rPr>
                <w:b/>
              </w:rPr>
              <w:t>Omgeving</w:t>
            </w:r>
          </w:p>
        </w:tc>
        <w:tc>
          <w:tcPr>
            <w:tcW w:w="224" w:type="dxa"/>
          </w:tcPr>
          <w:p w14:paraId="26BA4B4C" w14:textId="77777777" w:rsidR="00925714" w:rsidRDefault="00925714" w:rsidP="00320818">
            <w:pPr>
              <w:tabs>
                <w:tab w:val="left" w:pos="2552"/>
              </w:tabs>
              <w:suppressAutoHyphens/>
            </w:pPr>
            <w:r>
              <w:t>:</w:t>
            </w:r>
          </w:p>
        </w:tc>
        <w:tc>
          <w:tcPr>
            <w:tcW w:w="6634" w:type="dxa"/>
          </w:tcPr>
          <w:p w14:paraId="53E760B9" w14:textId="77777777" w:rsidR="00925714" w:rsidRDefault="00925714" w:rsidP="00320818">
            <w:r>
              <w:t>Voor alle 3 de onderdelen werkzaamheden verricht, het meeste voor CRM.</w:t>
            </w:r>
          </w:p>
          <w:p w14:paraId="6E76894C" w14:textId="77777777" w:rsidR="00925714" w:rsidRDefault="00925714" w:rsidP="00320818">
            <w:r>
              <w:t xml:space="preserve">Voor een aantal klanten de ontwikkelwerkzaamheden van een CRM implementatie gedaan. Een van die klanten is een thuiszorg organisatie die een verouderde applicatie gebruikte om gegevens over hun lidmaatschappen, clienten, cursussen etc bij te houden. Dit was een Delphi systeem met een Paradox database erachter. Er is onder andere een import applicatie gemaakt om de gegevens eenmalig uit de oude database naar het nieuwe CRM systeem over te halen en een synchronisatie service die de gegevens realtime synchroniseert tussen CRM en het oude systeem dat nog een aantal maanden operationeel blijft. Voor de communicatie met CRM worden webservices gebruikt, de Paradox database wordt benaderd via een linked server in een SQL </w:t>
            </w:r>
            <w:r>
              <w:lastRenderedPageBreak/>
              <w:t>Server waar in tijdelijke tabellen de verschillen tussen beide systemen worden bepaald.</w:t>
            </w:r>
          </w:p>
          <w:p w14:paraId="547E1E9F" w14:textId="77777777" w:rsidR="00925714" w:rsidRDefault="00925714" w:rsidP="00320818">
            <w:r>
              <w:t>Er zijn een aantal nieuwe sites ontwikkeld op basis van het CMS systeem Sitefinity van Telerik, waaronder een site die coaches als portaal kunnen gebruiken om hun diensten aan te bieden. Verder support geleverd op onder andere de oude DotNetNuke sites (zie hieronder).</w:t>
            </w:r>
          </w:p>
        </w:tc>
      </w:tr>
    </w:tbl>
    <w:p w14:paraId="3ECEC6ED" w14:textId="77777777" w:rsidR="00925714" w:rsidRDefault="00925714"/>
    <w:p w14:paraId="1DB255FB" w14:textId="77777777" w:rsidR="00925714" w:rsidRDefault="00925714"/>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59"/>
        <w:gridCol w:w="224"/>
        <w:gridCol w:w="6634"/>
      </w:tblGrid>
      <w:tr w:rsidR="001C4091" w14:paraId="09A29916" w14:textId="77777777" w:rsidTr="00A70ED3">
        <w:tc>
          <w:tcPr>
            <w:tcW w:w="1859" w:type="dxa"/>
          </w:tcPr>
          <w:p w14:paraId="5D993687" w14:textId="77777777" w:rsidR="001C4091" w:rsidRDefault="001C4091" w:rsidP="00A70ED3">
            <w:pPr>
              <w:pStyle w:val="Kop7"/>
              <w:tabs>
                <w:tab w:val="left" w:pos="2552"/>
              </w:tabs>
              <w:suppressAutoHyphens/>
            </w:pPr>
            <w:r>
              <w:t>Periode</w:t>
            </w:r>
          </w:p>
        </w:tc>
        <w:tc>
          <w:tcPr>
            <w:tcW w:w="224" w:type="dxa"/>
          </w:tcPr>
          <w:p w14:paraId="59CDC9A9" w14:textId="77777777" w:rsidR="001C4091" w:rsidRDefault="001C4091" w:rsidP="00A70ED3">
            <w:pPr>
              <w:tabs>
                <w:tab w:val="left" w:pos="2552"/>
              </w:tabs>
              <w:suppressAutoHyphens/>
            </w:pPr>
            <w:r>
              <w:t>:</w:t>
            </w:r>
          </w:p>
        </w:tc>
        <w:tc>
          <w:tcPr>
            <w:tcW w:w="6634" w:type="dxa"/>
          </w:tcPr>
          <w:p w14:paraId="46BE3275" w14:textId="77777777" w:rsidR="001C4091" w:rsidRDefault="006D2959" w:rsidP="00A70ED3">
            <w:pPr>
              <w:rPr>
                <w:lang w:val="fr-FR"/>
              </w:rPr>
            </w:pPr>
            <w:r>
              <w:rPr>
                <w:lang w:val="fr-FR"/>
              </w:rPr>
              <w:t>Juni 2008 t/m D</w:t>
            </w:r>
            <w:r w:rsidR="001C4091">
              <w:rPr>
                <w:lang w:val="fr-FR"/>
              </w:rPr>
              <w:t>ecember 2009</w:t>
            </w:r>
          </w:p>
        </w:tc>
      </w:tr>
      <w:tr w:rsidR="001C4091" w14:paraId="424F4F45" w14:textId="77777777" w:rsidTr="00A70ED3">
        <w:tc>
          <w:tcPr>
            <w:tcW w:w="1859" w:type="dxa"/>
          </w:tcPr>
          <w:p w14:paraId="3DD787A8" w14:textId="77777777" w:rsidR="001C4091" w:rsidRDefault="001C4091" w:rsidP="00A70ED3">
            <w:pPr>
              <w:tabs>
                <w:tab w:val="left" w:pos="2552"/>
              </w:tabs>
              <w:suppressAutoHyphens/>
              <w:rPr>
                <w:b/>
              </w:rPr>
            </w:pPr>
            <w:r>
              <w:rPr>
                <w:b/>
              </w:rPr>
              <w:t>Organisatie</w:t>
            </w:r>
          </w:p>
        </w:tc>
        <w:tc>
          <w:tcPr>
            <w:tcW w:w="224" w:type="dxa"/>
          </w:tcPr>
          <w:p w14:paraId="107C0762" w14:textId="77777777" w:rsidR="001C4091" w:rsidRDefault="001C4091" w:rsidP="00A70ED3">
            <w:pPr>
              <w:tabs>
                <w:tab w:val="left" w:pos="2552"/>
              </w:tabs>
              <w:suppressAutoHyphens/>
            </w:pPr>
            <w:r>
              <w:t>:</w:t>
            </w:r>
          </w:p>
        </w:tc>
        <w:tc>
          <w:tcPr>
            <w:tcW w:w="6634" w:type="dxa"/>
          </w:tcPr>
          <w:p w14:paraId="0133FBCB" w14:textId="77777777" w:rsidR="001C4091" w:rsidRDefault="001C4091" w:rsidP="00A70ED3">
            <w:r>
              <w:t>Ferox-IT</w:t>
            </w:r>
          </w:p>
        </w:tc>
      </w:tr>
      <w:tr w:rsidR="001C4091" w14:paraId="2C0D2ABF" w14:textId="77777777" w:rsidTr="00A70ED3">
        <w:tc>
          <w:tcPr>
            <w:tcW w:w="1859" w:type="dxa"/>
          </w:tcPr>
          <w:p w14:paraId="77A0F091" w14:textId="77777777" w:rsidR="001C4091" w:rsidRDefault="001C4091" w:rsidP="00A70ED3">
            <w:pPr>
              <w:tabs>
                <w:tab w:val="left" w:pos="2552"/>
              </w:tabs>
              <w:suppressAutoHyphens/>
              <w:rPr>
                <w:b/>
              </w:rPr>
            </w:pPr>
            <w:r>
              <w:rPr>
                <w:b/>
              </w:rPr>
              <w:t>Branche</w:t>
            </w:r>
          </w:p>
        </w:tc>
        <w:tc>
          <w:tcPr>
            <w:tcW w:w="224" w:type="dxa"/>
          </w:tcPr>
          <w:p w14:paraId="7439E28F" w14:textId="77777777" w:rsidR="001C4091" w:rsidRDefault="001C4091" w:rsidP="00A70ED3">
            <w:pPr>
              <w:tabs>
                <w:tab w:val="left" w:pos="2552"/>
              </w:tabs>
              <w:suppressAutoHyphens/>
            </w:pPr>
            <w:r>
              <w:t>:</w:t>
            </w:r>
          </w:p>
        </w:tc>
        <w:tc>
          <w:tcPr>
            <w:tcW w:w="6634" w:type="dxa"/>
          </w:tcPr>
          <w:p w14:paraId="6BB579C3" w14:textId="77777777" w:rsidR="001C4091" w:rsidRDefault="001C4091" w:rsidP="00A70ED3">
            <w:r>
              <w:t>ICT</w:t>
            </w:r>
          </w:p>
        </w:tc>
      </w:tr>
      <w:tr w:rsidR="001C4091" w14:paraId="13249EA6" w14:textId="77777777" w:rsidTr="00A70ED3">
        <w:tc>
          <w:tcPr>
            <w:tcW w:w="1859" w:type="dxa"/>
          </w:tcPr>
          <w:p w14:paraId="102DB370" w14:textId="77777777" w:rsidR="001C4091" w:rsidRDefault="001C4091" w:rsidP="00A70ED3">
            <w:pPr>
              <w:tabs>
                <w:tab w:val="left" w:pos="2552"/>
              </w:tabs>
              <w:suppressAutoHyphens/>
              <w:rPr>
                <w:b/>
              </w:rPr>
            </w:pPr>
            <w:r>
              <w:rPr>
                <w:b/>
              </w:rPr>
              <w:t>Functie</w:t>
            </w:r>
          </w:p>
        </w:tc>
        <w:tc>
          <w:tcPr>
            <w:tcW w:w="224" w:type="dxa"/>
          </w:tcPr>
          <w:p w14:paraId="44497F31" w14:textId="77777777" w:rsidR="001C4091" w:rsidRDefault="001C4091" w:rsidP="00A70ED3">
            <w:pPr>
              <w:tabs>
                <w:tab w:val="left" w:pos="2552"/>
              </w:tabs>
              <w:suppressAutoHyphens/>
            </w:pPr>
            <w:r>
              <w:t>:</w:t>
            </w:r>
          </w:p>
        </w:tc>
        <w:tc>
          <w:tcPr>
            <w:tcW w:w="6634" w:type="dxa"/>
          </w:tcPr>
          <w:p w14:paraId="52A15AC8" w14:textId="77777777" w:rsidR="001C4091" w:rsidRDefault="001C4091" w:rsidP="00A70ED3">
            <w:r>
              <w:t>Ontwikkelaar</w:t>
            </w:r>
          </w:p>
        </w:tc>
      </w:tr>
      <w:tr w:rsidR="001C4091" w14:paraId="44C2CC94" w14:textId="77777777" w:rsidTr="00A70ED3">
        <w:tc>
          <w:tcPr>
            <w:tcW w:w="1859" w:type="dxa"/>
          </w:tcPr>
          <w:p w14:paraId="7EE700AC" w14:textId="77777777" w:rsidR="001C4091" w:rsidRDefault="001C4091" w:rsidP="00A70ED3">
            <w:pPr>
              <w:tabs>
                <w:tab w:val="left" w:pos="2552"/>
              </w:tabs>
              <w:suppressAutoHyphens/>
              <w:rPr>
                <w:b/>
              </w:rPr>
            </w:pPr>
            <w:r>
              <w:rPr>
                <w:b/>
              </w:rPr>
              <w:t>Werkzaamheden</w:t>
            </w:r>
          </w:p>
        </w:tc>
        <w:tc>
          <w:tcPr>
            <w:tcW w:w="224" w:type="dxa"/>
          </w:tcPr>
          <w:p w14:paraId="7F11B36D" w14:textId="77777777" w:rsidR="001C4091" w:rsidRDefault="001C4091" w:rsidP="00A70ED3">
            <w:pPr>
              <w:tabs>
                <w:tab w:val="left" w:pos="2552"/>
              </w:tabs>
              <w:suppressAutoHyphens/>
            </w:pPr>
            <w:r>
              <w:t>:</w:t>
            </w:r>
          </w:p>
        </w:tc>
        <w:tc>
          <w:tcPr>
            <w:tcW w:w="6634" w:type="dxa"/>
          </w:tcPr>
          <w:p w14:paraId="651D60FE" w14:textId="77777777" w:rsidR="001C4091" w:rsidRDefault="001C4091" w:rsidP="00A70ED3">
            <w:r>
              <w:t>Ontwikkelwerkzaamheden aan websites, webapplicaties, CRM omgevingen</w:t>
            </w:r>
            <w:r w:rsidR="00367B76">
              <w:t>.</w:t>
            </w:r>
          </w:p>
          <w:p w14:paraId="331EEEFA" w14:textId="77777777" w:rsidR="001C4091" w:rsidRDefault="001C4091" w:rsidP="00A70ED3">
            <w:r>
              <w:t>Vooral ontwikkeld aan de projecten die intern werden gedaan voor klanten en aan uitbreidingen op Microsoft Dynamics CRM. Af en toe naar klanten geweest op locatie.</w:t>
            </w:r>
          </w:p>
        </w:tc>
      </w:tr>
      <w:tr w:rsidR="001C4091" w14:paraId="364575F6" w14:textId="77777777" w:rsidTr="00A70ED3">
        <w:tc>
          <w:tcPr>
            <w:tcW w:w="1859" w:type="dxa"/>
          </w:tcPr>
          <w:p w14:paraId="002F28DB" w14:textId="77777777" w:rsidR="001C4091" w:rsidRDefault="001C4091" w:rsidP="00A70ED3">
            <w:pPr>
              <w:tabs>
                <w:tab w:val="left" w:pos="2552"/>
              </w:tabs>
              <w:suppressAutoHyphens/>
              <w:rPr>
                <w:b/>
              </w:rPr>
            </w:pPr>
            <w:r>
              <w:rPr>
                <w:b/>
              </w:rPr>
              <w:t>Omgeving</w:t>
            </w:r>
          </w:p>
        </w:tc>
        <w:tc>
          <w:tcPr>
            <w:tcW w:w="224" w:type="dxa"/>
          </w:tcPr>
          <w:p w14:paraId="2C3EF9EE" w14:textId="77777777" w:rsidR="001C4091" w:rsidRDefault="001C4091" w:rsidP="00A70ED3">
            <w:pPr>
              <w:tabs>
                <w:tab w:val="left" w:pos="2552"/>
              </w:tabs>
              <w:suppressAutoHyphens/>
            </w:pPr>
            <w:r>
              <w:t>:</w:t>
            </w:r>
          </w:p>
        </w:tc>
        <w:tc>
          <w:tcPr>
            <w:tcW w:w="6634" w:type="dxa"/>
          </w:tcPr>
          <w:p w14:paraId="0706E4ED" w14:textId="77777777" w:rsidR="001C4091" w:rsidRDefault="001C4091" w:rsidP="00A70ED3">
            <w:r>
              <w:t>Gewerkt aan onder andere een webapplicatie die bij de Rabobank wordt gebruikt waarmee medewerkers workflows doorlopen waar risicorekeningen worden verklaard en gerapporteerd. Hier ook support op geleverd. Dit was een bestaande applicatie gemaakt met C# (.net 1.0) en SQL Server 2000. Na hier een aantal nieuwe releases van te hebben gemaakt is deze applicatie gemigreerd naar .net 3.5 en SQL Server 2008, hiervoor zijn onder andere de DTS packages omgezet naar SSIS packages.</w:t>
            </w:r>
          </w:p>
          <w:p w14:paraId="2E890235" w14:textId="77777777" w:rsidR="001C4091" w:rsidRDefault="001C4091" w:rsidP="00A70ED3">
            <w:r>
              <w:t>Ontwikkeld aan Microsoft Dynamics CRM, hiervoor hebben we bij Ferox een aantal producten ontwikkeld als uitbreiding op het CRM systeem. Die producten worden bij Ferox ook gebruikt, bijvoorbeeld om van de medewerkers die extern gedetacheerd zitten de weekstaten bij te houden.</w:t>
            </w:r>
            <w:r w:rsidR="00070BF4">
              <w:t xml:space="preserve"> Voor de user interface hiervan is Windows Presentation Foundation (WPF) gebruikt.</w:t>
            </w:r>
          </w:p>
          <w:p w14:paraId="5926883D" w14:textId="77777777" w:rsidR="001C4091" w:rsidRDefault="001C4091" w:rsidP="00A70ED3">
            <w:r>
              <w:t>Gewerkt aan een aantal websites en hier support op geleverd. De meeste van deze websites zijn ontwikkeld met DotNetNuke.</w:t>
            </w:r>
          </w:p>
        </w:tc>
      </w:tr>
    </w:tbl>
    <w:p w14:paraId="21CB2421" w14:textId="77777777" w:rsidR="001C4091" w:rsidRDefault="001C4091"/>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59"/>
        <w:gridCol w:w="224"/>
        <w:gridCol w:w="6634"/>
      </w:tblGrid>
      <w:tr w:rsidR="00BA636D" w14:paraId="23990E14" w14:textId="77777777">
        <w:tc>
          <w:tcPr>
            <w:tcW w:w="1859" w:type="dxa"/>
          </w:tcPr>
          <w:p w14:paraId="0935BD97" w14:textId="77777777" w:rsidR="00BA636D" w:rsidRDefault="00BA636D">
            <w:pPr>
              <w:pStyle w:val="Kop7"/>
              <w:tabs>
                <w:tab w:val="left" w:pos="2552"/>
              </w:tabs>
              <w:suppressAutoHyphens/>
            </w:pPr>
            <w:r>
              <w:t>Periode</w:t>
            </w:r>
          </w:p>
        </w:tc>
        <w:tc>
          <w:tcPr>
            <w:tcW w:w="224" w:type="dxa"/>
          </w:tcPr>
          <w:p w14:paraId="6DB6F4C9" w14:textId="77777777" w:rsidR="00BA636D" w:rsidRDefault="00BA636D">
            <w:pPr>
              <w:tabs>
                <w:tab w:val="left" w:pos="2552"/>
              </w:tabs>
              <w:suppressAutoHyphens/>
            </w:pPr>
            <w:r>
              <w:t>:</w:t>
            </w:r>
          </w:p>
        </w:tc>
        <w:tc>
          <w:tcPr>
            <w:tcW w:w="6634" w:type="dxa"/>
          </w:tcPr>
          <w:p w14:paraId="1ED9C64C" w14:textId="77777777" w:rsidR="00BA636D" w:rsidRDefault="003D299B" w:rsidP="00907EFD">
            <w:pPr>
              <w:rPr>
                <w:lang w:val="fr-FR"/>
              </w:rPr>
            </w:pPr>
            <w:r>
              <w:rPr>
                <w:lang w:val="fr-FR"/>
              </w:rPr>
              <w:t>December 2007</w:t>
            </w:r>
            <w:r w:rsidR="00BA636D">
              <w:rPr>
                <w:lang w:val="fr-FR"/>
              </w:rPr>
              <w:t xml:space="preserve"> t/m </w:t>
            </w:r>
            <w:r w:rsidR="006D2959">
              <w:rPr>
                <w:lang w:val="fr-FR"/>
              </w:rPr>
              <w:t>M</w:t>
            </w:r>
            <w:r w:rsidR="00907EFD">
              <w:rPr>
                <w:lang w:val="fr-FR"/>
              </w:rPr>
              <w:t xml:space="preserve">ei </w:t>
            </w:r>
            <w:r>
              <w:rPr>
                <w:lang w:val="fr-FR"/>
              </w:rPr>
              <w:t>2008</w:t>
            </w:r>
          </w:p>
        </w:tc>
      </w:tr>
      <w:tr w:rsidR="00BA636D" w14:paraId="1A7243F1" w14:textId="77777777">
        <w:tc>
          <w:tcPr>
            <w:tcW w:w="1859" w:type="dxa"/>
          </w:tcPr>
          <w:p w14:paraId="41BDDF25" w14:textId="77777777" w:rsidR="00BA636D" w:rsidRDefault="00BA636D">
            <w:pPr>
              <w:tabs>
                <w:tab w:val="left" w:pos="2552"/>
              </w:tabs>
              <w:suppressAutoHyphens/>
              <w:rPr>
                <w:b/>
              </w:rPr>
            </w:pPr>
            <w:r>
              <w:rPr>
                <w:b/>
              </w:rPr>
              <w:t>Organisatie</w:t>
            </w:r>
          </w:p>
        </w:tc>
        <w:tc>
          <w:tcPr>
            <w:tcW w:w="224" w:type="dxa"/>
          </w:tcPr>
          <w:p w14:paraId="2C266C07" w14:textId="77777777" w:rsidR="00BA636D" w:rsidRDefault="00BA636D">
            <w:pPr>
              <w:tabs>
                <w:tab w:val="left" w:pos="2552"/>
              </w:tabs>
              <w:suppressAutoHyphens/>
            </w:pPr>
            <w:r>
              <w:t>:</w:t>
            </w:r>
          </w:p>
        </w:tc>
        <w:tc>
          <w:tcPr>
            <w:tcW w:w="6634" w:type="dxa"/>
          </w:tcPr>
          <w:p w14:paraId="590B1D5C" w14:textId="77777777" w:rsidR="00BA636D" w:rsidRDefault="003D299B" w:rsidP="003D299B">
            <w:r>
              <w:t>Interpolis/Achmea</w:t>
            </w:r>
            <w:r w:rsidR="00367B76">
              <w:t xml:space="preserve"> (gedetacheerd via Centric)</w:t>
            </w:r>
          </w:p>
        </w:tc>
      </w:tr>
      <w:tr w:rsidR="00BA636D" w14:paraId="47C33F00" w14:textId="77777777">
        <w:tc>
          <w:tcPr>
            <w:tcW w:w="1859" w:type="dxa"/>
          </w:tcPr>
          <w:p w14:paraId="2CA52F25" w14:textId="77777777" w:rsidR="00BA636D" w:rsidRDefault="00BA636D">
            <w:pPr>
              <w:tabs>
                <w:tab w:val="left" w:pos="2552"/>
              </w:tabs>
              <w:suppressAutoHyphens/>
              <w:rPr>
                <w:b/>
              </w:rPr>
            </w:pPr>
            <w:r>
              <w:rPr>
                <w:b/>
              </w:rPr>
              <w:t>Branche</w:t>
            </w:r>
          </w:p>
        </w:tc>
        <w:tc>
          <w:tcPr>
            <w:tcW w:w="224" w:type="dxa"/>
          </w:tcPr>
          <w:p w14:paraId="580E79ED" w14:textId="77777777" w:rsidR="00BA636D" w:rsidRDefault="00BA636D">
            <w:pPr>
              <w:tabs>
                <w:tab w:val="left" w:pos="2552"/>
              </w:tabs>
              <w:suppressAutoHyphens/>
            </w:pPr>
            <w:r>
              <w:t>:</w:t>
            </w:r>
          </w:p>
        </w:tc>
        <w:tc>
          <w:tcPr>
            <w:tcW w:w="6634" w:type="dxa"/>
          </w:tcPr>
          <w:p w14:paraId="3E6870FC" w14:textId="77777777" w:rsidR="00BA636D" w:rsidRDefault="003D299B">
            <w:r>
              <w:t>Pensioenen/verzekeringen</w:t>
            </w:r>
          </w:p>
        </w:tc>
      </w:tr>
      <w:tr w:rsidR="00BA636D" w14:paraId="7827CAAC" w14:textId="77777777">
        <w:tc>
          <w:tcPr>
            <w:tcW w:w="1859" w:type="dxa"/>
          </w:tcPr>
          <w:p w14:paraId="2854B978" w14:textId="77777777" w:rsidR="00BA636D" w:rsidRDefault="00BA636D">
            <w:pPr>
              <w:tabs>
                <w:tab w:val="left" w:pos="2552"/>
              </w:tabs>
              <w:suppressAutoHyphens/>
              <w:rPr>
                <w:b/>
              </w:rPr>
            </w:pPr>
            <w:r>
              <w:rPr>
                <w:b/>
              </w:rPr>
              <w:t>Functie</w:t>
            </w:r>
          </w:p>
        </w:tc>
        <w:tc>
          <w:tcPr>
            <w:tcW w:w="224" w:type="dxa"/>
          </w:tcPr>
          <w:p w14:paraId="555BFB99" w14:textId="77777777" w:rsidR="00BA636D" w:rsidRDefault="00BA636D">
            <w:pPr>
              <w:tabs>
                <w:tab w:val="left" w:pos="2552"/>
              </w:tabs>
              <w:suppressAutoHyphens/>
            </w:pPr>
            <w:r>
              <w:t>:</w:t>
            </w:r>
          </w:p>
        </w:tc>
        <w:tc>
          <w:tcPr>
            <w:tcW w:w="6634" w:type="dxa"/>
          </w:tcPr>
          <w:p w14:paraId="44CFEF9A" w14:textId="77777777" w:rsidR="00BA636D" w:rsidRDefault="003D299B">
            <w:r>
              <w:t>Ontwikkelaar</w:t>
            </w:r>
          </w:p>
        </w:tc>
      </w:tr>
      <w:tr w:rsidR="00BA636D" w14:paraId="54757249" w14:textId="77777777">
        <w:tc>
          <w:tcPr>
            <w:tcW w:w="1859" w:type="dxa"/>
          </w:tcPr>
          <w:p w14:paraId="29971F9F" w14:textId="77777777" w:rsidR="00BA636D" w:rsidRDefault="00BA636D">
            <w:pPr>
              <w:tabs>
                <w:tab w:val="left" w:pos="2552"/>
              </w:tabs>
              <w:suppressAutoHyphens/>
              <w:rPr>
                <w:b/>
              </w:rPr>
            </w:pPr>
            <w:r>
              <w:rPr>
                <w:b/>
              </w:rPr>
              <w:t>Werkzaamheden</w:t>
            </w:r>
          </w:p>
        </w:tc>
        <w:tc>
          <w:tcPr>
            <w:tcW w:w="224" w:type="dxa"/>
          </w:tcPr>
          <w:p w14:paraId="25A4E969" w14:textId="77777777" w:rsidR="00BA636D" w:rsidRDefault="00BA636D">
            <w:pPr>
              <w:tabs>
                <w:tab w:val="left" w:pos="2552"/>
              </w:tabs>
              <w:suppressAutoHyphens/>
            </w:pPr>
            <w:r>
              <w:t>:</w:t>
            </w:r>
          </w:p>
        </w:tc>
        <w:tc>
          <w:tcPr>
            <w:tcW w:w="6634" w:type="dxa"/>
          </w:tcPr>
          <w:p w14:paraId="429B2208" w14:textId="77777777" w:rsidR="00125254" w:rsidRDefault="003D299B" w:rsidP="001765EA">
            <w:r>
              <w:t>Interpolis regelt onder andere de pensioenen van de Rabobank, Tandtechniek en Kappers, bij Interpolis worden dit fondsen genoemd. Het systeem dat de pensioenberichten die naar de klanten gaan genereert is verouderd en door nieuwe wetgevingen zijn daar aanpassingen in nodig. Er is voor gekozen om het compleet nieuw te gaan bouwen in (C#).NET, de vorige versie was in Visual Basic gemaakt.</w:t>
            </w:r>
          </w:p>
        </w:tc>
      </w:tr>
      <w:tr w:rsidR="00BA636D" w14:paraId="6E7BD8AF" w14:textId="77777777">
        <w:tc>
          <w:tcPr>
            <w:tcW w:w="1859" w:type="dxa"/>
          </w:tcPr>
          <w:p w14:paraId="38AE2B25" w14:textId="77777777" w:rsidR="00BA636D" w:rsidRDefault="00BA636D">
            <w:pPr>
              <w:tabs>
                <w:tab w:val="left" w:pos="2552"/>
              </w:tabs>
              <w:suppressAutoHyphens/>
              <w:rPr>
                <w:b/>
              </w:rPr>
            </w:pPr>
            <w:r>
              <w:rPr>
                <w:b/>
              </w:rPr>
              <w:t>Omgeving</w:t>
            </w:r>
          </w:p>
        </w:tc>
        <w:tc>
          <w:tcPr>
            <w:tcW w:w="224" w:type="dxa"/>
          </w:tcPr>
          <w:p w14:paraId="0CB9EF01" w14:textId="77777777" w:rsidR="00BA636D" w:rsidRDefault="00BA636D">
            <w:pPr>
              <w:tabs>
                <w:tab w:val="left" w:pos="2552"/>
              </w:tabs>
              <w:suppressAutoHyphens/>
            </w:pPr>
            <w:r>
              <w:t>:</w:t>
            </w:r>
          </w:p>
        </w:tc>
        <w:tc>
          <w:tcPr>
            <w:tcW w:w="6634" w:type="dxa"/>
          </w:tcPr>
          <w:p w14:paraId="5412B48E" w14:textId="77777777" w:rsidR="003D299B" w:rsidRDefault="003D299B" w:rsidP="003D299B">
            <w:r>
              <w:t>Het uiting productie proces (UPP) systeem bestaat uit windows services en een web applicatie. De web applicatie wordt gebruikt om fondsspecifieke templates te maken waaraan de pensioenberichten moeten voldoen, bijvoorbeeld welke informatie er getoond moet worden (bouwblokken).</w:t>
            </w:r>
          </w:p>
          <w:p w14:paraId="6CA59874" w14:textId="77777777" w:rsidR="003D299B" w:rsidRDefault="003D299B" w:rsidP="003D299B">
            <w:r>
              <w:t>Op het moment dat er een bericht naar een klant moet gaan, bijvoorbeeld omdat het dienstverband is beëindigd, komt er vanuit de backoffice een MSMQ bericht (trigger) binnen die wordt opgepakt door de windows service. Aan de hand van de trigger wordt de benodigde informatie uit de backoffice opgevraagd en door middel van de template worden bouwblokken gegenereerd en een een XML bestand gemaakt.</w:t>
            </w:r>
          </w:p>
          <w:p w14:paraId="27D6976C" w14:textId="77777777" w:rsidR="00BA636D" w:rsidRDefault="003D299B" w:rsidP="003D299B">
            <w:r>
              <w:lastRenderedPageBreak/>
              <w:t>Dat XML bestand wordt via FTP naar de drukker gestuurd, die het op zijn beurt print en naar de klant stuurt.</w:t>
            </w:r>
          </w:p>
        </w:tc>
      </w:tr>
    </w:tbl>
    <w:p w14:paraId="2034923C" w14:textId="77777777" w:rsidR="00BA636D" w:rsidRDefault="00BA636D">
      <w:pPr>
        <w:pStyle w:val="Voetnoottekst"/>
        <w:rPr>
          <w:rFonts w:ascii="Tahoma" w:hAnsi="Tahoma"/>
          <w:lang w:val="nl-NL"/>
        </w:rPr>
      </w:pPr>
    </w:p>
    <w:tbl>
      <w:tblPr>
        <w:tblW w:w="871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59"/>
        <w:gridCol w:w="224"/>
        <w:gridCol w:w="6634"/>
      </w:tblGrid>
      <w:tr w:rsidR="00BA636D" w14:paraId="0356F53A" w14:textId="77777777">
        <w:tc>
          <w:tcPr>
            <w:tcW w:w="1859" w:type="dxa"/>
          </w:tcPr>
          <w:p w14:paraId="1BDAC790" w14:textId="77777777" w:rsidR="00BA636D" w:rsidRDefault="00BA636D">
            <w:pPr>
              <w:pStyle w:val="Kop7"/>
              <w:tabs>
                <w:tab w:val="left" w:pos="2552"/>
              </w:tabs>
              <w:suppressAutoHyphens/>
            </w:pPr>
            <w:r>
              <w:t>Periode</w:t>
            </w:r>
          </w:p>
        </w:tc>
        <w:tc>
          <w:tcPr>
            <w:tcW w:w="224" w:type="dxa"/>
          </w:tcPr>
          <w:p w14:paraId="3326A8E5" w14:textId="77777777" w:rsidR="00BA636D" w:rsidRDefault="00BA636D">
            <w:pPr>
              <w:tabs>
                <w:tab w:val="left" w:pos="2552"/>
              </w:tabs>
              <w:suppressAutoHyphens/>
            </w:pPr>
            <w:r>
              <w:t>:</w:t>
            </w:r>
          </w:p>
        </w:tc>
        <w:tc>
          <w:tcPr>
            <w:tcW w:w="6634" w:type="dxa"/>
          </w:tcPr>
          <w:p w14:paraId="6D2A1AE7" w14:textId="77777777" w:rsidR="00BA636D" w:rsidRDefault="001765EA" w:rsidP="001765EA">
            <w:r>
              <w:t>Juli 2006</w:t>
            </w:r>
            <w:r w:rsidR="00BA636D">
              <w:t xml:space="preserve"> t/m </w:t>
            </w:r>
            <w:r w:rsidR="006D2959">
              <w:t>N</w:t>
            </w:r>
            <w:r w:rsidR="00907EFD">
              <w:t>ovember</w:t>
            </w:r>
            <w:r>
              <w:t xml:space="preserve"> 2007</w:t>
            </w:r>
          </w:p>
        </w:tc>
      </w:tr>
      <w:tr w:rsidR="00BA636D" w14:paraId="11B6EB8A" w14:textId="77777777">
        <w:tc>
          <w:tcPr>
            <w:tcW w:w="1859" w:type="dxa"/>
          </w:tcPr>
          <w:p w14:paraId="3A0A555D" w14:textId="77777777" w:rsidR="00BA636D" w:rsidRDefault="00BA636D">
            <w:pPr>
              <w:tabs>
                <w:tab w:val="left" w:pos="2552"/>
              </w:tabs>
              <w:suppressAutoHyphens/>
              <w:rPr>
                <w:b/>
              </w:rPr>
            </w:pPr>
            <w:r>
              <w:rPr>
                <w:b/>
              </w:rPr>
              <w:t>Organisatie</w:t>
            </w:r>
          </w:p>
        </w:tc>
        <w:tc>
          <w:tcPr>
            <w:tcW w:w="224" w:type="dxa"/>
          </w:tcPr>
          <w:p w14:paraId="39799977" w14:textId="77777777" w:rsidR="00BA636D" w:rsidRDefault="00BA636D">
            <w:pPr>
              <w:tabs>
                <w:tab w:val="left" w:pos="2552"/>
              </w:tabs>
              <w:suppressAutoHyphens/>
            </w:pPr>
            <w:r>
              <w:t>:</w:t>
            </w:r>
          </w:p>
        </w:tc>
        <w:tc>
          <w:tcPr>
            <w:tcW w:w="6634" w:type="dxa"/>
          </w:tcPr>
          <w:p w14:paraId="09014B6B" w14:textId="77777777" w:rsidR="00BA636D" w:rsidRDefault="001765EA">
            <w:r>
              <w:t>ONVZ</w:t>
            </w:r>
            <w:r w:rsidR="00367B76">
              <w:t xml:space="preserve"> (gedetacheerd via Centric)</w:t>
            </w:r>
          </w:p>
        </w:tc>
      </w:tr>
      <w:tr w:rsidR="00BA636D" w14:paraId="2EE6CE80" w14:textId="77777777">
        <w:tc>
          <w:tcPr>
            <w:tcW w:w="1859" w:type="dxa"/>
          </w:tcPr>
          <w:p w14:paraId="3176D24B" w14:textId="77777777" w:rsidR="00BA636D" w:rsidRDefault="00BA636D">
            <w:pPr>
              <w:tabs>
                <w:tab w:val="left" w:pos="2552"/>
              </w:tabs>
              <w:suppressAutoHyphens/>
              <w:rPr>
                <w:b/>
              </w:rPr>
            </w:pPr>
            <w:r>
              <w:rPr>
                <w:b/>
              </w:rPr>
              <w:t>Branche</w:t>
            </w:r>
          </w:p>
        </w:tc>
        <w:tc>
          <w:tcPr>
            <w:tcW w:w="224" w:type="dxa"/>
          </w:tcPr>
          <w:p w14:paraId="366E53D3" w14:textId="77777777" w:rsidR="00BA636D" w:rsidRDefault="00BA636D">
            <w:pPr>
              <w:tabs>
                <w:tab w:val="left" w:pos="2552"/>
              </w:tabs>
              <w:suppressAutoHyphens/>
            </w:pPr>
            <w:r>
              <w:t>:</w:t>
            </w:r>
          </w:p>
        </w:tc>
        <w:tc>
          <w:tcPr>
            <w:tcW w:w="6634" w:type="dxa"/>
          </w:tcPr>
          <w:p w14:paraId="4192918E" w14:textId="77777777" w:rsidR="00BA636D" w:rsidRDefault="001765EA">
            <w:r>
              <w:t>Zorgverzekeringen</w:t>
            </w:r>
          </w:p>
        </w:tc>
      </w:tr>
      <w:tr w:rsidR="00BA636D" w14:paraId="0A91880F" w14:textId="77777777">
        <w:tc>
          <w:tcPr>
            <w:tcW w:w="1859" w:type="dxa"/>
          </w:tcPr>
          <w:p w14:paraId="678CDD23" w14:textId="77777777" w:rsidR="00BA636D" w:rsidRDefault="00BA636D">
            <w:pPr>
              <w:tabs>
                <w:tab w:val="left" w:pos="2552"/>
              </w:tabs>
              <w:suppressAutoHyphens/>
              <w:rPr>
                <w:b/>
              </w:rPr>
            </w:pPr>
            <w:r>
              <w:rPr>
                <w:b/>
              </w:rPr>
              <w:t>Functie</w:t>
            </w:r>
          </w:p>
        </w:tc>
        <w:tc>
          <w:tcPr>
            <w:tcW w:w="224" w:type="dxa"/>
          </w:tcPr>
          <w:p w14:paraId="220C8359" w14:textId="77777777" w:rsidR="00BA636D" w:rsidRDefault="00BA636D">
            <w:pPr>
              <w:tabs>
                <w:tab w:val="left" w:pos="2552"/>
              </w:tabs>
              <w:suppressAutoHyphens/>
            </w:pPr>
            <w:r>
              <w:t>:</w:t>
            </w:r>
          </w:p>
        </w:tc>
        <w:tc>
          <w:tcPr>
            <w:tcW w:w="6634" w:type="dxa"/>
          </w:tcPr>
          <w:p w14:paraId="5517BBEE" w14:textId="77777777" w:rsidR="00BA636D" w:rsidRDefault="001765EA">
            <w:r>
              <w:t>Ontwikkelaar</w:t>
            </w:r>
          </w:p>
        </w:tc>
      </w:tr>
      <w:tr w:rsidR="00BA636D" w14:paraId="38ACA460" w14:textId="77777777">
        <w:tc>
          <w:tcPr>
            <w:tcW w:w="1859" w:type="dxa"/>
          </w:tcPr>
          <w:p w14:paraId="0C1D5ED3" w14:textId="77777777" w:rsidR="00BA636D" w:rsidRDefault="00BA636D">
            <w:pPr>
              <w:tabs>
                <w:tab w:val="left" w:pos="2552"/>
              </w:tabs>
              <w:suppressAutoHyphens/>
              <w:rPr>
                <w:b/>
              </w:rPr>
            </w:pPr>
            <w:r>
              <w:rPr>
                <w:b/>
              </w:rPr>
              <w:t>Werkzaamheden</w:t>
            </w:r>
          </w:p>
        </w:tc>
        <w:tc>
          <w:tcPr>
            <w:tcW w:w="224" w:type="dxa"/>
          </w:tcPr>
          <w:p w14:paraId="5DCB810B" w14:textId="77777777" w:rsidR="00BA636D" w:rsidRDefault="00BA636D">
            <w:pPr>
              <w:tabs>
                <w:tab w:val="left" w:pos="2552"/>
              </w:tabs>
              <w:suppressAutoHyphens/>
            </w:pPr>
            <w:r>
              <w:t>:</w:t>
            </w:r>
          </w:p>
        </w:tc>
        <w:tc>
          <w:tcPr>
            <w:tcW w:w="6634" w:type="dxa"/>
          </w:tcPr>
          <w:p w14:paraId="63226C45" w14:textId="77777777" w:rsidR="001765EA" w:rsidRDefault="001765EA" w:rsidP="001765EA">
            <w:r>
              <w:t xml:space="preserve">ONVZ heeft een aantal labels waaronder verzekeringen worden aangeboden, onder andere Aegon en Nationale Nederlanden. Via verzekeringsadviseurs kunnen cliënten een zorgverzekering afsluiten. Om de werkzaamheden voor de verzekeringsadviseurs en ONVZ medewerkers te ontlasten wordt er een internet applicatie gebouwd, genaamd ‘Digitaal Portaal’. </w:t>
            </w:r>
          </w:p>
          <w:p w14:paraId="3AA074C6" w14:textId="77777777" w:rsidR="00BA636D" w:rsidRDefault="001765EA">
            <w:r>
              <w:t>Ontwikkelen van verschillende functionaliteiten voor het digitaal portaal, waaronder het berekenen van de zorgtoeslag en het bekijken en bewerken van detailgegevens en polissen van verzekerden.</w:t>
            </w:r>
          </w:p>
        </w:tc>
      </w:tr>
      <w:tr w:rsidR="00BA636D" w14:paraId="2E04FB1F" w14:textId="77777777">
        <w:tc>
          <w:tcPr>
            <w:tcW w:w="1859" w:type="dxa"/>
          </w:tcPr>
          <w:p w14:paraId="522AC58D" w14:textId="77777777" w:rsidR="00BA636D" w:rsidRDefault="00BA636D">
            <w:pPr>
              <w:tabs>
                <w:tab w:val="left" w:pos="2552"/>
              </w:tabs>
              <w:suppressAutoHyphens/>
              <w:rPr>
                <w:b/>
              </w:rPr>
            </w:pPr>
            <w:r>
              <w:rPr>
                <w:b/>
              </w:rPr>
              <w:t>Omgeving</w:t>
            </w:r>
          </w:p>
        </w:tc>
        <w:tc>
          <w:tcPr>
            <w:tcW w:w="224" w:type="dxa"/>
          </w:tcPr>
          <w:p w14:paraId="4DE9816C" w14:textId="77777777" w:rsidR="00BA636D" w:rsidRDefault="00BA636D">
            <w:pPr>
              <w:tabs>
                <w:tab w:val="left" w:pos="2552"/>
              </w:tabs>
              <w:suppressAutoHyphens/>
            </w:pPr>
            <w:r>
              <w:t>:</w:t>
            </w:r>
          </w:p>
        </w:tc>
        <w:tc>
          <w:tcPr>
            <w:tcW w:w="6634" w:type="dxa"/>
          </w:tcPr>
          <w:p w14:paraId="1216E5DA" w14:textId="77777777" w:rsidR="001765EA" w:rsidRDefault="001765EA" w:rsidP="001765EA">
            <w:r>
              <w:t>Intern wordt er bij ONVZ gebruik gemaakt van een Bizon database. Hierin staat alle informatie over verzekeringsadviseurs, polissen, cliënten etc. Deze informatie moet toegankelijk worden via internet. Verzekeringsadviseurs moeten de gegevens van hun cliënten kunnen inzien en wijzigen, bijvoorbeeld een poliswijziging aanvragen. De informatie die relevant is voor het Digitaal Portaal wordt via views in een oracle database bijgehouden, en om de zoveel tijd wordt de gewijzigde informatie uit de oracle database terug gestuurd naar de Bizon database. Digitaal Portaal wordt met C# gemaakt in .NET 2.0, met Microsoft Visual Studio 2005. Toad wordt gebruikt om bijvoorbeeld stored procedures in de oracle database te verwerken.</w:t>
            </w:r>
          </w:p>
          <w:p w14:paraId="137C98F7" w14:textId="77777777" w:rsidR="00BA636D" w:rsidRDefault="00BA636D"/>
        </w:tc>
      </w:tr>
    </w:tbl>
    <w:p w14:paraId="1022A15E" w14:textId="77777777" w:rsidR="00BA636D" w:rsidRDefault="00BA636D">
      <w:pPr>
        <w:pStyle w:val="Voetnoottekst"/>
        <w:rPr>
          <w:rFonts w:ascii="Tahoma" w:hAnsi="Tahoma"/>
          <w:lang w:val="nl-NL"/>
        </w:rPr>
      </w:pPr>
    </w:p>
    <w:tbl>
      <w:tblPr>
        <w:tblW w:w="871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59"/>
        <w:gridCol w:w="224"/>
        <w:gridCol w:w="6634"/>
      </w:tblGrid>
      <w:tr w:rsidR="00BA636D" w14:paraId="1A21E333" w14:textId="77777777">
        <w:tc>
          <w:tcPr>
            <w:tcW w:w="1859" w:type="dxa"/>
          </w:tcPr>
          <w:p w14:paraId="1B95431B" w14:textId="77777777" w:rsidR="00BA636D" w:rsidRDefault="00BA636D">
            <w:pPr>
              <w:pStyle w:val="Kop7"/>
              <w:tabs>
                <w:tab w:val="left" w:pos="2552"/>
              </w:tabs>
              <w:suppressAutoHyphens/>
            </w:pPr>
            <w:r>
              <w:t>Periode</w:t>
            </w:r>
          </w:p>
        </w:tc>
        <w:tc>
          <w:tcPr>
            <w:tcW w:w="224" w:type="dxa"/>
          </w:tcPr>
          <w:p w14:paraId="483C1FE0" w14:textId="77777777" w:rsidR="00BA636D" w:rsidRDefault="00BA636D">
            <w:pPr>
              <w:tabs>
                <w:tab w:val="left" w:pos="2552"/>
              </w:tabs>
              <w:suppressAutoHyphens/>
            </w:pPr>
            <w:r>
              <w:t>:</w:t>
            </w:r>
          </w:p>
        </w:tc>
        <w:tc>
          <w:tcPr>
            <w:tcW w:w="6634" w:type="dxa"/>
          </w:tcPr>
          <w:p w14:paraId="459FAFA3" w14:textId="77777777" w:rsidR="00BA636D" w:rsidRDefault="00907EFD" w:rsidP="00907EFD">
            <w:r>
              <w:t>Januari 2006</w:t>
            </w:r>
            <w:r w:rsidR="00BA636D">
              <w:t xml:space="preserve"> t/m </w:t>
            </w:r>
            <w:r w:rsidR="006D2959">
              <w:t>J</w:t>
            </w:r>
            <w:r>
              <w:t>uni 2006</w:t>
            </w:r>
          </w:p>
        </w:tc>
      </w:tr>
      <w:tr w:rsidR="00BA636D" w14:paraId="56199925" w14:textId="77777777">
        <w:tc>
          <w:tcPr>
            <w:tcW w:w="1859" w:type="dxa"/>
          </w:tcPr>
          <w:p w14:paraId="2115CCFB" w14:textId="77777777" w:rsidR="00BA636D" w:rsidRDefault="00BA636D">
            <w:pPr>
              <w:tabs>
                <w:tab w:val="left" w:pos="2552"/>
              </w:tabs>
              <w:suppressAutoHyphens/>
              <w:rPr>
                <w:b/>
              </w:rPr>
            </w:pPr>
            <w:r>
              <w:rPr>
                <w:b/>
              </w:rPr>
              <w:t>Organisatie</w:t>
            </w:r>
          </w:p>
        </w:tc>
        <w:tc>
          <w:tcPr>
            <w:tcW w:w="224" w:type="dxa"/>
          </w:tcPr>
          <w:p w14:paraId="5C658E87" w14:textId="77777777" w:rsidR="00BA636D" w:rsidRDefault="00BA636D">
            <w:pPr>
              <w:tabs>
                <w:tab w:val="left" w:pos="2552"/>
              </w:tabs>
              <w:suppressAutoHyphens/>
            </w:pPr>
            <w:r>
              <w:t>:</w:t>
            </w:r>
          </w:p>
        </w:tc>
        <w:tc>
          <w:tcPr>
            <w:tcW w:w="6634" w:type="dxa"/>
          </w:tcPr>
          <w:p w14:paraId="3F19A69D" w14:textId="77777777" w:rsidR="00BA636D" w:rsidRDefault="00907EFD">
            <w:r>
              <w:t>Regionaal OpleidingsCentrum Landstede</w:t>
            </w:r>
            <w:r w:rsidR="00367B76">
              <w:t xml:space="preserve"> (gedetacheerd via Qmagic/Centric)</w:t>
            </w:r>
          </w:p>
        </w:tc>
      </w:tr>
      <w:tr w:rsidR="00BA636D" w14:paraId="0A743A91" w14:textId="77777777">
        <w:tc>
          <w:tcPr>
            <w:tcW w:w="1859" w:type="dxa"/>
          </w:tcPr>
          <w:p w14:paraId="2F14FE8D" w14:textId="77777777" w:rsidR="00BA636D" w:rsidRDefault="00BA636D">
            <w:pPr>
              <w:tabs>
                <w:tab w:val="left" w:pos="2552"/>
              </w:tabs>
              <w:suppressAutoHyphens/>
              <w:rPr>
                <w:b/>
              </w:rPr>
            </w:pPr>
            <w:r>
              <w:rPr>
                <w:b/>
              </w:rPr>
              <w:t>Branche</w:t>
            </w:r>
          </w:p>
        </w:tc>
        <w:tc>
          <w:tcPr>
            <w:tcW w:w="224" w:type="dxa"/>
          </w:tcPr>
          <w:p w14:paraId="53764675" w14:textId="77777777" w:rsidR="00BA636D" w:rsidRDefault="00BA636D">
            <w:pPr>
              <w:tabs>
                <w:tab w:val="left" w:pos="2552"/>
              </w:tabs>
              <w:suppressAutoHyphens/>
            </w:pPr>
            <w:r>
              <w:t>:</w:t>
            </w:r>
          </w:p>
        </w:tc>
        <w:tc>
          <w:tcPr>
            <w:tcW w:w="6634" w:type="dxa"/>
          </w:tcPr>
          <w:p w14:paraId="7B79CB2B" w14:textId="77777777" w:rsidR="00BA636D" w:rsidRDefault="00907EFD">
            <w:r>
              <w:t>Educatie</w:t>
            </w:r>
          </w:p>
        </w:tc>
      </w:tr>
      <w:tr w:rsidR="00BA636D" w14:paraId="15AEBE22" w14:textId="77777777">
        <w:tc>
          <w:tcPr>
            <w:tcW w:w="1859" w:type="dxa"/>
          </w:tcPr>
          <w:p w14:paraId="27F78F97" w14:textId="77777777" w:rsidR="00BA636D" w:rsidRDefault="00BA636D">
            <w:pPr>
              <w:tabs>
                <w:tab w:val="left" w:pos="2552"/>
              </w:tabs>
              <w:suppressAutoHyphens/>
              <w:rPr>
                <w:b/>
              </w:rPr>
            </w:pPr>
            <w:r>
              <w:rPr>
                <w:b/>
              </w:rPr>
              <w:t>Functie</w:t>
            </w:r>
          </w:p>
        </w:tc>
        <w:tc>
          <w:tcPr>
            <w:tcW w:w="224" w:type="dxa"/>
          </w:tcPr>
          <w:p w14:paraId="5F4C4F32" w14:textId="77777777" w:rsidR="00BA636D" w:rsidRDefault="00BA636D">
            <w:pPr>
              <w:tabs>
                <w:tab w:val="left" w:pos="2552"/>
              </w:tabs>
              <w:suppressAutoHyphens/>
            </w:pPr>
            <w:r>
              <w:t>:</w:t>
            </w:r>
          </w:p>
        </w:tc>
        <w:tc>
          <w:tcPr>
            <w:tcW w:w="6634" w:type="dxa"/>
          </w:tcPr>
          <w:p w14:paraId="0D872BFA" w14:textId="77777777" w:rsidR="00BA636D" w:rsidRDefault="00907EFD">
            <w:r>
              <w:t>Ontwikkelaar</w:t>
            </w:r>
          </w:p>
        </w:tc>
      </w:tr>
      <w:tr w:rsidR="00BA636D" w14:paraId="46232F4E" w14:textId="77777777">
        <w:tc>
          <w:tcPr>
            <w:tcW w:w="1859" w:type="dxa"/>
          </w:tcPr>
          <w:p w14:paraId="6BC0ED8C" w14:textId="77777777" w:rsidR="00BA636D" w:rsidRDefault="00BA636D">
            <w:pPr>
              <w:tabs>
                <w:tab w:val="left" w:pos="2552"/>
              </w:tabs>
              <w:suppressAutoHyphens/>
              <w:rPr>
                <w:b/>
              </w:rPr>
            </w:pPr>
            <w:r>
              <w:rPr>
                <w:b/>
              </w:rPr>
              <w:t>Werkzaamheden</w:t>
            </w:r>
          </w:p>
        </w:tc>
        <w:tc>
          <w:tcPr>
            <w:tcW w:w="224" w:type="dxa"/>
          </w:tcPr>
          <w:p w14:paraId="636613D6" w14:textId="77777777" w:rsidR="00BA636D" w:rsidRDefault="00BA636D">
            <w:pPr>
              <w:tabs>
                <w:tab w:val="left" w:pos="2552"/>
              </w:tabs>
              <w:suppressAutoHyphens/>
            </w:pPr>
            <w:r>
              <w:t>:</w:t>
            </w:r>
          </w:p>
        </w:tc>
        <w:tc>
          <w:tcPr>
            <w:tcW w:w="6634" w:type="dxa"/>
          </w:tcPr>
          <w:p w14:paraId="5E13DBDF" w14:textId="77777777" w:rsidR="00907EFD" w:rsidRDefault="00907EFD" w:rsidP="00907EFD">
            <w:r>
              <w:t>Landstede biedt onder andere beroepsopleidingen aan, op drie lokaties: Zwolle, Raalte en Harderwijk. Op die verschillende lokaties worden cijfers niet volgens een standaard verwerkt en opgeslagen. Meestal houdt de docent de cijfers op papier bij. Vanuit de IB-groep in Groningen is de eis gekomen om cijfers in één standaard manier aan te leveren. Als dat niet binnen de aangegeven tijd gebeurt, mag Landstede geen examens meer afnemen.</w:t>
            </w:r>
          </w:p>
          <w:p w14:paraId="3AE6DFC4" w14:textId="77777777" w:rsidR="00BA636D" w:rsidRDefault="00907EFD" w:rsidP="00907EFD">
            <w:r>
              <w:t>Ontwikkelen van functionaliteiten en user interface van de cijferregistratie per toets en per leerling.</w:t>
            </w:r>
          </w:p>
        </w:tc>
      </w:tr>
      <w:tr w:rsidR="00BA636D" w14:paraId="3851BBF3" w14:textId="77777777">
        <w:tc>
          <w:tcPr>
            <w:tcW w:w="1859" w:type="dxa"/>
          </w:tcPr>
          <w:p w14:paraId="4EDA99A7" w14:textId="77777777" w:rsidR="00BA636D" w:rsidRDefault="00BA636D">
            <w:pPr>
              <w:tabs>
                <w:tab w:val="left" w:pos="2552"/>
              </w:tabs>
              <w:suppressAutoHyphens/>
              <w:rPr>
                <w:b/>
              </w:rPr>
            </w:pPr>
            <w:r>
              <w:rPr>
                <w:b/>
              </w:rPr>
              <w:t>Omgeving</w:t>
            </w:r>
          </w:p>
        </w:tc>
        <w:tc>
          <w:tcPr>
            <w:tcW w:w="224" w:type="dxa"/>
          </w:tcPr>
          <w:p w14:paraId="33457F19" w14:textId="77777777" w:rsidR="00BA636D" w:rsidRDefault="00BA636D">
            <w:pPr>
              <w:tabs>
                <w:tab w:val="left" w:pos="2552"/>
              </w:tabs>
              <w:suppressAutoHyphens/>
            </w:pPr>
            <w:r>
              <w:t>:</w:t>
            </w:r>
          </w:p>
        </w:tc>
        <w:tc>
          <w:tcPr>
            <w:tcW w:w="6634" w:type="dxa"/>
          </w:tcPr>
          <w:p w14:paraId="0C29BD59" w14:textId="77777777" w:rsidR="00BA636D" w:rsidRDefault="00907EFD" w:rsidP="00907EFD">
            <w:r>
              <w:t xml:space="preserve">Alle studenten, docenten en opleidingen staan in een database, er moet een systeem komen die deze informatie gebruikt en van daaruit cijfers moet kunnen bijhouden van alle studenten. Het wordt een ASP.NET web applicatie, geschreven in C# met SQL Server 2000 als database provider. De authenticatie van gebruikers wordt gedaan door middel van active directory. Aan dit project werkt een projectteam van 5 personen. Het cijfer registratie systeem bestaat uit verschillende onderdelen, zoals toetsen onderhouden, kwalificaties (opleidingen) onderhouden en cijfers registreren. Cijfers worden per toets en per leerling ingevuld. </w:t>
            </w:r>
          </w:p>
        </w:tc>
      </w:tr>
    </w:tbl>
    <w:p w14:paraId="32A43118" w14:textId="77777777" w:rsidR="00BA636D" w:rsidRDefault="00BA636D">
      <w:pPr>
        <w:pStyle w:val="Voetnoottekst"/>
        <w:rPr>
          <w:rFonts w:ascii="Tahoma" w:hAnsi="Tahoma"/>
          <w:lang w:val="nl-NL"/>
        </w:rPr>
      </w:pPr>
    </w:p>
    <w:tbl>
      <w:tblPr>
        <w:tblW w:w="871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59"/>
        <w:gridCol w:w="224"/>
        <w:gridCol w:w="6634"/>
      </w:tblGrid>
      <w:tr w:rsidR="00BA636D" w:rsidRPr="00907EFD" w14:paraId="18BC653B" w14:textId="77777777">
        <w:tc>
          <w:tcPr>
            <w:tcW w:w="1859" w:type="dxa"/>
          </w:tcPr>
          <w:p w14:paraId="5FFC3B0F" w14:textId="77777777" w:rsidR="00BA636D" w:rsidRDefault="00BA636D">
            <w:pPr>
              <w:pStyle w:val="Kop7"/>
              <w:tabs>
                <w:tab w:val="left" w:pos="2552"/>
              </w:tabs>
              <w:suppressAutoHyphens/>
            </w:pPr>
            <w:r>
              <w:t>Periode</w:t>
            </w:r>
          </w:p>
        </w:tc>
        <w:tc>
          <w:tcPr>
            <w:tcW w:w="224" w:type="dxa"/>
          </w:tcPr>
          <w:p w14:paraId="6A72AA61" w14:textId="77777777" w:rsidR="00BA636D" w:rsidRDefault="00BA636D">
            <w:pPr>
              <w:tabs>
                <w:tab w:val="left" w:pos="2552"/>
              </w:tabs>
              <w:suppressAutoHyphens/>
            </w:pPr>
            <w:r>
              <w:t>:</w:t>
            </w:r>
          </w:p>
        </w:tc>
        <w:tc>
          <w:tcPr>
            <w:tcW w:w="6634" w:type="dxa"/>
          </w:tcPr>
          <w:p w14:paraId="4BFF35B6" w14:textId="77777777" w:rsidR="00BA636D" w:rsidRPr="00907EFD" w:rsidRDefault="0093011B" w:rsidP="00907EFD">
            <w:pPr>
              <w:rPr>
                <w:lang w:val="en-US"/>
              </w:rPr>
            </w:pPr>
            <w:r>
              <w:rPr>
                <w:lang w:val="en-US"/>
              </w:rPr>
              <w:t>Februari</w:t>
            </w:r>
            <w:r w:rsidR="00907EFD" w:rsidRPr="00907EFD">
              <w:rPr>
                <w:lang w:val="en-US"/>
              </w:rPr>
              <w:t xml:space="preserve"> 2005</w:t>
            </w:r>
            <w:r w:rsidR="00BA636D" w:rsidRPr="00907EFD">
              <w:rPr>
                <w:lang w:val="en-US"/>
              </w:rPr>
              <w:t xml:space="preserve"> t/m </w:t>
            </w:r>
            <w:r w:rsidR="006D2959">
              <w:rPr>
                <w:lang w:val="en-US"/>
              </w:rPr>
              <w:t>November</w:t>
            </w:r>
            <w:r w:rsidR="00907EFD">
              <w:rPr>
                <w:lang w:val="en-US"/>
              </w:rPr>
              <w:t xml:space="preserve"> 2005</w:t>
            </w:r>
          </w:p>
        </w:tc>
      </w:tr>
      <w:tr w:rsidR="00BA636D" w14:paraId="2811FDC1" w14:textId="77777777">
        <w:tc>
          <w:tcPr>
            <w:tcW w:w="1859" w:type="dxa"/>
          </w:tcPr>
          <w:p w14:paraId="0E84414F" w14:textId="77777777" w:rsidR="00BA636D" w:rsidRDefault="00BA636D">
            <w:pPr>
              <w:tabs>
                <w:tab w:val="left" w:pos="2552"/>
              </w:tabs>
              <w:suppressAutoHyphens/>
              <w:rPr>
                <w:b/>
              </w:rPr>
            </w:pPr>
            <w:r>
              <w:rPr>
                <w:b/>
              </w:rPr>
              <w:t>Organisatie</w:t>
            </w:r>
          </w:p>
        </w:tc>
        <w:tc>
          <w:tcPr>
            <w:tcW w:w="224" w:type="dxa"/>
          </w:tcPr>
          <w:p w14:paraId="02CA2202" w14:textId="77777777" w:rsidR="00BA636D" w:rsidRDefault="00BA636D">
            <w:pPr>
              <w:tabs>
                <w:tab w:val="left" w:pos="2552"/>
              </w:tabs>
              <w:suppressAutoHyphens/>
            </w:pPr>
            <w:r>
              <w:t>:</w:t>
            </w:r>
          </w:p>
        </w:tc>
        <w:tc>
          <w:tcPr>
            <w:tcW w:w="6634" w:type="dxa"/>
          </w:tcPr>
          <w:p w14:paraId="1F8763F2" w14:textId="77777777" w:rsidR="00BA636D" w:rsidRDefault="00907EFD">
            <w:r>
              <w:t>Yeahronimo Media Ventures</w:t>
            </w:r>
            <w:r w:rsidR="00367B76">
              <w:t xml:space="preserve"> (gedetacheerd via Qmagic)</w:t>
            </w:r>
          </w:p>
        </w:tc>
      </w:tr>
      <w:tr w:rsidR="00BA636D" w14:paraId="2FB2CF3C" w14:textId="77777777">
        <w:tc>
          <w:tcPr>
            <w:tcW w:w="1859" w:type="dxa"/>
          </w:tcPr>
          <w:p w14:paraId="5540A07D" w14:textId="77777777" w:rsidR="00BA636D" w:rsidRDefault="00BA636D">
            <w:pPr>
              <w:tabs>
                <w:tab w:val="left" w:pos="2552"/>
              </w:tabs>
              <w:suppressAutoHyphens/>
              <w:rPr>
                <w:b/>
              </w:rPr>
            </w:pPr>
            <w:r>
              <w:rPr>
                <w:b/>
              </w:rPr>
              <w:lastRenderedPageBreak/>
              <w:t>Branche</w:t>
            </w:r>
          </w:p>
        </w:tc>
        <w:tc>
          <w:tcPr>
            <w:tcW w:w="224" w:type="dxa"/>
          </w:tcPr>
          <w:p w14:paraId="2B59D146" w14:textId="77777777" w:rsidR="00BA636D" w:rsidRDefault="00BA636D">
            <w:pPr>
              <w:tabs>
                <w:tab w:val="left" w:pos="2552"/>
              </w:tabs>
              <w:suppressAutoHyphens/>
            </w:pPr>
            <w:r>
              <w:t>:</w:t>
            </w:r>
          </w:p>
        </w:tc>
        <w:tc>
          <w:tcPr>
            <w:tcW w:w="6634" w:type="dxa"/>
          </w:tcPr>
          <w:p w14:paraId="2FBE398E" w14:textId="77777777" w:rsidR="00BA636D" w:rsidRDefault="00907EFD">
            <w:r>
              <w:t>Multimedia</w:t>
            </w:r>
          </w:p>
        </w:tc>
      </w:tr>
      <w:tr w:rsidR="00BA636D" w14:paraId="456D5522" w14:textId="77777777">
        <w:tc>
          <w:tcPr>
            <w:tcW w:w="1859" w:type="dxa"/>
          </w:tcPr>
          <w:p w14:paraId="79C4F1AE" w14:textId="77777777" w:rsidR="00BA636D" w:rsidRDefault="00BA636D">
            <w:pPr>
              <w:tabs>
                <w:tab w:val="left" w:pos="2552"/>
              </w:tabs>
              <w:suppressAutoHyphens/>
              <w:rPr>
                <w:b/>
              </w:rPr>
            </w:pPr>
            <w:r>
              <w:rPr>
                <w:b/>
              </w:rPr>
              <w:t>Functie</w:t>
            </w:r>
          </w:p>
        </w:tc>
        <w:tc>
          <w:tcPr>
            <w:tcW w:w="224" w:type="dxa"/>
          </w:tcPr>
          <w:p w14:paraId="1378ABF5" w14:textId="77777777" w:rsidR="00BA636D" w:rsidRDefault="00BA636D">
            <w:pPr>
              <w:tabs>
                <w:tab w:val="left" w:pos="2552"/>
              </w:tabs>
              <w:suppressAutoHyphens/>
            </w:pPr>
            <w:r>
              <w:t>:</w:t>
            </w:r>
          </w:p>
        </w:tc>
        <w:tc>
          <w:tcPr>
            <w:tcW w:w="6634" w:type="dxa"/>
          </w:tcPr>
          <w:p w14:paraId="17698057" w14:textId="77777777" w:rsidR="00BA636D" w:rsidRDefault="00907EFD">
            <w:r>
              <w:t>Ontwikkelaar</w:t>
            </w:r>
          </w:p>
        </w:tc>
      </w:tr>
      <w:tr w:rsidR="00BA636D" w14:paraId="020D0E85" w14:textId="77777777">
        <w:tc>
          <w:tcPr>
            <w:tcW w:w="1859" w:type="dxa"/>
          </w:tcPr>
          <w:p w14:paraId="0E67D6CA" w14:textId="77777777" w:rsidR="00BA636D" w:rsidRDefault="00BA636D">
            <w:pPr>
              <w:tabs>
                <w:tab w:val="left" w:pos="2552"/>
              </w:tabs>
              <w:suppressAutoHyphens/>
              <w:rPr>
                <w:b/>
              </w:rPr>
            </w:pPr>
            <w:r>
              <w:rPr>
                <w:b/>
              </w:rPr>
              <w:t>Werkzaamheden</w:t>
            </w:r>
          </w:p>
        </w:tc>
        <w:tc>
          <w:tcPr>
            <w:tcW w:w="224" w:type="dxa"/>
          </w:tcPr>
          <w:p w14:paraId="40A7CA44" w14:textId="77777777" w:rsidR="00BA636D" w:rsidRDefault="00BA636D">
            <w:pPr>
              <w:tabs>
                <w:tab w:val="left" w:pos="2552"/>
              </w:tabs>
              <w:suppressAutoHyphens/>
            </w:pPr>
            <w:r>
              <w:t>:</w:t>
            </w:r>
          </w:p>
        </w:tc>
        <w:tc>
          <w:tcPr>
            <w:tcW w:w="6634" w:type="dxa"/>
          </w:tcPr>
          <w:p w14:paraId="0007661A" w14:textId="77777777" w:rsidR="00907EFD" w:rsidRDefault="00907EFD" w:rsidP="00907EFD">
            <w:r w:rsidRPr="00562124">
              <w:t xml:space="preserve">Yeahronimo Media Ventures is een </w:t>
            </w:r>
            <w:r>
              <w:t>bedrijf dat zich bezig houdt met multimedia. Het was in Nederland het eerste bedrijf waar online muziek kon worden aangeschaft. Het bedrijf heeft de merknaam ‘Commodore’ gekocht, en onder die naam brengen ze verschillende hardware uit, waaronder joysticks en mp3-spelers.</w:t>
            </w:r>
          </w:p>
          <w:p w14:paraId="36E4AD4A" w14:textId="77777777" w:rsidR="00BA636D" w:rsidRDefault="00907EFD">
            <w:r>
              <w:t>Yeahronimo gaat onder de naam Commodore een apparaat uitbrengen waarop multimediale content via onder andere internet en digitale tv</w:t>
            </w:r>
            <w:r w:rsidR="00367B76">
              <w:t xml:space="preserve"> (via satelliet)</w:t>
            </w:r>
            <w:r>
              <w:t xml:space="preserve"> kan worden bekeken op een televisie. Dit project heet ‘AllOnTV’.</w:t>
            </w:r>
          </w:p>
          <w:p w14:paraId="7DD8D269" w14:textId="77777777" w:rsidR="00907EFD" w:rsidRDefault="00907EFD" w:rsidP="00907EFD">
            <w:r>
              <w:t>Ontwikkelen van de client (mediabox) en server.</w:t>
            </w:r>
          </w:p>
        </w:tc>
      </w:tr>
      <w:tr w:rsidR="00BA636D" w14:paraId="301277E0" w14:textId="77777777">
        <w:tc>
          <w:tcPr>
            <w:tcW w:w="1859" w:type="dxa"/>
          </w:tcPr>
          <w:p w14:paraId="49F2A7E8" w14:textId="77777777" w:rsidR="00BA636D" w:rsidRDefault="00BA636D">
            <w:pPr>
              <w:tabs>
                <w:tab w:val="left" w:pos="2552"/>
              </w:tabs>
              <w:suppressAutoHyphens/>
              <w:rPr>
                <w:b/>
              </w:rPr>
            </w:pPr>
            <w:r>
              <w:rPr>
                <w:b/>
              </w:rPr>
              <w:t>Omgeving</w:t>
            </w:r>
          </w:p>
        </w:tc>
        <w:tc>
          <w:tcPr>
            <w:tcW w:w="224" w:type="dxa"/>
          </w:tcPr>
          <w:p w14:paraId="7D2053D5" w14:textId="77777777" w:rsidR="00BA636D" w:rsidRDefault="00BA636D">
            <w:pPr>
              <w:tabs>
                <w:tab w:val="left" w:pos="2552"/>
              </w:tabs>
              <w:suppressAutoHyphens/>
            </w:pPr>
            <w:r>
              <w:t>:</w:t>
            </w:r>
          </w:p>
        </w:tc>
        <w:tc>
          <w:tcPr>
            <w:tcW w:w="6634" w:type="dxa"/>
          </w:tcPr>
          <w:p w14:paraId="5C3D2071" w14:textId="77777777" w:rsidR="00BA636D" w:rsidRDefault="00907EFD" w:rsidP="00907EFD">
            <w:r>
              <w:t>De software voor de mediabox draait op een pc ter grootte van een video recorder, waarop het Windows XP Embedded OS wordt geinstalleerd. De interface is gemaakt met behulp van Meedio, een product waarmee snel interfaces gemaakt kunnen worden voor mediaboxen. Elk onderdeel van de mediabox (bijvoorbeeld radio luisteren of foto’s bekijken) vormt een Meedio plugin. Deze plugins zijn geprogrammeerd met C#.  Elke mediabox communiceert met een centrale server om zijn content te updaten en om content te kopen. Deze centrale server zorgt ervoor dat elke box de juiste content krijgt toegestuurd, op basis van door de gebruiker aangegeven profielen. Via de mediabox kan online content worden aangeschaft, zoals films via een online filmverhuur portal. De afhandeling van de betaling wordt via de centrale server geregeld met de content provider waar de film is gekocht. De server is geprogrammeerd met C#, met een MS SQL Server 2000 database. De communicatie tussen mediabox (client) en server gaat via webservices.</w:t>
            </w:r>
          </w:p>
        </w:tc>
      </w:tr>
    </w:tbl>
    <w:p w14:paraId="4F8DAAA2" w14:textId="77777777" w:rsidR="007F0647" w:rsidRDefault="007F0647">
      <w:pPr>
        <w:pStyle w:val="Voetnoottekst"/>
      </w:pPr>
    </w:p>
    <w:tbl>
      <w:tblPr>
        <w:tblW w:w="871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59"/>
        <w:gridCol w:w="224"/>
        <w:gridCol w:w="6634"/>
      </w:tblGrid>
      <w:tr w:rsidR="0093011B" w:rsidRPr="00907EFD" w14:paraId="224AC55F" w14:textId="77777777" w:rsidTr="00320818">
        <w:tc>
          <w:tcPr>
            <w:tcW w:w="1859" w:type="dxa"/>
          </w:tcPr>
          <w:p w14:paraId="08D7F607" w14:textId="77777777" w:rsidR="0093011B" w:rsidRDefault="0093011B" w:rsidP="00320818">
            <w:pPr>
              <w:pStyle w:val="Kop7"/>
              <w:tabs>
                <w:tab w:val="left" w:pos="2552"/>
              </w:tabs>
              <w:suppressAutoHyphens/>
            </w:pPr>
            <w:r>
              <w:t>Periode</w:t>
            </w:r>
          </w:p>
        </w:tc>
        <w:tc>
          <w:tcPr>
            <w:tcW w:w="224" w:type="dxa"/>
          </w:tcPr>
          <w:p w14:paraId="6006109B" w14:textId="77777777" w:rsidR="0093011B" w:rsidRDefault="0093011B" w:rsidP="00320818">
            <w:pPr>
              <w:tabs>
                <w:tab w:val="left" w:pos="2552"/>
              </w:tabs>
              <w:suppressAutoHyphens/>
            </w:pPr>
            <w:r>
              <w:t>:</w:t>
            </w:r>
          </w:p>
        </w:tc>
        <w:tc>
          <w:tcPr>
            <w:tcW w:w="6634" w:type="dxa"/>
          </w:tcPr>
          <w:p w14:paraId="63B7EEA3" w14:textId="77777777" w:rsidR="0093011B" w:rsidRPr="00907EFD" w:rsidRDefault="0093011B" w:rsidP="0093011B">
            <w:pPr>
              <w:rPr>
                <w:lang w:val="en-US"/>
              </w:rPr>
            </w:pPr>
            <w:r>
              <w:rPr>
                <w:lang w:val="en-US"/>
              </w:rPr>
              <w:t>Augustus</w:t>
            </w:r>
            <w:r w:rsidRPr="00907EFD">
              <w:rPr>
                <w:lang w:val="en-US"/>
              </w:rPr>
              <w:t xml:space="preserve"> 200</w:t>
            </w:r>
            <w:r>
              <w:rPr>
                <w:lang w:val="en-US"/>
              </w:rPr>
              <w:t>0</w:t>
            </w:r>
            <w:r w:rsidRPr="00907EFD">
              <w:rPr>
                <w:lang w:val="en-US"/>
              </w:rPr>
              <w:t xml:space="preserve"> t/m </w:t>
            </w:r>
            <w:r>
              <w:rPr>
                <w:lang w:val="en-US"/>
              </w:rPr>
              <w:t>Januari 2005</w:t>
            </w:r>
          </w:p>
        </w:tc>
      </w:tr>
      <w:tr w:rsidR="0093011B" w14:paraId="09E6AB17" w14:textId="77777777" w:rsidTr="00320818">
        <w:tc>
          <w:tcPr>
            <w:tcW w:w="1859" w:type="dxa"/>
          </w:tcPr>
          <w:p w14:paraId="2982A568" w14:textId="77777777" w:rsidR="0093011B" w:rsidRDefault="0093011B" w:rsidP="00320818">
            <w:pPr>
              <w:tabs>
                <w:tab w:val="left" w:pos="2552"/>
              </w:tabs>
              <w:suppressAutoHyphens/>
              <w:rPr>
                <w:b/>
              </w:rPr>
            </w:pPr>
            <w:r>
              <w:rPr>
                <w:b/>
              </w:rPr>
              <w:t>Organisatie</w:t>
            </w:r>
          </w:p>
        </w:tc>
        <w:tc>
          <w:tcPr>
            <w:tcW w:w="224" w:type="dxa"/>
          </w:tcPr>
          <w:p w14:paraId="14103CBC" w14:textId="77777777" w:rsidR="0093011B" w:rsidRDefault="0093011B" w:rsidP="00320818">
            <w:pPr>
              <w:tabs>
                <w:tab w:val="left" w:pos="2552"/>
              </w:tabs>
              <w:suppressAutoHyphens/>
            </w:pPr>
            <w:r>
              <w:t>:</w:t>
            </w:r>
          </w:p>
        </w:tc>
        <w:tc>
          <w:tcPr>
            <w:tcW w:w="6634" w:type="dxa"/>
          </w:tcPr>
          <w:p w14:paraId="4DF6A361" w14:textId="77777777" w:rsidR="0093011B" w:rsidRDefault="0093011B" w:rsidP="00320818">
            <w:r>
              <w:t>Hogeschool van Arnhem en Nijmegen, Hogere Informatica</w:t>
            </w:r>
          </w:p>
        </w:tc>
      </w:tr>
      <w:tr w:rsidR="0093011B" w14:paraId="0AB51DDE" w14:textId="77777777" w:rsidTr="00320818">
        <w:tc>
          <w:tcPr>
            <w:tcW w:w="1859" w:type="dxa"/>
          </w:tcPr>
          <w:p w14:paraId="713E4594" w14:textId="77777777" w:rsidR="0093011B" w:rsidRDefault="0093011B" w:rsidP="00320818">
            <w:pPr>
              <w:tabs>
                <w:tab w:val="left" w:pos="2552"/>
              </w:tabs>
              <w:suppressAutoHyphens/>
              <w:rPr>
                <w:b/>
              </w:rPr>
            </w:pPr>
            <w:r>
              <w:rPr>
                <w:b/>
              </w:rPr>
              <w:t>Branche</w:t>
            </w:r>
          </w:p>
        </w:tc>
        <w:tc>
          <w:tcPr>
            <w:tcW w:w="224" w:type="dxa"/>
          </w:tcPr>
          <w:p w14:paraId="7D002FC1" w14:textId="77777777" w:rsidR="0093011B" w:rsidRDefault="0093011B" w:rsidP="00320818">
            <w:pPr>
              <w:tabs>
                <w:tab w:val="left" w:pos="2552"/>
              </w:tabs>
              <w:suppressAutoHyphens/>
            </w:pPr>
            <w:r>
              <w:t>:</w:t>
            </w:r>
          </w:p>
        </w:tc>
        <w:tc>
          <w:tcPr>
            <w:tcW w:w="6634" w:type="dxa"/>
          </w:tcPr>
          <w:p w14:paraId="0B34FC06" w14:textId="77777777" w:rsidR="0093011B" w:rsidRDefault="0093011B" w:rsidP="00320818">
            <w:r>
              <w:t>IT</w:t>
            </w:r>
          </w:p>
        </w:tc>
      </w:tr>
      <w:tr w:rsidR="0093011B" w14:paraId="5807267A" w14:textId="77777777" w:rsidTr="00320818">
        <w:tc>
          <w:tcPr>
            <w:tcW w:w="1859" w:type="dxa"/>
          </w:tcPr>
          <w:p w14:paraId="61477D27" w14:textId="77777777" w:rsidR="0093011B" w:rsidRDefault="0093011B" w:rsidP="00320818">
            <w:pPr>
              <w:tabs>
                <w:tab w:val="left" w:pos="2552"/>
              </w:tabs>
              <w:suppressAutoHyphens/>
              <w:rPr>
                <w:b/>
              </w:rPr>
            </w:pPr>
            <w:r>
              <w:rPr>
                <w:b/>
              </w:rPr>
              <w:t>Functie</w:t>
            </w:r>
          </w:p>
        </w:tc>
        <w:tc>
          <w:tcPr>
            <w:tcW w:w="224" w:type="dxa"/>
          </w:tcPr>
          <w:p w14:paraId="0E992128" w14:textId="77777777" w:rsidR="0093011B" w:rsidRDefault="0093011B" w:rsidP="00320818">
            <w:pPr>
              <w:tabs>
                <w:tab w:val="left" w:pos="2552"/>
              </w:tabs>
              <w:suppressAutoHyphens/>
            </w:pPr>
            <w:r>
              <w:t>:</w:t>
            </w:r>
          </w:p>
        </w:tc>
        <w:tc>
          <w:tcPr>
            <w:tcW w:w="6634" w:type="dxa"/>
          </w:tcPr>
          <w:p w14:paraId="2399A2CC" w14:textId="77777777" w:rsidR="0093011B" w:rsidRDefault="0093011B" w:rsidP="00320818">
            <w:r>
              <w:t>Student</w:t>
            </w:r>
          </w:p>
        </w:tc>
      </w:tr>
      <w:tr w:rsidR="0093011B" w14:paraId="0B67D81C" w14:textId="77777777" w:rsidTr="00320818">
        <w:tc>
          <w:tcPr>
            <w:tcW w:w="1859" w:type="dxa"/>
          </w:tcPr>
          <w:p w14:paraId="255C0345" w14:textId="77777777" w:rsidR="0093011B" w:rsidRDefault="0093011B" w:rsidP="00320818">
            <w:pPr>
              <w:tabs>
                <w:tab w:val="left" w:pos="2552"/>
              </w:tabs>
              <w:suppressAutoHyphens/>
              <w:rPr>
                <w:b/>
              </w:rPr>
            </w:pPr>
            <w:r>
              <w:rPr>
                <w:b/>
              </w:rPr>
              <w:t>Werkzaamheden</w:t>
            </w:r>
          </w:p>
        </w:tc>
        <w:tc>
          <w:tcPr>
            <w:tcW w:w="224" w:type="dxa"/>
          </w:tcPr>
          <w:p w14:paraId="55F62596" w14:textId="77777777" w:rsidR="0093011B" w:rsidRDefault="0093011B" w:rsidP="00320818">
            <w:pPr>
              <w:tabs>
                <w:tab w:val="left" w:pos="2552"/>
              </w:tabs>
              <w:suppressAutoHyphens/>
            </w:pPr>
            <w:r>
              <w:t>:</w:t>
            </w:r>
          </w:p>
        </w:tc>
        <w:tc>
          <w:tcPr>
            <w:tcW w:w="6634" w:type="dxa"/>
          </w:tcPr>
          <w:p w14:paraId="5F0CDC2F" w14:textId="77777777" w:rsidR="0093011B" w:rsidRDefault="0093011B" w:rsidP="00CE410E">
            <w:r>
              <w:t>In het kader van de opleiding Hogere Informatica aan de Hogeschool van Arnhem en Nijmegen de volgende projecten en stages uitgevoerd:</w:t>
            </w:r>
          </w:p>
        </w:tc>
      </w:tr>
      <w:tr w:rsidR="0093011B" w14:paraId="39494CA8" w14:textId="77777777" w:rsidTr="00320818">
        <w:tc>
          <w:tcPr>
            <w:tcW w:w="1859" w:type="dxa"/>
          </w:tcPr>
          <w:p w14:paraId="29DA6644" w14:textId="77777777" w:rsidR="0093011B" w:rsidRDefault="0093011B" w:rsidP="00320818">
            <w:pPr>
              <w:tabs>
                <w:tab w:val="left" w:pos="2552"/>
              </w:tabs>
              <w:suppressAutoHyphens/>
              <w:rPr>
                <w:b/>
              </w:rPr>
            </w:pPr>
            <w:r>
              <w:rPr>
                <w:b/>
              </w:rPr>
              <w:t>Compugraphix</w:t>
            </w:r>
          </w:p>
        </w:tc>
        <w:tc>
          <w:tcPr>
            <w:tcW w:w="224" w:type="dxa"/>
          </w:tcPr>
          <w:p w14:paraId="3A920C1B" w14:textId="77777777" w:rsidR="0093011B" w:rsidRDefault="0093011B" w:rsidP="00320818">
            <w:pPr>
              <w:tabs>
                <w:tab w:val="left" w:pos="2552"/>
              </w:tabs>
              <w:suppressAutoHyphens/>
            </w:pPr>
            <w:r>
              <w:t xml:space="preserve">: </w:t>
            </w:r>
          </w:p>
        </w:tc>
        <w:tc>
          <w:tcPr>
            <w:tcW w:w="6634" w:type="dxa"/>
          </w:tcPr>
          <w:p w14:paraId="0FE733A4" w14:textId="77777777" w:rsidR="00CE410E" w:rsidRDefault="00CE410E" w:rsidP="00320818">
            <w:r>
              <w:t>Afstudeerstage</w:t>
            </w:r>
          </w:p>
          <w:p w14:paraId="33B4C729" w14:textId="77777777" w:rsidR="0093011B" w:rsidRDefault="00CE410E" w:rsidP="00320818">
            <w:r>
              <w:t>M</w:t>
            </w:r>
            <w:r w:rsidR="0093011B">
              <w:t>et C++, wxWidgets en Firebird een platformonafhankelijk client/server en peer-to-peer informatiesysteem gemaakt.</w:t>
            </w:r>
          </w:p>
        </w:tc>
      </w:tr>
      <w:tr w:rsidR="0093011B" w14:paraId="19B77968" w14:textId="77777777" w:rsidTr="00320818">
        <w:tc>
          <w:tcPr>
            <w:tcW w:w="1859" w:type="dxa"/>
          </w:tcPr>
          <w:p w14:paraId="4C0E9DED" w14:textId="77777777" w:rsidR="0093011B" w:rsidRDefault="0093011B" w:rsidP="00320818">
            <w:pPr>
              <w:tabs>
                <w:tab w:val="left" w:pos="2552"/>
              </w:tabs>
              <w:suppressAutoHyphens/>
              <w:rPr>
                <w:b/>
              </w:rPr>
            </w:pPr>
            <w:r>
              <w:rPr>
                <w:b/>
              </w:rPr>
              <w:t>Onderzoek en Training</w:t>
            </w:r>
          </w:p>
        </w:tc>
        <w:tc>
          <w:tcPr>
            <w:tcW w:w="224" w:type="dxa"/>
          </w:tcPr>
          <w:p w14:paraId="67CD5F38" w14:textId="77777777" w:rsidR="0093011B" w:rsidRDefault="0093011B" w:rsidP="00320818">
            <w:pPr>
              <w:tabs>
                <w:tab w:val="left" w:pos="2552"/>
              </w:tabs>
              <w:suppressAutoHyphens/>
            </w:pPr>
            <w:r>
              <w:t>:</w:t>
            </w:r>
          </w:p>
        </w:tc>
        <w:tc>
          <w:tcPr>
            <w:tcW w:w="6634" w:type="dxa"/>
          </w:tcPr>
          <w:p w14:paraId="4CCAC42E" w14:textId="77777777" w:rsidR="00CE410E" w:rsidRDefault="00CE410E" w:rsidP="00320818">
            <w:r>
              <w:t>Project 6</w:t>
            </w:r>
          </w:p>
          <w:p w14:paraId="19D4F493" w14:textId="77777777" w:rsidR="0093011B" w:rsidRDefault="0093011B" w:rsidP="00320818">
            <w:r>
              <w:t>Uitvoeren van een onderzoek naar MS Biztalk en een cursus geven van de resultaten van het onderzoek aan medestudenten en docenten.</w:t>
            </w:r>
          </w:p>
        </w:tc>
      </w:tr>
      <w:tr w:rsidR="0093011B" w14:paraId="11228C30" w14:textId="77777777" w:rsidTr="00320818">
        <w:tc>
          <w:tcPr>
            <w:tcW w:w="1859" w:type="dxa"/>
          </w:tcPr>
          <w:p w14:paraId="2EB941A1" w14:textId="77777777" w:rsidR="0093011B" w:rsidRDefault="0093011B" w:rsidP="00320818">
            <w:pPr>
              <w:tabs>
                <w:tab w:val="left" w:pos="2552"/>
              </w:tabs>
              <w:suppressAutoHyphens/>
              <w:rPr>
                <w:b/>
              </w:rPr>
            </w:pPr>
            <w:r>
              <w:rPr>
                <w:b/>
              </w:rPr>
              <w:t>Systeem-ontwikkeling en advisering</w:t>
            </w:r>
          </w:p>
        </w:tc>
        <w:tc>
          <w:tcPr>
            <w:tcW w:w="224" w:type="dxa"/>
          </w:tcPr>
          <w:p w14:paraId="141795D5" w14:textId="77777777" w:rsidR="0093011B" w:rsidRDefault="0093011B" w:rsidP="00320818">
            <w:pPr>
              <w:tabs>
                <w:tab w:val="left" w:pos="2552"/>
              </w:tabs>
              <w:suppressAutoHyphens/>
            </w:pPr>
            <w:r>
              <w:t>:</w:t>
            </w:r>
          </w:p>
        </w:tc>
        <w:tc>
          <w:tcPr>
            <w:tcW w:w="6634" w:type="dxa"/>
          </w:tcPr>
          <w:p w14:paraId="67DBC5C6" w14:textId="77777777" w:rsidR="00CE410E" w:rsidRDefault="00CE410E" w:rsidP="004266C1">
            <w:r>
              <w:t>Project 5</w:t>
            </w:r>
          </w:p>
          <w:p w14:paraId="753F1C03" w14:textId="77777777" w:rsidR="0093011B" w:rsidRDefault="0093011B" w:rsidP="004266C1">
            <w:r>
              <w:t xml:space="preserve">Ontwerpen en implementeren van een database met MS SQL Server 2000, </w:t>
            </w:r>
            <w:r w:rsidR="004266C1">
              <w:t>u</w:t>
            </w:r>
            <w:r>
              <w:t xml:space="preserve">ser interface ontwerpen, </w:t>
            </w:r>
            <w:r w:rsidR="004266C1">
              <w:t>ontwerpen en implementeren van een Delphi applicatie, adviesrapport opstellen voor uitbreidingen aan het ontwikkelde systeem.</w:t>
            </w:r>
          </w:p>
        </w:tc>
      </w:tr>
      <w:tr w:rsidR="004266C1" w14:paraId="360EB014" w14:textId="77777777" w:rsidTr="00320818">
        <w:tc>
          <w:tcPr>
            <w:tcW w:w="1859" w:type="dxa"/>
          </w:tcPr>
          <w:p w14:paraId="7568D2E5" w14:textId="77777777" w:rsidR="004266C1" w:rsidRDefault="004266C1" w:rsidP="00320818">
            <w:pPr>
              <w:tabs>
                <w:tab w:val="left" w:pos="2552"/>
              </w:tabs>
              <w:suppressAutoHyphens/>
              <w:rPr>
                <w:b/>
              </w:rPr>
            </w:pPr>
            <w:r>
              <w:rPr>
                <w:b/>
              </w:rPr>
              <w:t>Colson Transportwielen</w:t>
            </w:r>
          </w:p>
        </w:tc>
        <w:tc>
          <w:tcPr>
            <w:tcW w:w="224" w:type="dxa"/>
          </w:tcPr>
          <w:p w14:paraId="516F83A4" w14:textId="77777777" w:rsidR="004266C1" w:rsidRDefault="004266C1" w:rsidP="00320818">
            <w:pPr>
              <w:tabs>
                <w:tab w:val="left" w:pos="2552"/>
              </w:tabs>
              <w:suppressAutoHyphens/>
            </w:pPr>
            <w:r>
              <w:t>:</w:t>
            </w:r>
          </w:p>
        </w:tc>
        <w:tc>
          <w:tcPr>
            <w:tcW w:w="6634" w:type="dxa"/>
          </w:tcPr>
          <w:p w14:paraId="3E1A0C83" w14:textId="77777777" w:rsidR="00CE410E" w:rsidRDefault="00CE410E" w:rsidP="004266C1">
            <w:r>
              <w:t>Stage</w:t>
            </w:r>
          </w:p>
          <w:p w14:paraId="085EC094" w14:textId="77777777" w:rsidR="004266C1" w:rsidRDefault="004266C1" w:rsidP="004266C1">
            <w:r>
              <w:t>Diverse werkzaamheden aan een Content Management System, onder andere het genereren van PDF bestanden vanuit een MySQL database met behulp van PHP, het verbeteren van de menu-structuur, het ontwerpen en implementeren van een aantal onderdelen voor een distributiecentrum van Colson (DCS</w:t>
            </w:r>
            <w:r w:rsidR="00CE410E">
              <w:t xml:space="preserve"> – Distribution Center System) </w:t>
            </w:r>
            <w:r>
              <w:t>met PHP</w:t>
            </w:r>
            <w:r w:rsidR="00F17D6D">
              <w:t>.</w:t>
            </w:r>
          </w:p>
        </w:tc>
      </w:tr>
      <w:tr w:rsidR="004266C1" w14:paraId="6AD2ECC4" w14:textId="77777777" w:rsidTr="00320818">
        <w:tc>
          <w:tcPr>
            <w:tcW w:w="1859" w:type="dxa"/>
          </w:tcPr>
          <w:p w14:paraId="6C85BF96" w14:textId="77777777" w:rsidR="004266C1" w:rsidRDefault="004266C1" w:rsidP="004266C1">
            <w:pPr>
              <w:tabs>
                <w:tab w:val="left" w:pos="2552"/>
              </w:tabs>
              <w:suppressAutoHyphens/>
              <w:rPr>
                <w:b/>
              </w:rPr>
            </w:pPr>
            <w:r>
              <w:rPr>
                <w:b/>
              </w:rPr>
              <w:t>Object georiënteerde ontwikkeling</w:t>
            </w:r>
          </w:p>
        </w:tc>
        <w:tc>
          <w:tcPr>
            <w:tcW w:w="224" w:type="dxa"/>
          </w:tcPr>
          <w:p w14:paraId="6213D2E7" w14:textId="77777777" w:rsidR="004266C1" w:rsidRDefault="004266C1" w:rsidP="00320818">
            <w:pPr>
              <w:tabs>
                <w:tab w:val="left" w:pos="2552"/>
              </w:tabs>
              <w:suppressAutoHyphens/>
            </w:pPr>
            <w:r>
              <w:t>:</w:t>
            </w:r>
          </w:p>
        </w:tc>
        <w:tc>
          <w:tcPr>
            <w:tcW w:w="6634" w:type="dxa"/>
          </w:tcPr>
          <w:p w14:paraId="2D8EDA09" w14:textId="77777777" w:rsidR="00CE410E" w:rsidRDefault="004266C1" w:rsidP="004266C1">
            <w:r>
              <w:t>Pro</w:t>
            </w:r>
            <w:r w:rsidR="00CE410E">
              <w:t>ject 4</w:t>
            </w:r>
          </w:p>
          <w:p w14:paraId="5C4F573F" w14:textId="77777777" w:rsidR="004266C1" w:rsidRDefault="004266C1" w:rsidP="004266C1">
            <w:r>
              <w:lastRenderedPageBreak/>
              <w:t>Client/server multiplayer spel ontwikkelen met behulp van UML, TCP/IP protocol ontwerpen, client/server multiplayer spel implementeren met JAVA</w:t>
            </w:r>
            <w:r w:rsidR="00F17D6D">
              <w:t>.</w:t>
            </w:r>
          </w:p>
        </w:tc>
      </w:tr>
      <w:tr w:rsidR="004266C1" w14:paraId="174D8B39" w14:textId="77777777" w:rsidTr="00320818">
        <w:tc>
          <w:tcPr>
            <w:tcW w:w="1859" w:type="dxa"/>
          </w:tcPr>
          <w:p w14:paraId="38D21616" w14:textId="77777777" w:rsidR="004266C1" w:rsidRDefault="004266C1" w:rsidP="00320818">
            <w:pPr>
              <w:tabs>
                <w:tab w:val="left" w:pos="2552"/>
              </w:tabs>
              <w:suppressAutoHyphens/>
              <w:rPr>
                <w:b/>
              </w:rPr>
            </w:pPr>
            <w:r>
              <w:rPr>
                <w:b/>
              </w:rPr>
              <w:lastRenderedPageBreak/>
              <w:t>Exploitatie en beheer</w:t>
            </w:r>
          </w:p>
        </w:tc>
        <w:tc>
          <w:tcPr>
            <w:tcW w:w="224" w:type="dxa"/>
          </w:tcPr>
          <w:p w14:paraId="6EA61FA2" w14:textId="77777777" w:rsidR="004266C1" w:rsidRDefault="004266C1" w:rsidP="00320818">
            <w:pPr>
              <w:tabs>
                <w:tab w:val="left" w:pos="2552"/>
              </w:tabs>
              <w:suppressAutoHyphens/>
            </w:pPr>
            <w:r>
              <w:t>:</w:t>
            </w:r>
          </w:p>
        </w:tc>
        <w:tc>
          <w:tcPr>
            <w:tcW w:w="6634" w:type="dxa"/>
          </w:tcPr>
          <w:p w14:paraId="76187B4A" w14:textId="77777777" w:rsidR="00CE410E" w:rsidRDefault="00CE410E" w:rsidP="004266C1">
            <w:r>
              <w:t>Project 3</w:t>
            </w:r>
          </w:p>
          <w:p w14:paraId="243EC663" w14:textId="77777777" w:rsidR="004266C1" w:rsidRDefault="004266C1" w:rsidP="004266C1">
            <w:r>
              <w:t>Het ontwerpen en realiseren van een e-commerce site voor een boekenwinkel met behulp van Unix cgi scripting, het ontwerpen en realiseren van een web-admin site met behulp van Unix cgi scripting om Unix server te beheren</w:t>
            </w:r>
            <w:r w:rsidR="00F17D6D">
              <w:t>.</w:t>
            </w:r>
          </w:p>
        </w:tc>
      </w:tr>
      <w:tr w:rsidR="004266C1" w14:paraId="5D0D83FE" w14:textId="77777777" w:rsidTr="00320818">
        <w:tc>
          <w:tcPr>
            <w:tcW w:w="1859" w:type="dxa"/>
          </w:tcPr>
          <w:p w14:paraId="14E2D995" w14:textId="77777777" w:rsidR="004266C1" w:rsidRDefault="004266C1" w:rsidP="00320818">
            <w:pPr>
              <w:tabs>
                <w:tab w:val="left" w:pos="2552"/>
              </w:tabs>
              <w:suppressAutoHyphens/>
              <w:rPr>
                <w:b/>
              </w:rPr>
            </w:pPr>
            <w:r>
              <w:rPr>
                <w:b/>
              </w:rPr>
              <w:t>Data gerichte ontwikkeling</w:t>
            </w:r>
          </w:p>
        </w:tc>
        <w:tc>
          <w:tcPr>
            <w:tcW w:w="224" w:type="dxa"/>
          </w:tcPr>
          <w:p w14:paraId="5DC1F4BB" w14:textId="77777777" w:rsidR="004266C1" w:rsidRDefault="004266C1" w:rsidP="00320818">
            <w:pPr>
              <w:tabs>
                <w:tab w:val="left" w:pos="2552"/>
              </w:tabs>
              <w:suppressAutoHyphens/>
            </w:pPr>
            <w:r>
              <w:t>:</w:t>
            </w:r>
          </w:p>
        </w:tc>
        <w:tc>
          <w:tcPr>
            <w:tcW w:w="6634" w:type="dxa"/>
          </w:tcPr>
          <w:p w14:paraId="74D68E56" w14:textId="77777777" w:rsidR="00CE410E" w:rsidRDefault="00CE410E" w:rsidP="004266C1">
            <w:r>
              <w:t>Project 2</w:t>
            </w:r>
          </w:p>
          <w:p w14:paraId="661F625D" w14:textId="77777777" w:rsidR="004266C1" w:rsidRDefault="004266C1" w:rsidP="00CE410E">
            <w:r>
              <w:t xml:space="preserve">Het ontwerpen van een relationele database met FCO/IM en deze implementeren </w:t>
            </w:r>
            <w:r w:rsidR="00CE410E">
              <w:t>i</w:t>
            </w:r>
            <w:r>
              <w:t>n MS Access</w:t>
            </w:r>
            <w:r w:rsidR="00F17D6D">
              <w:t>.</w:t>
            </w:r>
          </w:p>
        </w:tc>
      </w:tr>
      <w:tr w:rsidR="004266C1" w14:paraId="5B3B97B6" w14:textId="77777777" w:rsidTr="00320818">
        <w:tc>
          <w:tcPr>
            <w:tcW w:w="1859" w:type="dxa"/>
          </w:tcPr>
          <w:p w14:paraId="6A8D8AED" w14:textId="77777777" w:rsidR="004266C1" w:rsidRDefault="004266C1" w:rsidP="00320818">
            <w:pPr>
              <w:tabs>
                <w:tab w:val="left" w:pos="2552"/>
              </w:tabs>
              <w:suppressAutoHyphens/>
              <w:rPr>
                <w:b/>
              </w:rPr>
            </w:pPr>
            <w:r>
              <w:rPr>
                <w:b/>
              </w:rPr>
              <w:t>Procesgerichte ontwikkeling</w:t>
            </w:r>
          </w:p>
        </w:tc>
        <w:tc>
          <w:tcPr>
            <w:tcW w:w="224" w:type="dxa"/>
          </w:tcPr>
          <w:p w14:paraId="53179644" w14:textId="77777777" w:rsidR="004266C1" w:rsidRDefault="004266C1" w:rsidP="00320818">
            <w:pPr>
              <w:tabs>
                <w:tab w:val="left" w:pos="2552"/>
              </w:tabs>
              <w:suppressAutoHyphens/>
            </w:pPr>
            <w:r>
              <w:t>:</w:t>
            </w:r>
          </w:p>
        </w:tc>
        <w:tc>
          <w:tcPr>
            <w:tcW w:w="6634" w:type="dxa"/>
          </w:tcPr>
          <w:p w14:paraId="4AEC8552" w14:textId="77777777" w:rsidR="00CE410E" w:rsidRDefault="00CE410E" w:rsidP="004266C1">
            <w:r>
              <w:t>Project 1</w:t>
            </w:r>
          </w:p>
          <w:p w14:paraId="6EC373BA" w14:textId="77777777" w:rsidR="004266C1" w:rsidRDefault="004266C1" w:rsidP="004266C1">
            <w:r>
              <w:t>Het ontwerpen van een administr</w:t>
            </w:r>
            <w:r w:rsidR="009D7E4F">
              <w:t>atiesysteem voor een videotheek</w:t>
            </w:r>
            <w:r>
              <w:t xml:space="preserve"> met behulp van Delphi.</w:t>
            </w:r>
          </w:p>
        </w:tc>
      </w:tr>
    </w:tbl>
    <w:p w14:paraId="183805C0" w14:textId="77777777" w:rsidR="0093011B" w:rsidRPr="0093011B" w:rsidRDefault="0093011B">
      <w:pPr>
        <w:pStyle w:val="Voetnoottekst"/>
        <w:rPr>
          <w:lang w:val="nl-NL"/>
        </w:rPr>
      </w:pPr>
    </w:p>
    <w:sectPr w:rsidR="0093011B" w:rsidRPr="0093011B">
      <w:headerReference w:type="default" r:id="rId9"/>
      <w:footerReference w:type="default" r:id="rId10"/>
      <w:headerReference w:type="first" r:id="rId11"/>
      <w:pgSz w:w="11907" w:h="16840" w:code="9"/>
      <w:pgMar w:top="1871" w:right="1758" w:bottom="1327" w:left="1582" w:header="1151" w:footer="694"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A0B9C" w14:textId="77777777" w:rsidR="00D94DF3" w:rsidRDefault="00D94DF3">
      <w:r>
        <w:separator/>
      </w:r>
    </w:p>
  </w:endnote>
  <w:endnote w:type="continuationSeparator" w:id="0">
    <w:p w14:paraId="15E41CE2" w14:textId="77777777" w:rsidR="00D94DF3" w:rsidRDefault="00D9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FScala">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4353"/>
      <w:gridCol w:w="4353"/>
    </w:tblGrid>
    <w:tr w:rsidR="00BA636D" w14:paraId="12BBB0A2" w14:textId="77777777">
      <w:tc>
        <w:tcPr>
          <w:tcW w:w="4353" w:type="dxa"/>
        </w:tcPr>
        <w:p w14:paraId="4D95894C" w14:textId="77777777" w:rsidR="00BA636D" w:rsidRDefault="00BA636D">
          <w:pPr>
            <w:pStyle w:val="Voettekst"/>
          </w:pPr>
        </w:p>
      </w:tc>
      <w:tc>
        <w:tcPr>
          <w:tcW w:w="4353" w:type="dxa"/>
        </w:tcPr>
        <w:p w14:paraId="7CC0FD20" w14:textId="77777777" w:rsidR="00BA636D" w:rsidRDefault="00BA636D">
          <w:pPr>
            <w:pStyle w:val="Voettekst"/>
            <w:jc w:val="right"/>
          </w:pPr>
        </w:p>
      </w:tc>
    </w:tr>
    <w:tr w:rsidR="00BA636D" w14:paraId="096E4248" w14:textId="77777777">
      <w:tc>
        <w:tcPr>
          <w:tcW w:w="4353" w:type="dxa"/>
        </w:tcPr>
        <w:p w14:paraId="45740201" w14:textId="77777777" w:rsidR="00BA636D" w:rsidRDefault="00DA5904" w:rsidP="005E53CA">
          <w:pPr>
            <w:pStyle w:val="Voettekst"/>
          </w:pPr>
          <w:r>
            <w:fldChar w:fldCharType="begin"/>
          </w:r>
          <w:r>
            <w:instrText xml:space="preserve"> SAVEDATE  \@ "dd-MM-yyyy"  \* MERGEFORMAT </w:instrText>
          </w:r>
          <w:r>
            <w:fldChar w:fldCharType="separate"/>
          </w:r>
          <w:r w:rsidR="00790316">
            <w:rPr>
              <w:noProof/>
            </w:rPr>
            <w:t>25-08-2015</w:t>
          </w:r>
          <w:r>
            <w:fldChar w:fldCharType="end"/>
          </w:r>
        </w:p>
      </w:tc>
      <w:tc>
        <w:tcPr>
          <w:tcW w:w="4353" w:type="dxa"/>
        </w:tcPr>
        <w:p w14:paraId="0E7DC153" w14:textId="77777777" w:rsidR="00BA636D" w:rsidRDefault="00BA636D">
          <w:pPr>
            <w:pStyle w:val="Voettekst"/>
            <w:jc w:val="right"/>
          </w:pPr>
          <w:r>
            <w:t xml:space="preserve">Pagina </w:t>
          </w:r>
          <w:r>
            <w:rPr>
              <w:rStyle w:val="Paginanummer"/>
              <w:rFonts w:ascii="Tahoma" w:hAnsi="Tahoma"/>
              <w:sz w:val="16"/>
            </w:rPr>
            <w:fldChar w:fldCharType="begin"/>
          </w:r>
          <w:r>
            <w:rPr>
              <w:rStyle w:val="Paginanummer"/>
              <w:rFonts w:ascii="Tahoma" w:hAnsi="Tahoma"/>
              <w:sz w:val="16"/>
            </w:rPr>
            <w:instrText xml:space="preserve"> PAGE </w:instrText>
          </w:r>
          <w:r>
            <w:rPr>
              <w:rStyle w:val="Paginanummer"/>
              <w:rFonts w:ascii="Tahoma" w:hAnsi="Tahoma"/>
              <w:sz w:val="16"/>
            </w:rPr>
            <w:fldChar w:fldCharType="separate"/>
          </w:r>
          <w:r w:rsidR="00790316">
            <w:rPr>
              <w:rStyle w:val="Paginanummer"/>
              <w:rFonts w:ascii="Tahoma" w:hAnsi="Tahoma"/>
              <w:noProof/>
              <w:sz w:val="16"/>
            </w:rPr>
            <w:t>11</w:t>
          </w:r>
          <w:r>
            <w:rPr>
              <w:rStyle w:val="Paginanummer"/>
              <w:rFonts w:ascii="Tahoma" w:hAnsi="Tahoma"/>
              <w:sz w:val="16"/>
            </w:rPr>
            <w:fldChar w:fldCharType="end"/>
          </w:r>
          <w:r>
            <w:rPr>
              <w:rStyle w:val="Paginanummer"/>
              <w:rFonts w:ascii="Tahoma" w:hAnsi="Tahoma"/>
              <w:sz w:val="16"/>
            </w:rPr>
            <w:t xml:space="preserve"> van</w:t>
          </w:r>
          <w:r>
            <w:rPr>
              <w:rStyle w:val="Paginanummer"/>
              <w:rFonts w:ascii="Tahoma" w:hAnsi="Tahoma"/>
              <w:sz w:val="16"/>
              <w:lang w:eastAsia="en-US"/>
            </w:rPr>
            <w:t xml:space="preserve"> </w:t>
          </w:r>
          <w:r>
            <w:rPr>
              <w:rStyle w:val="Paginanummer"/>
              <w:rFonts w:ascii="Tahoma" w:hAnsi="Tahoma"/>
              <w:sz w:val="16"/>
            </w:rPr>
            <w:fldChar w:fldCharType="begin"/>
          </w:r>
          <w:r>
            <w:rPr>
              <w:rStyle w:val="Paginanummer"/>
              <w:rFonts w:ascii="Tahoma" w:hAnsi="Tahoma"/>
              <w:sz w:val="16"/>
            </w:rPr>
            <w:instrText xml:space="preserve"> NUMPAGES </w:instrText>
          </w:r>
          <w:r>
            <w:rPr>
              <w:rStyle w:val="Paginanummer"/>
              <w:rFonts w:ascii="Tahoma" w:hAnsi="Tahoma"/>
              <w:sz w:val="16"/>
            </w:rPr>
            <w:fldChar w:fldCharType="separate"/>
          </w:r>
          <w:r w:rsidR="00790316">
            <w:rPr>
              <w:rStyle w:val="Paginanummer"/>
              <w:rFonts w:ascii="Tahoma" w:hAnsi="Tahoma"/>
              <w:noProof/>
              <w:sz w:val="16"/>
            </w:rPr>
            <w:t>11</w:t>
          </w:r>
          <w:r>
            <w:rPr>
              <w:rStyle w:val="Paginanummer"/>
              <w:rFonts w:ascii="Tahoma" w:hAnsi="Tahoma"/>
              <w:sz w:val="16"/>
            </w:rPr>
            <w:fldChar w:fldCharType="end"/>
          </w:r>
        </w:p>
      </w:tc>
    </w:tr>
  </w:tbl>
  <w:p w14:paraId="65F16F50" w14:textId="77777777" w:rsidR="00BA636D" w:rsidRDefault="00BA636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42664" w14:textId="77777777" w:rsidR="00D94DF3" w:rsidRDefault="00D94DF3">
      <w:r>
        <w:separator/>
      </w:r>
    </w:p>
  </w:footnote>
  <w:footnote w:type="continuationSeparator" w:id="0">
    <w:p w14:paraId="23B57E18" w14:textId="77777777" w:rsidR="00D94DF3" w:rsidRDefault="00D94D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5F98D" w14:textId="77777777" w:rsidR="00BA636D" w:rsidRDefault="00BA636D">
    <w:pPr>
      <w:pStyle w:val="Koptekst"/>
      <w:jc w:val="center"/>
      <w:rPr>
        <w:lang w:val="nl-NL"/>
      </w:rPr>
    </w:pPr>
    <w:r>
      <w:rPr>
        <w:lang w:val="nl-NL"/>
      </w:rPr>
      <w:t xml:space="preserve">Curriculum Vitae – </w:t>
    </w:r>
    <w:r w:rsidR="000A23FF">
      <w:t>Wilfred Willemink</w:t>
    </w:r>
  </w:p>
  <w:p w14:paraId="776358E8" w14:textId="77777777" w:rsidR="00BA636D" w:rsidRDefault="00BA636D">
    <w:pPr>
      <w:pStyle w:val="Koptekst"/>
      <w:rPr>
        <w:lang w:val="nl-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2B35" w14:textId="77777777" w:rsidR="00BA636D" w:rsidRDefault="00BA636D">
    <w:pPr>
      <w:pStyle w:val="Kop4"/>
      <w:rPr>
        <w:rFonts w:ascii="Trebuchet MS" w:hAnsi="Trebuchet MS"/>
        <w:b w:val="0"/>
        <w:i/>
        <w:sz w:val="40"/>
      </w:rPr>
    </w:pPr>
  </w:p>
  <w:p w14:paraId="3DCA5B68" w14:textId="77777777" w:rsidR="00BA636D" w:rsidRDefault="00BA636D">
    <w:pPr>
      <w:rPr>
        <w:rFonts w:ascii="Verdana" w:hAnsi="Verdana"/>
        <w:b/>
        <w:sz w:val="32"/>
      </w:rPr>
    </w:pPr>
  </w:p>
  <w:p w14:paraId="172185BE" w14:textId="77777777" w:rsidR="00BA636D" w:rsidRDefault="00BA636D">
    <w:pPr>
      <w:rPr>
        <w:rFonts w:ascii="Verdana" w:hAnsi="Verdana"/>
        <w:b/>
        <w:sz w:val="32"/>
      </w:rPr>
    </w:pPr>
  </w:p>
  <w:p w14:paraId="7C147F25" w14:textId="77777777" w:rsidR="00BA636D" w:rsidRDefault="00BA636D">
    <w:pPr>
      <w:rPr>
        <w:rFonts w:ascii="Verdana" w:hAnsi="Verdana"/>
        <w:b/>
        <w:sz w:val="32"/>
      </w:rPr>
    </w:pPr>
  </w:p>
  <w:p w14:paraId="395EA654" w14:textId="77777777" w:rsidR="00BA636D" w:rsidRDefault="00BA636D">
    <w:pPr>
      <w:rPr>
        <w:rFonts w:ascii="Verdana" w:hAnsi="Verdana"/>
      </w:rPr>
    </w:pPr>
  </w:p>
  <w:p w14:paraId="7F1FAFF7" w14:textId="77777777" w:rsidR="00BA636D" w:rsidRDefault="00BA636D">
    <w:pPr>
      <w:rPr>
        <w:rFonts w:ascii="Verdana" w:hAnsi="Verdan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14BA"/>
    <w:multiLevelType w:val="hybridMultilevel"/>
    <w:tmpl w:val="B4BE6E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B23EB3"/>
    <w:multiLevelType w:val="hybridMultilevel"/>
    <w:tmpl w:val="570A73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33A0FB3"/>
    <w:multiLevelType w:val="hybridMultilevel"/>
    <w:tmpl w:val="B4BE6E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7A64A60"/>
    <w:multiLevelType w:val="hybridMultilevel"/>
    <w:tmpl w:val="1DB6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418C6"/>
    <w:multiLevelType w:val="hybridMultilevel"/>
    <w:tmpl w:val="0F62A6BA"/>
    <w:lvl w:ilvl="0" w:tplc="9C38A900">
      <w:start w:val="1"/>
      <w:numFmt w:val="decimal"/>
      <w:pStyle w:val="Kop1"/>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0"/>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FF"/>
    <w:rsid w:val="0001486A"/>
    <w:rsid w:val="000341A1"/>
    <w:rsid w:val="00070BF4"/>
    <w:rsid w:val="00077B07"/>
    <w:rsid w:val="000A23FF"/>
    <w:rsid w:val="00125254"/>
    <w:rsid w:val="001765EA"/>
    <w:rsid w:val="00196F79"/>
    <w:rsid w:val="001C4091"/>
    <w:rsid w:val="00201274"/>
    <w:rsid w:val="0023661D"/>
    <w:rsid w:val="002710C5"/>
    <w:rsid w:val="00287387"/>
    <w:rsid w:val="002B236D"/>
    <w:rsid w:val="002B267D"/>
    <w:rsid w:val="002C07DF"/>
    <w:rsid w:val="00305680"/>
    <w:rsid w:val="00307D53"/>
    <w:rsid w:val="00320818"/>
    <w:rsid w:val="00367B76"/>
    <w:rsid w:val="003C4F19"/>
    <w:rsid w:val="003D299B"/>
    <w:rsid w:val="00413B96"/>
    <w:rsid w:val="004266C1"/>
    <w:rsid w:val="00447E20"/>
    <w:rsid w:val="004668B8"/>
    <w:rsid w:val="00487452"/>
    <w:rsid w:val="004B736E"/>
    <w:rsid w:val="004E3B54"/>
    <w:rsid w:val="00520E50"/>
    <w:rsid w:val="00524382"/>
    <w:rsid w:val="00560A73"/>
    <w:rsid w:val="005716D1"/>
    <w:rsid w:val="00586E0B"/>
    <w:rsid w:val="005911B1"/>
    <w:rsid w:val="005A23B6"/>
    <w:rsid w:val="005B29A2"/>
    <w:rsid w:val="005B5A0B"/>
    <w:rsid w:val="005E53CA"/>
    <w:rsid w:val="00623C19"/>
    <w:rsid w:val="006476FF"/>
    <w:rsid w:val="00660482"/>
    <w:rsid w:val="00665973"/>
    <w:rsid w:val="006A0F66"/>
    <w:rsid w:val="006B3205"/>
    <w:rsid w:val="006B55F2"/>
    <w:rsid w:val="006D2959"/>
    <w:rsid w:val="006F4580"/>
    <w:rsid w:val="00721B2D"/>
    <w:rsid w:val="00746E20"/>
    <w:rsid w:val="00790316"/>
    <w:rsid w:val="0079706D"/>
    <w:rsid w:val="007E074F"/>
    <w:rsid w:val="007E122D"/>
    <w:rsid w:val="007F0647"/>
    <w:rsid w:val="00801B4F"/>
    <w:rsid w:val="008132EF"/>
    <w:rsid w:val="008743C5"/>
    <w:rsid w:val="00890139"/>
    <w:rsid w:val="008B35EC"/>
    <w:rsid w:val="00907EFD"/>
    <w:rsid w:val="00925714"/>
    <w:rsid w:val="0093011B"/>
    <w:rsid w:val="009507A9"/>
    <w:rsid w:val="00960D2E"/>
    <w:rsid w:val="009C543D"/>
    <w:rsid w:val="009D7E4F"/>
    <w:rsid w:val="009E06B4"/>
    <w:rsid w:val="00A11245"/>
    <w:rsid w:val="00A35429"/>
    <w:rsid w:val="00A36B30"/>
    <w:rsid w:val="00A66A93"/>
    <w:rsid w:val="00A70ED3"/>
    <w:rsid w:val="00A92B5D"/>
    <w:rsid w:val="00A92F40"/>
    <w:rsid w:val="00AC0F1D"/>
    <w:rsid w:val="00B05CDD"/>
    <w:rsid w:val="00B32886"/>
    <w:rsid w:val="00B46A7C"/>
    <w:rsid w:val="00B5280E"/>
    <w:rsid w:val="00B63206"/>
    <w:rsid w:val="00B71715"/>
    <w:rsid w:val="00B85A73"/>
    <w:rsid w:val="00BA636D"/>
    <w:rsid w:val="00C25C69"/>
    <w:rsid w:val="00C31825"/>
    <w:rsid w:val="00C50D79"/>
    <w:rsid w:val="00CB4B4F"/>
    <w:rsid w:val="00CC0217"/>
    <w:rsid w:val="00CC1301"/>
    <w:rsid w:val="00CC3984"/>
    <w:rsid w:val="00CE410E"/>
    <w:rsid w:val="00CF2EE0"/>
    <w:rsid w:val="00CF604E"/>
    <w:rsid w:val="00CF6B8B"/>
    <w:rsid w:val="00D1779F"/>
    <w:rsid w:val="00D327FD"/>
    <w:rsid w:val="00D43016"/>
    <w:rsid w:val="00D50099"/>
    <w:rsid w:val="00D8336F"/>
    <w:rsid w:val="00D9165E"/>
    <w:rsid w:val="00D94DF3"/>
    <w:rsid w:val="00DA5904"/>
    <w:rsid w:val="00DB5B5F"/>
    <w:rsid w:val="00DB6800"/>
    <w:rsid w:val="00DD0F03"/>
    <w:rsid w:val="00E110A0"/>
    <w:rsid w:val="00E70A7C"/>
    <w:rsid w:val="00E7793E"/>
    <w:rsid w:val="00E83176"/>
    <w:rsid w:val="00EC140C"/>
    <w:rsid w:val="00EC27F0"/>
    <w:rsid w:val="00F10C96"/>
    <w:rsid w:val="00F17D6D"/>
    <w:rsid w:val="00F343A8"/>
    <w:rsid w:val="00F34A0F"/>
    <w:rsid w:val="00FC284C"/>
    <w:rsid w:val="00FD543C"/>
    <w:rsid w:val="00FF65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A380CC"/>
  <w15:chartTrackingRefBased/>
  <w15:docId w15:val="{E64C9D56-D1A7-41B1-86C6-D2D5A122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ahoma" w:hAnsi="Tahoma"/>
    </w:rPr>
  </w:style>
  <w:style w:type="paragraph" w:styleId="Kop1">
    <w:name w:val="heading 1"/>
    <w:basedOn w:val="Standaard"/>
    <w:next w:val="Standaard"/>
    <w:qFormat/>
    <w:pPr>
      <w:keepNext/>
      <w:numPr>
        <w:numId w:val="1"/>
      </w:numPr>
      <w:tabs>
        <w:tab w:val="clear" w:pos="360"/>
        <w:tab w:val="left" w:pos="567"/>
      </w:tabs>
      <w:spacing w:line="280" w:lineRule="exact"/>
      <w:outlineLvl w:val="0"/>
    </w:pPr>
    <w:rPr>
      <w:b/>
      <w:sz w:val="32"/>
    </w:rPr>
  </w:style>
  <w:style w:type="paragraph" w:styleId="Kop2">
    <w:name w:val="heading 2"/>
    <w:basedOn w:val="Standaard"/>
    <w:next w:val="Standaard"/>
    <w:qFormat/>
    <w:pPr>
      <w:keepNext/>
      <w:widowControl w:val="0"/>
      <w:tabs>
        <w:tab w:val="left" w:pos="1701"/>
      </w:tabs>
      <w:spacing w:before="480" w:after="240" w:line="280" w:lineRule="exact"/>
      <w:outlineLvl w:val="1"/>
    </w:pPr>
    <w:rPr>
      <w:b/>
      <w:sz w:val="28"/>
    </w:rPr>
  </w:style>
  <w:style w:type="paragraph" w:styleId="Kop3">
    <w:name w:val="heading 3"/>
    <w:basedOn w:val="Standaard"/>
    <w:next w:val="Standaard"/>
    <w:qFormat/>
    <w:pPr>
      <w:keepNext/>
      <w:widowControl w:val="0"/>
      <w:tabs>
        <w:tab w:val="left" w:pos="1701"/>
      </w:tabs>
      <w:spacing w:line="280" w:lineRule="exact"/>
      <w:ind w:left="1701" w:hanging="1701"/>
      <w:outlineLvl w:val="2"/>
    </w:pPr>
    <w:rPr>
      <w:b/>
    </w:rPr>
  </w:style>
  <w:style w:type="paragraph" w:styleId="Kop4">
    <w:name w:val="heading 4"/>
    <w:basedOn w:val="Standaard"/>
    <w:next w:val="Standaard"/>
    <w:qFormat/>
    <w:pPr>
      <w:keepNext/>
      <w:outlineLvl w:val="3"/>
    </w:pPr>
    <w:rPr>
      <w:b/>
      <w:sz w:val="52"/>
      <w:lang w:val="en-US"/>
    </w:rPr>
  </w:style>
  <w:style w:type="paragraph" w:styleId="Kop5">
    <w:name w:val="heading 5"/>
    <w:basedOn w:val="Standaard"/>
    <w:next w:val="Standaard"/>
    <w:qFormat/>
    <w:pPr>
      <w:keepNext/>
      <w:tabs>
        <w:tab w:val="left" w:pos="1620"/>
        <w:tab w:val="left" w:pos="1800"/>
        <w:tab w:val="left" w:pos="1980"/>
        <w:tab w:val="left" w:pos="2268"/>
      </w:tabs>
      <w:outlineLvl w:val="4"/>
    </w:pPr>
    <w:rPr>
      <w:rFonts w:ascii="Verdana" w:hAnsi="Verdana"/>
      <w:b/>
      <w:sz w:val="28"/>
    </w:rPr>
  </w:style>
  <w:style w:type="paragraph" w:styleId="Kop6">
    <w:name w:val="heading 6"/>
    <w:basedOn w:val="Standaard"/>
    <w:next w:val="Standaard"/>
    <w:qFormat/>
    <w:pPr>
      <w:keepNext/>
      <w:outlineLvl w:val="5"/>
    </w:pPr>
    <w:rPr>
      <w:sz w:val="28"/>
    </w:rPr>
  </w:style>
  <w:style w:type="paragraph" w:styleId="Kop7">
    <w:name w:val="heading 7"/>
    <w:basedOn w:val="Standaard"/>
    <w:next w:val="Standaard"/>
    <w:link w:val="Kop7Char"/>
    <w:qFormat/>
    <w:pPr>
      <w:keepNext/>
      <w:outlineLvl w:val="6"/>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widowControl w:val="0"/>
      <w:tabs>
        <w:tab w:val="center" w:pos="4536"/>
        <w:tab w:val="right" w:pos="9072"/>
      </w:tabs>
      <w:spacing w:line="280" w:lineRule="exact"/>
    </w:pPr>
    <w:rPr>
      <w:sz w:val="16"/>
      <w:lang w:val="en-US"/>
    </w:rPr>
  </w:style>
  <w:style w:type="character" w:styleId="Paginanummer">
    <w:name w:val="page number"/>
    <w:semiHidden/>
    <w:rPr>
      <w:rFonts w:ascii="FFScala" w:hAnsi="FFScala"/>
      <w:sz w:val="18"/>
    </w:rPr>
  </w:style>
  <w:style w:type="paragraph" w:styleId="Voettekst">
    <w:name w:val="footer"/>
    <w:basedOn w:val="Standaard"/>
    <w:semiHidden/>
    <w:pPr>
      <w:widowControl w:val="0"/>
      <w:tabs>
        <w:tab w:val="center" w:pos="4536"/>
        <w:tab w:val="right" w:pos="9072"/>
      </w:tabs>
      <w:spacing w:line="280" w:lineRule="exact"/>
    </w:pPr>
    <w:rPr>
      <w:sz w:val="16"/>
      <w:lang w:val="en-US"/>
    </w:rPr>
  </w:style>
  <w:style w:type="paragraph" w:styleId="Bijschrift">
    <w:name w:val="caption"/>
    <w:basedOn w:val="Standaard"/>
    <w:next w:val="Standaard"/>
    <w:qFormat/>
    <w:rPr>
      <w:b/>
      <w:sz w:val="28"/>
    </w:rPr>
  </w:style>
  <w:style w:type="paragraph" w:styleId="Voetnoottekst">
    <w:name w:val="footnote text"/>
    <w:basedOn w:val="Standaard"/>
    <w:semiHidden/>
    <w:rPr>
      <w:rFonts w:ascii="Arial" w:hAnsi="Arial"/>
      <w:lang w:val="nl"/>
    </w:rPr>
  </w:style>
  <w:style w:type="paragraph" w:styleId="Plattetekstinspringen2">
    <w:name w:val="Body Text Indent 2"/>
    <w:basedOn w:val="Standaard"/>
    <w:semiHidden/>
    <w:pPr>
      <w:tabs>
        <w:tab w:val="left" w:pos="2552"/>
      </w:tabs>
      <w:suppressAutoHyphens/>
      <w:ind w:left="2698"/>
    </w:pPr>
    <w:rPr>
      <w:rFonts w:ascii="Arial" w:hAnsi="Arial"/>
      <w:lang w:val="nl"/>
    </w:rPr>
  </w:style>
  <w:style w:type="paragraph" w:styleId="Plattetekstinspringen">
    <w:name w:val="Body Text Indent"/>
    <w:basedOn w:val="Standaard"/>
    <w:semiHidden/>
    <w:pPr>
      <w:tabs>
        <w:tab w:val="left" w:pos="2552"/>
      </w:tabs>
      <w:suppressAutoHyphens/>
      <w:ind w:left="2840"/>
    </w:pPr>
    <w:rPr>
      <w:rFonts w:ascii="Arial" w:hAnsi="Arial"/>
      <w:lang w:val="nl"/>
    </w:rPr>
  </w:style>
  <w:style w:type="paragraph" w:styleId="Plattetekstinspringen3">
    <w:name w:val="Body Text Indent 3"/>
    <w:basedOn w:val="Standaard"/>
    <w:semiHidden/>
    <w:pPr>
      <w:tabs>
        <w:tab w:val="left" w:pos="2552"/>
      </w:tabs>
      <w:suppressAutoHyphens/>
      <w:ind w:left="2700" w:hanging="2700"/>
    </w:pPr>
  </w:style>
  <w:style w:type="paragraph" w:styleId="Inhopg1">
    <w:name w:val="toc 1"/>
    <w:basedOn w:val="Standaard"/>
    <w:next w:val="Standaard"/>
    <w:autoRedefine/>
    <w:semiHidden/>
  </w:style>
  <w:style w:type="paragraph" w:customStyle="1" w:styleId="Titelvoorpagina">
    <w:name w:val="Titel voorpagina"/>
    <w:basedOn w:val="Standaard"/>
    <w:next w:val="Standaard"/>
    <w:pPr>
      <w:jc w:val="center"/>
    </w:pPr>
    <w:rPr>
      <w:b/>
      <w:sz w:val="28"/>
    </w:rPr>
  </w:style>
  <w:style w:type="paragraph" w:styleId="Inhopg2">
    <w:name w:val="toc 2"/>
    <w:basedOn w:val="Standaard"/>
    <w:next w:val="Standaard"/>
    <w:autoRedefine/>
    <w:semiHidden/>
    <w:pPr>
      <w:ind w:left="200"/>
    </w:pPr>
  </w:style>
  <w:style w:type="paragraph" w:styleId="Inhopg3">
    <w:name w:val="toc 3"/>
    <w:basedOn w:val="Standaard"/>
    <w:next w:val="Standaard"/>
    <w:autoRedefine/>
    <w:semiHidden/>
    <w:pPr>
      <w:ind w:left="400"/>
    </w:pPr>
  </w:style>
  <w:style w:type="paragraph" w:styleId="Inhopg4">
    <w:name w:val="toc 4"/>
    <w:basedOn w:val="Standaard"/>
    <w:next w:val="Standaard"/>
    <w:autoRedefine/>
    <w:semiHidden/>
    <w:pPr>
      <w:ind w:left="600"/>
    </w:pPr>
  </w:style>
  <w:style w:type="paragraph" w:styleId="Inhopg5">
    <w:name w:val="toc 5"/>
    <w:basedOn w:val="Standaard"/>
    <w:next w:val="Standaard"/>
    <w:autoRedefine/>
    <w:semiHidden/>
    <w:pPr>
      <w:ind w:left="800"/>
    </w:pPr>
  </w:style>
  <w:style w:type="paragraph" w:styleId="Inhopg6">
    <w:name w:val="toc 6"/>
    <w:basedOn w:val="Standaard"/>
    <w:next w:val="Standaard"/>
    <w:autoRedefine/>
    <w:semiHidden/>
    <w:pPr>
      <w:ind w:left="1000"/>
    </w:pPr>
  </w:style>
  <w:style w:type="paragraph" w:styleId="Inhopg7">
    <w:name w:val="toc 7"/>
    <w:basedOn w:val="Standaard"/>
    <w:next w:val="Standaard"/>
    <w:autoRedefine/>
    <w:semiHidden/>
    <w:pPr>
      <w:ind w:left="1200"/>
    </w:pPr>
  </w:style>
  <w:style w:type="paragraph" w:styleId="Inhopg8">
    <w:name w:val="toc 8"/>
    <w:basedOn w:val="Standaard"/>
    <w:next w:val="Standaard"/>
    <w:autoRedefine/>
    <w:semiHidden/>
    <w:pPr>
      <w:ind w:left="1400"/>
    </w:pPr>
  </w:style>
  <w:style w:type="paragraph" w:styleId="Inhopg9">
    <w:name w:val="toc 9"/>
    <w:basedOn w:val="Standaard"/>
    <w:next w:val="Standaard"/>
    <w:autoRedefine/>
    <w:semiHidden/>
    <w:pPr>
      <w:ind w:left="1600"/>
    </w:pPr>
  </w:style>
  <w:style w:type="character" w:customStyle="1" w:styleId="Kop7Char">
    <w:name w:val="Kop 7 Char"/>
    <w:link w:val="Kop7"/>
    <w:rsid w:val="00925714"/>
    <w:rPr>
      <w:rFonts w:ascii="Tahoma" w:hAnsi="Tahoma"/>
      <w:b/>
      <w:lang w:val="nl-NL" w:eastAsia="nl-NL"/>
    </w:rPr>
  </w:style>
  <w:style w:type="character" w:styleId="Hyperlink">
    <w:name w:val="Hyperlink"/>
    <w:uiPriority w:val="99"/>
    <w:unhideWhenUsed/>
    <w:rsid w:val="00B717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cp.microsoft.com/Anonymous//Transcript/Valid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wilfredwillem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willemink\Local%20Settings\Temporary%20Internet%20Files\Content.Outlook\SPVFILOY\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Template>
  <TotalTime>0</TotalTime>
  <Pages>11</Pages>
  <Words>3035</Words>
  <Characters>16694</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CV</vt:lpstr>
      <vt:lpstr>CV</vt:lpstr>
    </vt:vector>
  </TitlesOfParts>
  <Company>DIMS Information Technology BV</Company>
  <LinksUpToDate>false</LinksUpToDate>
  <CharactersWithSpaces>19690</CharactersWithSpaces>
  <SharedDoc>false</SharedDoc>
  <HLinks>
    <vt:vector size="12" baseType="variant">
      <vt:variant>
        <vt:i4>4980741</vt:i4>
      </vt:variant>
      <vt:variant>
        <vt:i4>3</vt:i4>
      </vt:variant>
      <vt:variant>
        <vt:i4>0</vt:i4>
      </vt:variant>
      <vt:variant>
        <vt:i4>5</vt:i4>
      </vt:variant>
      <vt:variant>
        <vt:lpwstr>https://mcp.microsoft.com/Anonymous//Transcript/Validate</vt:lpwstr>
      </vt:variant>
      <vt:variant>
        <vt:lpwstr/>
      </vt:variant>
      <vt:variant>
        <vt:i4>3014765</vt:i4>
      </vt:variant>
      <vt:variant>
        <vt:i4>0</vt:i4>
      </vt:variant>
      <vt:variant>
        <vt:i4>0</vt:i4>
      </vt:variant>
      <vt:variant>
        <vt:i4>5</vt:i4>
      </vt:variant>
      <vt:variant>
        <vt:lpwstr>http://www.linkedin.com/in/wilfredwillemink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Wilfred Willemink</dc:creator>
  <cp:keywords/>
  <cp:lastModifiedBy>Nicole de Bruijn</cp:lastModifiedBy>
  <cp:revision>2</cp:revision>
  <cp:lastPrinted>2000-11-09T16:31:00Z</cp:lastPrinted>
  <dcterms:created xsi:type="dcterms:W3CDTF">2015-09-01T15:08:00Z</dcterms:created>
  <dcterms:modified xsi:type="dcterms:W3CDTF">2015-09-01T15:08:00Z</dcterms:modified>
</cp:coreProperties>
</file>