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FEB4" w14:textId="16DE35BA" w:rsidR="00882D8D" w:rsidRDefault="00882D8D" w:rsidP="00882D8D">
      <w:pPr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</w:t>
      </w:r>
      <w:r w:rsidR="00883393">
        <w:rPr>
          <w:rFonts w:ascii="Arial" w:hAnsi="Arial" w:cs="Arial"/>
          <w:sz w:val="27"/>
          <w:szCs w:val="27"/>
        </w:rPr>
        <w:t>bajo</w:t>
      </w:r>
      <w:r>
        <w:rPr>
          <w:rFonts w:ascii="Arial" w:hAnsi="Arial" w:cs="Arial"/>
          <w:sz w:val="27"/>
          <w:szCs w:val="27"/>
        </w:rPr>
        <w:t xml:space="preserve"> puedes encontrar</w:t>
      </w:r>
      <w:r w:rsidR="00883393">
        <w:rPr>
          <w:rFonts w:ascii="Arial" w:hAnsi="Arial" w:cs="Arial"/>
          <w:sz w:val="27"/>
          <w:szCs w:val="27"/>
        </w:rPr>
        <w:t>, en abierto,</w:t>
      </w:r>
      <w:r>
        <w:rPr>
          <w:rFonts w:ascii="Arial" w:hAnsi="Arial" w:cs="Arial"/>
          <w:sz w:val="27"/>
          <w:szCs w:val="27"/>
        </w:rPr>
        <w:t xml:space="preserve"> todas las publicaciones de este colega de Derecho Internacional Privado, en su momento, de la Complutense.</w:t>
      </w:r>
    </w:p>
    <w:p w14:paraId="5AB66E09" w14:textId="5AF05066" w:rsidR="00882D8D" w:rsidRDefault="00882D8D" w:rsidP="00882D8D">
      <w:pPr>
        <w:jc w:val="both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Puedes  ver</w:t>
      </w:r>
      <w:proofErr w:type="gramEnd"/>
      <w:r>
        <w:rPr>
          <w:rFonts w:ascii="Arial" w:hAnsi="Arial" w:cs="Arial"/>
          <w:sz w:val="27"/>
          <w:szCs w:val="27"/>
        </w:rPr>
        <w:t xml:space="preserve"> su curriculum por si te interesa en la  Web de la Universidad. </w:t>
      </w:r>
      <w:hyperlink r:id="rId4" w:history="1">
        <w:r w:rsidRPr="0051204A">
          <w:rPr>
            <w:rStyle w:val="Hipervnculo"/>
            <w:rFonts w:ascii="Arial" w:hAnsi="Arial" w:cs="Arial"/>
            <w:sz w:val="27"/>
            <w:szCs w:val="27"/>
          </w:rPr>
          <w:t>www.ucm.es</w:t>
        </w:r>
      </w:hyperlink>
      <w:r>
        <w:rPr>
          <w:rFonts w:ascii="Arial" w:hAnsi="Arial" w:cs="Arial"/>
          <w:sz w:val="27"/>
          <w:szCs w:val="27"/>
        </w:rPr>
        <w:t>. Departamento de Derecho Internacional y Filosofía del Derecho. De él he tomado las cosas que te mando, no todas, que podrían interesarte a primera vista, pero tiene una amplia bibliografía,</w:t>
      </w:r>
    </w:p>
    <w:p w14:paraId="7BAD77D3" w14:textId="77777777" w:rsidR="00882D8D" w:rsidRDefault="00882D8D" w:rsidP="00882D8D">
      <w:pPr>
        <w:jc w:val="both"/>
        <w:rPr>
          <w:rFonts w:ascii="Arial" w:hAnsi="Arial" w:cs="Arial"/>
          <w:sz w:val="27"/>
          <w:szCs w:val="27"/>
        </w:rPr>
      </w:pPr>
    </w:p>
    <w:p w14:paraId="62741706" w14:textId="2BE141FE" w:rsidR="00A273C9" w:rsidRDefault="000529D7" w:rsidP="00882D8D">
      <w:pPr>
        <w:jc w:val="both"/>
      </w:pPr>
      <w:r>
        <w:rPr>
          <w:rFonts w:ascii="Arial" w:hAnsi="Arial" w:cs="Arial"/>
          <w:sz w:val="27"/>
          <w:szCs w:val="27"/>
        </w:rPr>
        <w:t>h</w:t>
      </w:r>
      <w:r w:rsidR="002D38BE">
        <w:rPr>
          <w:rFonts w:ascii="Arial" w:hAnsi="Arial" w:cs="Arial"/>
          <w:sz w:val="27"/>
          <w:szCs w:val="27"/>
        </w:rPr>
        <w:t>ttp://eprints.ucm.es/view/people/De_Miguel_Asensio=3APedro_Alberto=3A=3A.html</w:t>
      </w:r>
    </w:p>
    <w:sectPr w:rsidR="00A27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BE"/>
    <w:rsid w:val="000529D7"/>
    <w:rsid w:val="002D38BE"/>
    <w:rsid w:val="00882D8D"/>
    <w:rsid w:val="00883393"/>
    <w:rsid w:val="00A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733A"/>
  <w15:chartTrackingRefBased/>
  <w15:docId w15:val="{9EE8201F-75F7-4E72-8EF5-7CA702E8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2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c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Martínez Sanseroni</dc:creator>
  <cp:keywords/>
  <dc:description/>
  <cp:lastModifiedBy>Luis Martínez Sanseroni</cp:lastModifiedBy>
  <cp:revision>6</cp:revision>
  <dcterms:created xsi:type="dcterms:W3CDTF">2020-12-11T16:55:00Z</dcterms:created>
  <dcterms:modified xsi:type="dcterms:W3CDTF">2020-12-11T17:26:00Z</dcterms:modified>
</cp:coreProperties>
</file>