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AD57A1" w14:textId="0FBC7377" w:rsidR="00C92DA5" w:rsidRPr="00977194" w:rsidRDefault="00C92DA5" w:rsidP="00951C6E">
      <w:pPr>
        <w:rPr>
          <w:rFonts w:ascii="Arial" w:hAnsi="Arial" w:cs="Arial"/>
          <w:bCs/>
          <w:sz w:val="24"/>
          <w:szCs w:val="24"/>
        </w:rPr>
      </w:pPr>
      <w:r w:rsidRPr="00977194">
        <w:rPr>
          <w:rFonts w:ascii="Arial" w:hAnsi="Arial" w:cs="Arial"/>
          <w:bCs/>
          <w:sz w:val="24"/>
          <w:szCs w:val="24"/>
        </w:rPr>
        <w:t>Will Legg</w:t>
      </w:r>
    </w:p>
    <w:p w14:paraId="0DB465D8" w14:textId="625B8DC0" w:rsidR="00C92DA5" w:rsidRPr="00977194" w:rsidRDefault="00C92DA5" w:rsidP="00951C6E">
      <w:pPr>
        <w:rPr>
          <w:rFonts w:ascii="Arial" w:hAnsi="Arial" w:cs="Arial"/>
          <w:bCs/>
          <w:sz w:val="24"/>
          <w:szCs w:val="24"/>
        </w:rPr>
      </w:pPr>
      <w:r w:rsidRPr="00977194">
        <w:rPr>
          <w:rFonts w:ascii="Arial" w:hAnsi="Arial" w:cs="Arial"/>
          <w:bCs/>
          <w:sz w:val="24"/>
          <w:szCs w:val="24"/>
        </w:rPr>
        <w:t>03-29-2024</w:t>
      </w:r>
    </w:p>
    <w:p w14:paraId="2E2124A3" w14:textId="0C4F8FB7" w:rsidR="00C92DA5" w:rsidRPr="00977194" w:rsidRDefault="0097634C" w:rsidP="00951C6E">
      <w:pPr>
        <w:rPr>
          <w:rFonts w:ascii="Arial" w:hAnsi="Arial" w:cs="Arial"/>
          <w:sz w:val="24"/>
          <w:szCs w:val="24"/>
        </w:rPr>
      </w:pPr>
      <w:r w:rsidRPr="00977194">
        <w:rPr>
          <w:rFonts w:ascii="Arial" w:hAnsi="Arial" w:cs="Arial"/>
          <w:b/>
          <w:sz w:val="24"/>
          <w:szCs w:val="24"/>
        </w:rPr>
        <w:t xml:space="preserve">REFLECTION PROMPT: </w:t>
      </w:r>
      <w:r w:rsidR="00CD7CB2" w:rsidRPr="00977194">
        <w:rPr>
          <w:rFonts w:ascii="Arial" w:hAnsi="Arial" w:cs="Arial"/>
          <w:b/>
          <w:bCs/>
          <w:sz w:val="24"/>
          <w:szCs w:val="24"/>
        </w:rPr>
        <w:t xml:space="preserve">Reflecting on this week in class, were you able to improve on what you said last week? Why or why not? </w:t>
      </w:r>
      <w:r w:rsidR="00C92DA5" w:rsidRPr="00977194">
        <w:rPr>
          <w:rFonts w:ascii="Arial" w:hAnsi="Arial" w:cs="Arial"/>
          <w:sz w:val="24"/>
          <w:szCs w:val="24"/>
        </w:rPr>
        <w:t xml:space="preserve">This week in class I felt I was able to contribute a bit more than I had the previous week, in both our assessments of the problems and our </w:t>
      </w:r>
      <w:proofErr w:type="gramStart"/>
      <w:r w:rsidR="00C92DA5" w:rsidRPr="00977194">
        <w:rPr>
          <w:rFonts w:ascii="Arial" w:hAnsi="Arial" w:cs="Arial"/>
          <w:sz w:val="24"/>
          <w:szCs w:val="24"/>
        </w:rPr>
        <w:t>problem solving</w:t>
      </w:r>
      <w:proofErr w:type="gramEnd"/>
      <w:r w:rsidR="00C92DA5" w:rsidRPr="00977194">
        <w:rPr>
          <w:rFonts w:ascii="Arial" w:hAnsi="Arial" w:cs="Arial"/>
          <w:sz w:val="24"/>
          <w:szCs w:val="24"/>
        </w:rPr>
        <w:t xml:space="preserve"> process. Our group was able to identify </w:t>
      </w:r>
      <w:r w:rsidR="00E1048E" w:rsidRPr="00977194">
        <w:rPr>
          <w:rFonts w:ascii="Arial" w:hAnsi="Arial" w:cs="Arial"/>
          <w:sz w:val="24"/>
          <w:szCs w:val="24"/>
        </w:rPr>
        <w:t xml:space="preserve">items that we were solving for and were </w:t>
      </w:r>
      <w:proofErr w:type="gramStart"/>
      <w:r w:rsidR="00E1048E" w:rsidRPr="00977194">
        <w:rPr>
          <w:rFonts w:ascii="Arial" w:hAnsi="Arial" w:cs="Arial"/>
          <w:sz w:val="24"/>
          <w:szCs w:val="24"/>
        </w:rPr>
        <w:t>more clear</w:t>
      </w:r>
      <w:proofErr w:type="gramEnd"/>
      <w:r w:rsidR="00E1048E" w:rsidRPr="00977194">
        <w:rPr>
          <w:rFonts w:ascii="Arial" w:hAnsi="Arial" w:cs="Arial"/>
          <w:sz w:val="24"/>
          <w:szCs w:val="24"/>
        </w:rPr>
        <w:t xml:space="preserve"> in developing our plan and process this week. </w:t>
      </w:r>
    </w:p>
    <w:p w14:paraId="08F419D6" w14:textId="7BBB6C7E" w:rsidR="00C92DA5" w:rsidRPr="00977194" w:rsidRDefault="00CD7CB2" w:rsidP="00951C6E">
      <w:pPr>
        <w:rPr>
          <w:rFonts w:ascii="Arial" w:hAnsi="Arial" w:cs="Arial"/>
          <w:sz w:val="24"/>
          <w:szCs w:val="24"/>
        </w:rPr>
      </w:pPr>
      <w:r w:rsidRPr="00977194">
        <w:rPr>
          <w:rFonts w:ascii="Arial" w:hAnsi="Arial" w:cs="Arial"/>
          <w:b/>
          <w:bCs/>
          <w:sz w:val="24"/>
          <w:szCs w:val="24"/>
        </w:rPr>
        <w:t xml:space="preserve">What went well this week? </w:t>
      </w:r>
      <w:r w:rsidR="000F186D" w:rsidRPr="00977194">
        <w:rPr>
          <w:rFonts w:ascii="Arial" w:hAnsi="Arial" w:cs="Arial"/>
          <w:b/>
          <w:bCs/>
          <w:sz w:val="24"/>
          <w:szCs w:val="24"/>
        </w:rPr>
        <w:t xml:space="preserve">Be specific and include supporting examples from this week’s class.  </w:t>
      </w:r>
      <w:r w:rsidR="00E1048E" w:rsidRPr="00977194">
        <w:rPr>
          <w:rFonts w:ascii="Arial" w:hAnsi="Arial" w:cs="Arial"/>
          <w:sz w:val="24"/>
          <w:szCs w:val="24"/>
        </w:rPr>
        <w:t xml:space="preserve">This week in class I was able to stay involved and clearly understand our process. I think our group is working </w:t>
      </w:r>
      <w:proofErr w:type="gramStart"/>
      <w:r w:rsidR="00E1048E" w:rsidRPr="00977194">
        <w:rPr>
          <w:rFonts w:ascii="Arial" w:hAnsi="Arial" w:cs="Arial"/>
          <w:sz w:val="24"/>
          <w:szCs w:val="24"/>
        </w:rPr>
        <w:t>pretty well</w:t>
      </w:r>
      <w:proofErr w:type="gramEnd"/>
      <w:r w:rsidR="00E1048E" w:rsidRPr="00977194">
        <w:rPr>
          <w:rFonts w:ascii="Arial" w:hAnsi="Arial" w:cs="Arial"/>
          <w:sz w:val="24"/>
          <w:szCs w:val="24"/>
        </w:rPr>
        <w:t xml:space="preserve"> together and it’s easy for me to share my view of the problem. This week we stepped up our plan and made sure </w:t>
      </w:r>
      <w:r w:rsidR="00977194" w:rsidRPr="00977194">
        <w:rPr>
          <w:rFonts w:ascii="Arial" w:hAnsi="Arial" w:cs="Arial"/>
          <w:sz w:val="24"/>
          <w:szCs w:val="24"/>
        </w:rPr>
        <w:t>to develop our plan as we broke down the problem and brainstormed. We clearly broke down our process in solving and connected it with our plan by numbering the step we were working on and splitting up the step with drawn borders.</w:t>
      </w:r>
    </w:p>
    <w:p w14:paraId="4DEAD923" w14:textId="60381115" w:rsidR="00C5096C" w:rsidRPr="00977194" w:rsidRDefault="00CD7CB2" w:rsidP="00951C6E">
      <w:pPr>
        <w:rPr>
          <w:rFonts w:ascii="Arial" w:hAnsi="Arial" w:cs="Arial"/>
          <w:sz w:val="24"/>
          <w:szCs w:val="24"/>
        </w:rPr>
      </w:pPr>
      <w:r w:rsidRPr="00977194">
        <w:rPr>
          <w:rFonts w:ascii="Arial" w:hAnsi="Arial" w:cs="Arial"/>
          <w:b/>
          <w:bCs/>
          <w:sz w:val="24"/>
          <w:szCs w:val="24"/>
        </w:rPr>
        <w:t xml:space="preserve">What area(s) could you improve on for next week related to in class and how might you work to improve </w:t>
      </w:r>
      <w:proofErr w:type="gramStart"/>
      <w:r w:rsidRPr="00977194">
        <w:rPr>
          <w:rFonts w:ascii="Arial" w:hAnsi="Arial" w:cs="Arial"/>
          <w:b/>
          <w:bCs/>
          <w:sz w:val="24"/>
          <w:szCs w:val="24"/>
        </w:rPr>
        <w:t>those next week</w:t>
      </w:r>
      <w:proofErr w:type="gramEnd"/>
      <w:r w:rsidRPr="00977194">
        <w:rPr>
          <w:rFonts w:ascii="Arial" w:hAnsi="Arial" w:cs="Arial"/>
          <w:b/>
          <w:bCs/>
          <w:sz w:val="24"/>
          <w:szCs w:val="24"/>
        </w:rPr>
        <w:t>? What strategies might y</w:t>
      </w:r>
      <w:r w:rsidR="000F186D" w:rsidRPr="00977194">
        <w:rPr>
          <w:rFonts w:ascii="Arial" w:hAnsi="Arial" w:cs="Arial"/>
          <w:b/>
          <w:bCs/>
          <w:sz w:val="24"/>
          <w:szCs w:val="24"/>
        </w:rPr>
        <w:t xml:space="preserve">ou try to improve next week? </w:t>
      </w:r>
      <w:r w:rsidR="00E1048E" w:rsidRPr="00977194">
        <w:rPr>
          <w:rFonts w:ascii="Arial" w:hAnsi="Arial" w:cs="Arial"/>
          <w:sz w:val="24"/>
          <w:szCs w:val="24"/>
        </w:rPr>
        <w:t xml:space="preserve">Next week I think we need to be more explicit and write down </w:t>
      </w:r>
      <w:proofErr w:type="gramStart"/>
      <w:r w:rsidR="00E1048E" w:rsidRPr="00977194">
        <w:rPr>
          <w:rFonts w:ascii="Arial" w:hAnsi="Arial" w:cs="Arial"/>
          <w:sz w:val="24"/>
          <w:szCs w:val="24"/>
        </w:rPr>
        <w:t>all of</w:t>
      </w:r>
      <w:proofErr w:type="gramEnd"/>
      <w:r w:rsidR="00E1048E" w:rsidRPr="00977194">
        <w:rPr>
          <w:rFonts w:ascii="Arial" w:hAnsi="Arial" w:cs="Arial"/>
          <w:sz w:val="24"/>
          <w:szCs w:val="24"/>
        </w:rPr>
        <w:t xml:space="preserve"> our assumptions that we need to make in order to solve our problem. I would like to stay involved and maybe as a group we could switch roles to make sure everyone can stay involved and make sure everyone </w:t>
      </w:r>
      <w:proofErr w:type="gramStart"/>
      <w:r w:rsidR="00E1048E" w:rsidRPr="00977194">
        <w:rPr>
          <w:rFonts w:ascii="Arial" w:hAnsi="Arial" w:cs="Arial"/>
          <w:sz w:val="24"/>
          <w:szCs w:val="24"/>
        </w:rPr>
        <w:t>is understanding</w:t>
      </w:r>
      <w:proofErr w:type="gramEnd"/>
      <w:r w:rsidR="00E1048E" w:rsidRPr="00977194">
        <w:rPr>
          <w:rFonts w:ascii="Arial" w:hAnsi="Arial" w:cs="Arial"/>
          <w:sz w:val="24"/>
          <w:szCs w:val="24"/>
        </w:rPr>
        <w:t xml:space="preserve"> our process and how we obtained our answers. </w:t>
      </w:r>
    </w:p>
    <w:p w14:paraId="4598EEAE" w14:textId="77777777" w:rsidR="00C5096C" w:rsidRDefault="00C5096C" w:rsidP="00951C6E">
      <w:r>
        <w:t xml:space="preserve">                                            </w:t>
      </w:r>
    </w:p>
    <w:p w14:paraId="17095052" w14:textId="77777777" w:rsidR="006C520C" w:rsidRDefault="006C520C">
      <w:r>
        <w:br w:type="page"/>
      </w:r>
    </w:p>
    <w:p w14:paraId="5B5B1BBA" w14:textId="77777777" w:rsidR="00B86841" w:rsidRDefault="00981CFE">
      <w:pPr>
        <w:rPr>
          <w:b/>
          <w:sz w:val="24"/>
          <w:szCs w:val="24"/>
        </w:rPr>
      </w:pPr>
      <w:r>
        <w:rPr>
          <w:b/>
          <w:sz w:val="24"/>
          <w:szCs w:val="24"/>
        </w:rPr>
        <w:lastRenderedPageBreak/>
        <w:t>PASTE IMAGES OF YOUR TUE</w:t>
      </w:r>
      <w:r w:rsidR="00B86841">
        <w:rPr>
          <w:b/>
          <w:sz w:val="24"/>
          <w:szCs w:val="24"/>
        </w:rPr>
        <w:t>S</w:t>
      </w:r>
      <w:r w:rsidR="006C520C">
        <w:rPr>
          <w:b/>
          <w:sz w:val="24"/>
          <w:szCs w:val="24"/>
        </w:rPr>
        <w:t>DAY WHITEBOARDS HERE:</w:t>
      </w:r>
    </w:p>
    <w:p w14:paraId="0D0A32EB" w14:textId="05F70A54" w:rsidR="00C92DA5" w:rsidRDefault="00C92DA5">
      <w:pPr>
        <w:rPr>
          <w:b/>
          <w:noProof/>
          <w:sz w:val="24"/>
          <w:szCs w:val="24"/>
        </w:rPr>
      </w:pPr>
      <w:r>
        <w:rPr>
          <w:b/>
          <w:noProof/>
          <w:sz w:val="24"/>
          <w:szCs w:val="24"/>
        </w:rPr>
        <w:drawing>
          <wp:inline distT="0" distB="0" distL="0" distR="0" wp14:anchorId="15245218" wp14:editId="18A1A6AE">
            <wp:extent cx="5943600" cy="3048000"/>
            <wp:effectExtent l="0" t="0" r="0" b="0"/>
            <wp:docPr id="255331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3048000"/>
                    </a:xfrm>
                    <a:prstGeom prst="rect">
                      <a:avLst/>
                    </a:prstGeom>
                    <a:noFill/>
                    <a:ln>
                      <a:noFill/>
                    </a:ln>
                  </pic:spPr>
                </pic:pic>
              </a:graphicData>
            </a:graphic>
          </wp:inline>
        </w:drawing>
      </w:r>
    </w:p>
    <w:p w14:paraId="2F22C9BD" w14:textId="4B94CDC2" w:rsidR="00C92DA5" w:rsidRDefault="00C92DA5" w:rsidP="00C92DA5">
      <w:pPr>
        <w:tabs>
          <w:tab w:val="left" w:pos="2256"/>
        </w:tabs>
        <w:rPr>
          <w:b/>
          <w:noProof/>
          <w:sz w:val="24"/>
          <w:szCs w:val="24"/>
        </w:rPr>
      </w:pPr>
      <w:r>
        <w:rPr>
          <w:noProof/>
        </w:rPr>
        <w:drawing>
          <wp:inline distT="0" distB="0" distL="0" distR="0" wp14:anchorId="05945811" wp14:editId="792B9936">
            <wp:extent cx="5943600" cy="2895600"/>
            <wp:effectExtent l="0" t="0" r="0" b="0"/>
            <wp:docPr id="5815421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p>
    <w:p w14:paraId="39697A2E" w14:textId="64469446" w:rsidR="00C92DA5" w:rsidRDefault="00C92DA5" w:rsidP="00C92DA5">
      <w:pPr>
        <w:rPr>
          <w:noProof/>
        </w:rPr>
      </w:pPr>
      <w:r>
        <w:rPr>
          <w:noProof/>
        </w:rPr>
        <w:lastRenderedPageBreak/>
        <w:drawing>
          <wp:inline distT="0" distB="0" distL="0" distR="0" wp14:anchorId="5E303B71" wp14:editId="276F7015">
            <wp:extent cx="5943600" cy="3261360"/>
            <wp:effectExtent l="0" t="0" r="0" b="0"/>
            <wp:docPr id="277827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261360"/>
                    </a:xfrm>
                    <a:prstGeom prst="rect">
                      <a:avLst/>
                    </a:prstGeom>
                    <a:noFill/>
                    <a:ln>
                      <a:noFill/>
                    </a:ln>
                  </pic:spPr>
                </pic:pic>
              </a:graphicData>
            </a:graphic>
          </wp:inline>
        </w:drawing>
      </w:r>
    </w:p>
    <w:p w14:paraId="4837540B" w14:textId="43E03E33" w:rsidR="00C92DA5" w:rsidRPr="00C92DA5" w:rsidRDefault="00C92DA5" w:rsidP="00C92DA5">
      <w:pPr>
        <w:tabs>
          <w:tab w:val="left" w:pos="1068"/>
        </w:tabs>
      </w:pPr>
      <w:r>
        <w:rPr>
          <w:noProof/>
        </w:rPr>
        <w:drawing>
          <wp:inline distT="0" distB="0" distL="0" distR="0" wp14:anchorId="756D30AA" wp14:editId="49BE5FD6">
            <wp:extent cx="5996940" cy="3139440"/>
            <wp:effectExtent l="0" t="0" r="3810" b="3810"/>
            <wp:docPr id="17645989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96940" cy="3139440"/>
                    </a:xfrm>
                    <a:prstGeom prst="rect">
                      <a:avLst/>
                    </a:prstGeom>
                    <a:noFill/>
                    <a:ln>
                      <a:noFill/>
                    </a:ln>
                  </pic:spPr>
                </pic:pic>
              </a:graphicData>
            </a:graphic>
          </wp:inline>
        </w:drawing>
      </w:r>
    </w:p>
    <w:sectPr w:rsidR="00C92DA5" w:rsidRPr="00C92DA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7F5C"/>
    <w:rsid w:val="000C06F3"/>
    <w:rsid w:val="000F186D"/>
    <w:rsid w:val="0010489C"/>
    <w:rsid w:val="001A1661"/>
    <w:rsid w:val="00321785"/>
    <w:rsid w:val="00366500"/>
    <w:rsid w:val="00467F5C"/>
    <w:rsid w:val="004F740E"/>
    <w:rsid w:val="005D31F6"/>
    <w:rsid w:val="00646BEA"/>
    <w:rsid w:val="006C0825"/>
    <w:rsid w:val="006C520C"/>
    <w:rsid w:val="006C58EE"/>
    <w:rsid w:val="00763485"/>
    <w:rsid w:val="007E418B"/>
    <w:rsid w:val="00881539"/>
    <w:rsid w:val="00951C6E"/>
    <w:rsid w:val="00952657"/>
    <w:rsid w:val="0097634C"/>
    <w:rsid w:val="00977194"/>
    <w:rsid w:val="00981CFE"/>
    <w:rsid w:val="00983713"/>
    <w:rsid w:val="00991C78"/>
    <w:rsid w:val="00995C01"/>
    <w:rsid w:val="00B551D9"/>
    <w:rsid w:val="00B86841"/>
    <w:rsid w:val="00BD11C7"/>
    <w:rsid w:val="00C5096C"/>
    <w:rsid w:val="00C916D3"/>
    <w:rsid w:val="00C92DA5"/>
    <w:rsid w:val="00CA4DDF"/>
    <w:rsid w:val="00CD7CB2"/>
    <w:rsid w:val="00DD6991"/>
    <w:rsid w:val="00E1048E"/>
    <w:rsid w:val="00FE6C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CE61510"/>
  <w15:chartTrackingRefBased/>
  <w15:docId w15:val="{800B3E81-7422-48C6-9DDE-627187F9A8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7634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3</Pages>
  <Words>239</Words>
  <Characters>1365</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Hallstein, Richard</dc:creator>
  <cp:keywords/>
  <dc:description/>
  <cp:lastModifiedBy>Legg, William</cp:lastModifiedBy>
  <cp:revision>3</cp:revision>
  <dcterms:created xsi:type="dcterms:W3CDTF">2024-03-28T23:41:00Z</dcterms:created>
  <dcterms:modified xsi:type="dcterms:W3CDTF">2024-03-29T00:02:00Z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3c3c1fa7-3ed0-4f3a-a652-16852d8decfb</vt:lpwstr>
  </property>
</Properties>
</file>