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27230E" w14:textId="5C1D3BF8" w:rsidR="000A44B0" w:rsidRDefault="000A44B0" w:rsidP="00951C6E">
      <w:pPr>
        <w:rPr>
          <w:rFonts w:ascii="Arial" w:hAnsi="Arial" w:cs="Arial"/>
          <w:b/>
          <w:sz w:val="24"/>
          <w:szCs w:val="24"/>
        </w:rPr>
      </w:pPr>
      <w:r>
        <w:rPr>
          <w:rFonts w:ascii="Arial" w:hAnsi="Arial" w:cs="Arial"/>
          <w:b/>
          <w:sz w:val="24"/>
          <w:szCs w:val="24"/>
        </w:rPr>
        <w:t>Will Legg</w:t>
      </w:r>
    </w:p>
    <w:p w14:paraId="5FA226CD" w14:textId="6FF8C01D" w:rsidR="000A44B0" w:rsidRDefault="000A44B0" w:rsidP="00951C6E">
      <w:pPr>
        <w:rPr>
          <w:rFonts w:ascii="Arial" w:hAnsi="Arial" w:cs="Arial"/>
          <w:b/>
          <w:sz w:val="24"/>
          <w:szCs w:val="24"/>
        </w:rPr>
      </w:pPr>
      <w:r>
        <w:rPr>
          <w:rFonts w:ascii="Arial" w:hAnsi="Arial" w:cs="Arial"/>
          <w:b/>
          <w:sz w:val="24"/>
          <w:szCs w:val="24"/>
        </w:rPr>
        <w:t>04-05-2024</w:t>
      </w:r>
    </w:p>
    <w:p w14:paraId="4472F600" w14:textId="2778C81F" w:rsidR="00617583" w:rsidRPr="00617583" w:rsidRDefault="0097634C" w:rsidP="00951C6E">
      <w:pPr>
        <w:rPr>
          <w:rFonts w:ascii="Arial" w:hAnsi="Arial" w:cs="Arial"/>
          <w:b/>
          <w:sz w:val="24"/>
          <w:szCs w:val="24"/>
        </w:rPr>
      </w:pPr>
      <w:r w:rsidRPr="00617583">
        <w:rPr>
          <w:rFonts w:ascii="Arial" w:hAnsi="Arial" w:cs="Arial"/>
          <w:b/>
          <w:sz w:val="24"/>
          <w:szCs w:val="24"/>
        </w:rPr>
        <w:t xml:space="preserve">REFLECTION PROMPT: </w:t>
      </w:r>
    </w:p>
    <w:p w14:paraId="70D66784" w14:textId="10DA7C16" w:rsidR="00617583" w:rsidRPr="00066913" w:rsidRDefault="00CD7CB2" w:rsidP="00951C6E">
      <w:pPr>
        <w:rPr>
          <w:rFonts w:ascii="Arial" w:hAnsi="Arial" w:cs="Arial"/>
          <w:bCs/>
        </w:rPr>
      </w:pPr>
      <w:r w:rsidRPr="00617583">
        <w:rPr>
          <w:rFonts w:ascii="Arial" w:hAnsi="Arial" w:cs="Arial"/>
          <w:b/>
        </w:rPr>
        <w:t>Reflecting on this week in class, were you able to improve on what you said last week? Why or why not?</w:t>
      </w:r>
      <w:r w:rsidR="00066913">
        <w:rPr>
          <w:rFonts w:ascii="Arial" w:hAnsi="Arial" w:cs="Arial"/>
          <w:b/>
        </w:rPr>
        <w:t xml:space="preserve"> </w:t>
      </w:r>
      <w:r w:rsidR="00066913">
        <w:rPr>
          <w:rFonts w:ascii="Arial" w:hAnsi="Arial" w:cs="Arial"/>
          <w:bCs/>
        </w:rPr>
        <w:t>As a group this week we made sure to pay special attention to our assumptions and our organization of our quadrants and solving process. I tried my best to contribute to all parts of our solving process from identifying what we were solving for up to the solving process. I felt I was able to stay involved and engaged as we worked through our problems and tried to ask questions of my groupmates to make sure we were all on the same page and to help everyone try to conceptualize what we needed to do.</w:t>
      </w:r>
    </w:p>
    <w:p w14:paraId="0FA5B05A" w14:textId="086EED06" w:rsidR="00617583" w:rsidRPr="00666A44" w:rsidRDefault="00CD7CB2" w:rsidP="00951C6E">
      <w:pPr>
        <w:rPr>
          <w:rFonts w:ascii="Arial" w:hAnsi="Arial" w:cs="Arial"/>
          <w:bCs/>
        </w:rPr>
      </w:pPr>
      <w:r w:rsidRPr="00617583">
        <w:rPr>
          <w:rFonts w:ascii="Arial" w:hAnsi="Arial" w:cs="Arial"/>
          <w:b/>
        </w:rPr>
        <w:t xml:space="preserve"> What went well this week? </w:t>
      </w:r>
      <w:r w:rsidR="00666A44">
        <w:rPr>
          <w:rFonts w:ascii="Arial" w:hAnsi="Arial" w:cs="Arial"/>
          <w:bCs/>
        </w:rPr>
        <w:t xml:space="preserve">This week I was able to lead our </w:t>
      </w:r>
      <w:proofErr w:type="gramStart"/>
      <w:r w:rsidR="00666A44">
        <w:rPr>
          <w:rFonts w:ascii="Arial" w:hAnsi="Arial" w:cs="Arial"/>
          <w:bCs/>
        </w:rPr>
        <w:t>groups</w:t>
      </w:r>
      <w:proofErr w:type="gramEnd"/>
      <w:r w:rsidR="00666A44">
        <w:rPr>
          <w:rFonts w:ascii="Arial" w:hAnsi="Arial" w:cs="Arial"/>
          <w:bCs/>
        </w:rPr>
        <w:t xml:space="preserve"> zoom call to build our program to represent our model of the merry-go-round and this really helped me gain an even better understanding of the concepts we covered in class on Tuesday by translating them to python. Making sure we built on our assumptions this week also helped me understand some of the </w:t>
      </w:r>
      <w:proofErr w:type="gramStart"/>
      <w:r w:rsidR="00666A44">
        <w:rPr>
          <w:rFonts w:ascii="Arial" w:hAnsi="Arial" w:cs="Arial"/>
          <w:bCs/>
        </w:rPr>
        <w:t>short-comings</w:t>
      </w:r>
      <w:proofErr w:type="gramEnd"/>
      <w:r w:rsidR="00666A44">
        <w:rPr>
          <w:rFonts w:ascii="Arial" w:hAnsi="Arial" w:cs="Arial"/>
          <w:bCs/>
        </w:rPr>
        <w:t xml:space="preserve"> of our model and how it could be improved and made to be more accurate as we gain more physics knowledge. </w:t>
      </w:r>
    </w:p>
    <w:p w14:paraId="5970EC31" w14:textId="7225BB75" w:rsidR="00C5096C" w:rsidRPr="00666A44" w:rsidRDefault="00CD7CB2" w:rsidP="00951C6E">
      <w:pPr>
        <w:rPr>
          <w:rFonts w:ascii="Arial" w:hAnsi="Arial" w:cs="Arial"/>
          <w:bCs/>
        </w:rPr>
      </w:pPr>
      <w:r w:rsidRPr="00617583">
        <w:rPr>
          <w:rFonts w:ascii="Arial" w:hAnsi="Arial" w:cs="Arial"/>
          <w:b/>
        </w:rPr>
        <w:t xml:space="preserve">What area(s) could you improve on for next week related to in class and how might you work to improve </w:t>
      </w:r>
      <w:proofErr w:type="gramStart"/>
      <w:r w:rsidRPr="00617583">
        <w:rPr>
          <w:rFonts w:ascii="Arial" w:hAnsi="Arial" w:cs="Arial"/>
          <w:b/>
        </w:rPr>
        <w:t>those next week</w:t>
      </w:r>
      <w:proofErr w:type="gramEnd"/>
      <w:r w:rsidRPr="00617583">
        <w:rPr>
          <w:rFonts w:ascii="Arial" w:hAnsi="Arial" w:cs="Arial"/>
          <w:b/>
        </w:rPr>
        <w:t xml:space="preserve">? </w:t>
      </w:r>
      <w:r w:rsidR="00B734D4" w:rsidRPr="00617583">
        <w:rPr>
          <w:rFonts w:ascii="Arial" w:hAnsi="Arial" w:cs="Arial"/>
          <w:b/>
        </w:rPr>
        <w:t xml:space="preserve">Be specific and include supporting examples from this week’s class.  </w:t>
      </w:r>
      <w:r w:rsidRPr="00617583">
        <w:rPr>
          <w:rFonts w:ascii="Arial" w:hAnsi="Arial" w:cs="Arial"/>
          <w:b/>
        </w:rPr>
        <w:t>What strategies might you try to</w:t>
      </w:r>
      <w:r w:rsidR="00B734D4" w:rsidRPr="00617583">
        <w:rPr>
          <w:rFonts w:ascii="Arial" w:hAnsi="Arial" w:cs="Arial"/>
          <w:b/>
        </w:rPr>
        <w:t xml:space="preserve"> improve next week? </w:t>
      </w:r>
      <w:r w:rsidR="00666A44">
        <w:rPr>
          <w:rFonts w:ascii="Arial" w:hAnsi="Arial" w:cs="Arial"/>
          <w:bCs/>
        </w:rPr>
        <w:t xml:space="preserve">Next week in class I will look to </w:t>
      </w:r>
      <w:proofErr w:type="gramStart"/>
      <w:r w:rsidR="00666A44">
        <w:rPr>
          <w:rFonts w:ascii="Arial" w:hAnsi="Arial" w:cs="Arial"/>
          <w:bCs/>
        </w:rPr>
        <w:t>stay</w:t>
      </w:r>
      <w:proofErr w:type="gramEnd"/>
      <w:r w:rsidR="00666A44">
        <w:rPr>
          <w:rFonts w:ascii="Arial" w:hAnsi="Arial" w:cs="Arial"/>
          <w:bCs/>
        </w:rPr>
        <w:t xml:space="preserve"> involved in all aspects of our groups process. As Richard recommended in class, I’ll also be looking to treat our lab as if it were our group project that’s due the following week. This would entail </w:t>
      </w:r>
      <w:r w:rsidR="000A44B0">
        <w:rPr>
          <w:rFonts w:ascii="Arial" w:hAnsi="Arial" w:cs="Arial"/>
          <w:bCs/>
        </w:rPr>
        <w:t xml:space="preserve">an evaluation of our model and assumptions in addition to our usual four quadrants and solving. Also </w:t>
      </w:r>
      <w:proofErr w:type="gramStart"/>
      <w:r w:rsidR="000A44B0">
        <w:rPr>
          <w:rFonts w:ascii="Arial" w:hAnsi="Arial" w:cs="Arial"/>
          <w:bCs/>
        </w:rPr>
        <w:t>making</w:t>
      </w:r>
      <w:proofErr w:type="gramEnd"/>
      <w:r w:rsidR="000A44B0">
        <w:rPr>
          <w:rFonts w:ascii="Arial" w:hAnsi="Arial" w:cs="Arial"/>
          <w:bCs/>
        </w:rPr>
        <w:t xml:space="preserve"> sure to include all relevant representations such as energy bar graphs &amp; charts as well as force diagrams, if applicable. </w:t>
      </w:r>
    </w:p>
    <w:p w14:paraId="5C21EB2A" w14:textId="77777777" w:rsidR="00C5096C" w:rsidRDefault="00C5096C" w:rsidP="00951C6E">
      <w:r>
        <w:t xml:space="preserve">                                            </w:t>
      </w:r>
    </w:p>
    <w:p w14:paraId="1C47A285" w14:textId="77777777" w:rsidR="006C520C" w:rsidRDefault="006C520C">
      <w:r>
        <w:br w:type="page"/>
      </w:r>
    </w:p>
    <w:p w14:paraId="03329040" w14:textId="77777777" w:rsidR="00B86841" w:rsidRDefault="00981CFE">
      <w:pPr>
        <w:rPr>
          <w:b/>
          <w:sz w:val="24"/>
          <w:szCs w:val="24"/>
        </w:rPr>
      </w:pPr>
      <w:r>
        <w:rPr>
          <w:b/>
          <w:sz w:val="24"/>
          <w:szCs w:val="24"/>
        </w:rPr>
        <w:lastRenderedPageBreak/>
        <w:t>PASTE IMAGES OF YOUR TUE</w:t>
      </w:r>
      <w:r w:rsidR="00B86841">
        <w:rPr>
          <w:b/>
          <w:sz w:val="24"/>
          <w:szCs w:val="24"/>
        </w:rPr>
        <w:t>S</w:t>
      </w:r>
      <w:r w:rsidR="006C520C">
        <w:rPr>
          <w:b/>
          <w:sz w:val="24"/>
          <w:szCs w:val="24"/>
        </w:rPr>
        <w:t>DAY WHITEBOARDS HERE:</w:t>
      </w:r>
    </w:p>
    <w:p w14:paraId="1B028BE2" w14:textId="77777777" w:rsidR="00617583" w:rsidRDefault="00617583">
      <w:pPr>
        <w:rPr>
          <w:b/>
          <w:noProof/>
          <w:sz w:val="24"/>
          <w:szCs w:val="24"/>
        </w:rPr>
      </w:pPr>
    </w:p>
    <w:p w14:paraId="1AE70506" w14:textId="4548F597" w:rsidR="00617583" w:rsidRDefault="00617583">
      <w:pPr>
        <w:rPr>
          <w:b/>
          <w:noProof/>
          <w:sz w:val="24"/>
          <w:szCs w:val="24"/>
        </w:rPr>
      </w:pPr>
      <w:r>
        <w:rPr>
          <w:b/>
          <w:noProof/>
          <w:sz w:val="24"/>
          <w:szCs w:val="24"/>
        </w:rPr>
        <w:drawing>
          <wp:inline distT="0" distB="0" distL="0" distR="0" wp14:anchorId="2CD6F25F" wp14:editId="2D9DD5A8">
            <wp:extent cx="5943600" cy="3055620"/>
            <wp:effectExtent l="0" t="0" r="0" b="0"/>
            <wp:docPr id="141425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18974" b="12479"/>
                    <a:stretch/>
                  </pic:blipFill>
                  <pic:spPr bwMode="auto">
                    <a:xfrm>
                      <a:off x="0" y="0"/>
                      <a:ext cx="5943600" cy="3055620"/>
                    </a:xfrm>
                    <a:prstGeom prst="rect">
                      <a:avLst/>
                    </a:prstGeom>
                    <a:noFill/>
                    <a:ln>
                      <a:noFill/>
                    </a:ln>
                    <a:extLst>
                      <a:ext uri="{53640926-AAD7-44D8-BBD7-CCE9431645EC}">
                        <a14:shadowObscured xmlns:a14="http://schemas.microsoft.com/office/drawing/2010/main"/>
                      </a:ext>
                    </a:extLst>
                  </pic:spPr>
                </pic:pic>
              </a:graphicData>
            </a:graphic>
          </wp:inline>
        </w:drawing>
      </w:r>
    </w:p>
    <w:p w14:paraId="488DDDFE" w14:textId="77777777" w:rsidR="00617583" w:rsidRDefault="00617583" w:rsidP="00617583">
      <w:pPr>
        <w:tabs>
          <w:tab w:val="left" w:pos="3360"/>
        </w:tabs>
        <w:rPr>
          <w:b/>
          <w:noProof/>
          <w:sz w:val="24"/>
          <w:szCs w:val="24"/>
        </w:rPr>
      </w:pPr>
    </w:p>
    <w:p w14:paraId="21763C8F" w14:textId="0CC3A497" w:rsidR="00617583" w:rsidRDefault="00617583" w:rsidP="00617583">
      <w:pPr>
        <w:tabs>
          <w:tab w:val="left" w:pos="3360"/>
        </w:tabs>
        <w:rPr>
          <w:b/>
          <w:noProof/>
          <w:sz w:val="24"/>
          <w:szCs w:val="24"/>
        </w:rPr>
      </w:pPr>
      <w:r>
        <w:rPr>
          <w:b/>
          <w:noProof/>
          <w:sz w:val="24"/>
          <w:szCs w:val="24"/>
        </w:rPr>
        <w:drawing>
          <wp:inline distT="0" distB="0" distL="0" distR="0" wp14:anchorId="1267BCCF" wp14:editId="72D6984E">
            <wp:extent cx="5943600" cy="2933700"/>
            <wp:effectExtent l="0" t="0" r="0" b="0"/>
            <wp:docPr id="1743086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9658" b="14530"/>
                    <a:stretch/>
                  </pic:blipFill>
                  <pic:spPr bwMode="auto">
                    <a:xfrm>
                      <a:off x="0" y="0"/>
                      <a:ext cx="594360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1A7BD63D" w14:textId="77777777" w:rsidR="00617583" w:rsidRPr="00617583" w:rsidRDefault="00617583" w:rsidP="00617583"/>
    <w:p w14:paraId="3872D819" w14:textId="77777777" w:rsidR="00617583" w:rsidRDefault="00617583" w:rsidP="00617583">
      <w:pPr>
        <w:tabs>
          <w:tab w:val="left" w:pos="1428"/>
        </w:tabs>
        <w:rPr>
          <w:noProof/>
        </w:rPr>
      </w:pPr>
    </w:p>
    <w:p w14:paraId="00E42EEF" w14:textId="1C63B711" w:rsidR="00617583" w:rsidRDefault="00617583" w:rsidP="00617583">
      <w:pPr>
        <w:tabs>
          <w:tab w:val="left" w:pos="1428"/>
        </w:tabs>
        <w:rPr>
          <w:noProof/>
        </w:rPr>
      </w:pPr>
      <w:r>
        <w:rPr>
          <w:noProof/>
        </w:rPr>
        <w:lastRenderedPageBreak/>
        <w:drawing>
          <wp:inline distT="0" distB="0" distL="0" distR="0" wp14:anchorId="599C5D05" wp14:editId="588B4B5A">
            <wp:extent cx="4358640" cy="4450080"/>
            <wp:effectExtent l="0" t="7620" r="0" b="0"/>
            <wp:docPr id="1240102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777" r="20796"/>
                    <a:stretch/>
                  </pic:blipFill>
                  <pic:spPr bwMode="auto">
                    <a:xfrm rot="5400000">
                      <a:off x="0" y="0"/>
                      <a:ext cx="4358640" cy="4450080"/>
                    </a:xfrm>
                    <a:prstGeom prst="rect">
                      <a:avLst/>
                    </a:prstGeom>
                    <a:noFill/>
                    <a:ln>
                      <a:noFill/>
                    </a:ln>
                    <a:extLst>
                      <a:ext uri="{53640926-AAD7-44D8-BBD7-CCE9431645EC}">
                        <a14:shadowObscured xmlns:a14="http://schemas.microsoft.com/office/drawing/2010/main"/>
                      </a:ext>
                    </a:extLst>
                  </pic:spPr>
                </pic:pic>
              </a:graphicData>
            </a:graphic>
          </wp:inline>
        </w:drawing>
      </w:r>
    </w:p>
    <w:p w14:paraId="4A1B69A5" w14:textId="77777777" w:rsidR="00617583" w:rsidRDefault="00617583" w:rsidP="00617583">
      <w:pPr>
        <w:tabs>
          <w:tab w:val="left" w:pos="3528"/>
        </w:tabs>
        <w:rPr>
          <w:noProof/>
        </w:rPr>
      </w:pPr>
      <w:r>
        <w:rPr>
          <w:noProof/>
        </w:rPr>
        <w:t xml:space="preserve">THURSDAY WB: </w:t>
      </w:r>
    </w:p>
    <w:p w14:paraId="04CD15C8" w14:textId="51A1E001" w:rsidR="00617583" w:rsidRDefault="00617583" w:rsidP="00617583">
      <w:pPr>
        <w:tabs>
          <w:tab w:val="left" w:pos="3528"/>
        </w:tabs>
        <w:rPr>
          <w:noProof/>
        </w:rPr>
      </w:pPr>
      <w:r>
        <w:rPr>
          <w:noProof/>
        </w:rPr>
        <w:drawing>
          <wp:inline distT="0" distB="0" distL="0" distR="0" wp14:anchorId="267F6CC7" wp14:editId="4D0F21AA">
            <wp:extent cx="5699760" cy="3074871"/>
            <wp:effectExtent l="0" t="0" r="0" b="0"/>
            <wp:docPr id="1570829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479" t="28768" r="18229" b="22088"/>
                    <a:stretch/>
                  </pic:blipFill>
                  <pic:spPr bwMode="auto">
                    <a:xfrm>
                      <a:off x="0" y="0"/>
                      <a:ext cx="5716811" cy="3084070"/>
                    </a:xfrm>
                    <a:prstGeom prst="rect">
                      <a:avLst/>
                    </a:prstGeom>
                    <a:noFill/>
                    <a:ln>
                      <a:noFill/>
                    </a:ln>
                    <a:extLst>
                      <a:ext uri="{53640926-AAD7-44D8-BBD7-CCE9431645EC}">
                        <a14:shadowObscured xmlns:a14="http://schemas.microsoft.com/office/drawing/2010/main"/>
                      </a:ext>
                    </a:extLst>
                  </pic:spPr>
                </pic:pic>
              </a:graphicData>
            </a:graphic>
          </wp:inline>
        </w:drawing>
      </w:r>
    </w:p>
    <w:p w14:paraId="10C34681" w14:textId="3B016CDB" w:rsidR="00617583" w:rsidRDefault="00617583" w:rsidP="00617583">
      <w:pPr>
        <w:tabs>
          <w:tab w:val="left" w:pos="2496"/>
        </w:tabs>
        <w:rPr>
          <w:noProof/>
        </w:rPr>
      </w:pPr>
      <w:r>
        <w:rPr>
          <w:noProof/>
        </w:rPr>
        <w:lastRenderedPageBreak/>
        <w:drawing>
          <wp:inline distT="0" distB="0" distL="0" distR="0" wp14:anchorId="15937F2D" wp14:editId="6A222564">
            <wp:extent cx="5935980" cy="5227320"/>
            <wp:effectExtent l="0" t="0" r="7620" b="0"/>
            <wp:docPr id="1244284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5227320"/>
                    </a:xfrm>
                    <a:prstGeom prst="rect">
                      <a:avLst/>
                    </a:prstGeom>
                    <a:noFill/>
                    <a:ln>
                      <a:noFill/>
                    </a:ln>
                  </pic:spPr>
                </pic:pic>
              </a:graphicData>
            </a:graphic>
          </wp:inline>
        </w:drawing>
      </w:r>
    </w:p>
    <w:p w14:paraId="6F5F52C6" w14:textId="1D905AE2" w:rsidR="00617583" w:rsidRPr="00617583" w:rsidRDefault="00617583" w:rsidP="00617583">
      <w:pPr>
        <w:tabs>
          <w:tab w:val="left" w:pos="1356"/>
        </w:tabs>
      </w:pPr>
      <w:r>
        <w:rPr>
          <w:noProof/>
        </w:rPr>
        <w:lastRenderedPageBreak/>
        <w:drawing>
          <wp:inline distT="0" distB="0" distL="0" distR="0" wp14:anchorId="13E1C672" wp14:editId="12F6B527">
            <wp:extent cx="5935980" cy="6918960"/>
            <wp:effectExtent l="0" t="0" r="7620" b="0"/>
            <wp:docPr id="958437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6918960"/>
                    </a:xfrm>
                    <a:prstGeom prst="rect">
                      <a:avLst/>
                    </a:prstGeom>
                    <a:noFill/>
                    <a:ln>
                      <a:noFill/>
                    </a:ln>
                  </pic:spPr>
                </pic:pic>
              </a:graphicData>
            </a:graphic>
          </wp:inline>
        </w:drawing>
      </w:r>
    </w:p>
    <w:sectPr w:rsidR="00617583" w:rsidRPr="006175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5C"/>
    <w:rsid w:val="00066913"/>
    <w:rsid w:val="000A44B0"/>
    <w:rsid w:val="0010489C"/>
    <w:rsid w:val="001A1661"/>
    <w:rsid w:val="00273188"/>
    <w:rsid w:val="00321785"/>
    <w:rsid w:val="00467F5C"/>
    <w:rsid w:val="004F740E"/>
    <w:rsid w:val="005D31F6"/>
    <w:rsid w:val="00617583"/>
    <w:rsid w:val="00646BEA"/>
    <w:rsid w:val="00666A44"/>
    <w:rsid w:val="006C0825"/>
    <w:rsid w:val="006C520C"/>
    <w:rsid w:val="006C58EE"/>
    <w:rsid w:val="00763485"/>
    <w:rsid w:val="007E418B"/>
    <w:rsid w:val="00951C6E"/>
    <w:rsid w:val="0097634C"/>
    <w:rsid w:val="00981CFE"/>
    <w:rsid w:val="00983713"/>
    <w:rsid w:val="00991C78"/>
    <w:rsid w:val="00995C01"/>
    <w:rsid w:val="00B551D9"/>
    <w:rsid w:val="00B734D4"/>
    <w:rsid w:val="00B86841"/>
    <w:rsid w:val="00BD11C7"/>
    <w:rsid w:val="00C5096C"/>
    <w:rsid w:val="00C916D3"/>
    <w:rsid w:val="00CA4DDF"/>
    <w:rsid w:val="00CD7CB2"/>
    <w:rsid w:val="00DD6991"/>
    <w:rsid w:val="00E261E9"/>
    <w:rsid w:val="00FE6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92DCEC"/>
  <w15:chartTrackingRefBased/>
  <w15:docId w15:val="{800B3E81-7422-48C6-9DDE-627187F9A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63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294</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Hallstein, Richard</dc:creator>
  <cp:keywords/>
  <dc:description/>
  <cp:lastModifiedBy>Legg, William</cp:lastModifiedBy>
  <cp:revision>3</cp:revision>
  <dcterms:created xsi:type="dcterms:W3CDTF">2024-04-05T14:35:00Z</dcterms:created>
  <dcterms:modified xsi:type="dcterms:W3CDTF">2024-04-05T15:09:00Z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3c3c1fa7-3ed0-4f3a-a652-16852d8decfb</vt:lpwstr>
  </property>
</Properties>
</file>