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left"/>
      </w:pPr>
      <w:r>
        <w:rPr>
          <w:rFonts w:ascii="Arial" w:cs="Arial" w:eastAsia="Arial" w:hAnsi="Arial"/>
          <w:b/>
          <w:bCs/>
          <w:color w:val="0A5C96"/>
          <w:sz w:val="80"/>
          <w:szCs w:val="80"/>
        </w:rPr>
        <w:t xml:space="preserve">Agentic OS</w:t>
      </w:r>
    </w:p>
    <w:p>
      <w:r>
        <w:t xml:space="preserve"/>
      </w:r>
    </w:p>
    <w:p>
      <w:pPr>
        <w:jc w:val="left"/>
      </w:pPr>
      <w:r>
        <w:rPr>
          <w:rFonts w:ascii="Arial" w:cs="Arial" w:eastAsia="Arial" w:hAnsi="Arial"/>
          <w:color w:val="333333"/>
          <w:sz w:val="36"/>
          <w:szCs w:val="36"/>
        </w:rPr>
        <w:t xml:space="preserve">The Cognitive Kernel for Production AI Agents</w:t>
      </w:r>
    </w:p>
    <w:p>
      <w:r>
        <w:t xml:space="preserve"/>
      </w:r>
    </w:p>
    <w:p>
      <w:pPr>
        <w:pBdr>
          <w:bottom w:val="single" w:color="0A5C96" w:sz="6" w:space="1"/>
        </w:pBdr>
      </w:pPr>
      <w:r>
        <w:t xml:space="preserve"/>
      </w:r>
    </w:p>
    <w:p>
      <w:r>
        <w:t xml:space="preserve"/>
      </w:r>
    </w:p>
    <w:p>
      <w:pPr>
        <w:spacing w:after="120"/>
      </w:pPr>
      <w:r>
        <w:rPr>
          <w:sz w:val="22"/>
          <w:szCs w:val="22"/>
        </w:rPr>
        <w:t xml:space="preserve">System Design Document v3.0 — Complete specification including the AI Governance Engine: configurable rules, meta-LLM audit, tamper-proof violation ledger, automated feedback loop, and fine-tuning pipeline. Also covers SDK/platform layers, Go/Python boundary, MACP, and full versioned roadmap.</w:t>
      </w:r>
    </w:p>
    <w:p>
      <w:r>
        <w:t xml:space="preserve"/>
      </w:r>
    </w:p>
    <w:p>
      <w:r>
        <w:t xml:space="preserve"/>
      </w:r>
    </w:p>
    <w:p>
      <w:r>
        <w:t xml:space="preserve"/>
      </w:r>
    </w:p>
    <w:p>
      <w:r>
        <w:rPr>
          <w:b/>
          <w:bCs/>
          <w:color w:val="7B1FA2"/>
          <w:sz w:val="22"/>
          <w:szCs w:val="22"/>
        </w:rPr>
        <w:t xml:space="preserve">What's New in v3.0:</w:t>
      </w:r>
    </w:p>
    <w:p>
      <w:pPr>
        <w:pStyle w:val="ListParagraph"/>
        <w:numPr>
          <w:ilvl w:val="0"/>
          <w:numId w:val="2"/>
        </w:numPr>
        <w:spacing w:after="80"/>
      </w:pPr>
      <w:r>
        <w:rPr>
          <w:sz w:val="22"/>
          <w:szCs w:val="22"/>
        </w:rPr>
        <w:t xml:space="preserve">Section 17: AI Governance Engine — The AI Auditor (new)</w:t>
      </w:r>
    </w:p>
    <w:p>
      <w:pPr>
        <w:pStyle w:val="ListParagraph"/>
        <w:numPr>
          <w:ilvl w:val="0"/>
          <w:numId w:val="2"/>
        </w:numPr>
        <w:spacing w:after="80"/>
      </w:pPr>
      <w:r>
        <w:rPr>
          <w:sz w:val="22"/>
          <w:szCs w:val="22"/>
        </w:rPr>
        <w:t xml:space="preserve">GovernancePolicy YAML schema with 7 pre-built industry packs</w:t>
      </w:r>
    </w:p>
    <w:p>
      <w:pPr>
        <w:pStyle w:val="ListParagraph"/>
        <w:numPr>
          <w:ilvl w:val="0"/>
          <w:numId w:val="2"/>
        </w:numPr>
        <w:spacing w:after="80"/>
      </w:pPr>
      <w:r>
        <w:rPr>
          <w:sz w:val="22"/>
          <w:szCs w:val="22"/>
        </w:rPr>
        <w:t xml:space="preserve">Audit Engine (meta-LLM) — multi-step chain auditing, hallucination detection</w:t>
      </w:r>
    </w:p>
    <w:p>
      <w:pPr>
        <w:pStyle w:val="ListParagraph"/>
        <w:numPr>
          <w:ilvl w:val="0"/>
          <w:numId w:val="2"/>
        </w:numPr>
        <w:spacing w:after="80"/>
      </w:pPr>
      <w:r>
        <w:rPr>
          <w:sz w:val="22"/>
          <w:szCs w:val="22"/>
        </w:rPr>
        <w:t xml:space="preserve">Violation Ledger — Merkle-chained, tamper-proof, court-exportable</w:t>
      </w:r>
    </w:p>
    <w:p>
      <w:pPr>
        <w:pStyle w:val="ListParagraph"/>
        <w:numPr>
          <w:ilvl w:val="0"/>
          <w:numId w:val="2"/>
        </w:numPr>
        <w:spacing w:after="80"/>
      </w:pPr>
      <w:r>
        <w:rPr>
          <w:sz w:val="22"/>
          <w:szCs w:val="22"/>
        </w:rPr>
        <w:t xml:space="preserve">Feedback Loop — violation → correction → human review → fine-tune → A/B → deploy</w:t>
      </w:r>
    </w:p>
    <w:p>
      <w:pPr>
        <w:pStyle w:val="ListParagraph"/>
        <w:numPr>
          <w:ilvl w:val="0"/>
          <w:numId w:val="2"/>
        </w:numPr>
        <w:spacing w:after="80"/>
      </w:pPr>
      <w:r>
        <w:rPr>
          <w:sz w:val="22"/>
          <w:szCs w:val="22"/>
        </w:rPr>
        <w:t xml:space="preserve">Governance Dashboard — violation timeline, compliance scoreboard, hallucination map</w:t>
      </w:r>
    </w:p>
    <w:p>
      <w:pPr>
        <w:pStyle w:val="ListParagraph"/>
        <w:numPr>
          <w:ilvl w:val="0"/>
          <w:numId w:val="2"/>
        </w:numPr>
        <w:spacing w:after="80"/>
      </w:pPr>
      <w:r>
        <w:rPr>
          <w:sz w:val="22"/>
          <w:szCs w:val="22"/>
        </w:rPr>
        <w:t xml:space="preserve">Version roadmap updated: Governance Engine ships in v1.0</w:t>
      </w:r>
    </w:p>
    <w:p>
      <w:r>
        <w:t xml:space="preserve"/>
      </w:r>
    </w:p>
    <w:p>
      <w:r>
        <w:t xml:space="preserve"/>
      </w:r>
    </w:p>
    <w:p>
      <w:r>
        <w:t xml:space="preserve"/>
      </w:r>
    </w:p>
    <w:p>
      <w:r>
        <w:rPr>
          <w:b/>
          <w:bCs/>
          <w:sz w:val="20"/>
          <w:szCs w:val="20"/>
        </w:rPr>
        <w:t xml:space="preserve">Version: 3.0.0</w:t>
      </w:r>
    </w:p>
    <w:p>
      <w:r>
        <w:rPr>
          <w:sz w:val="20"/>
          <w:szCs w:val="20"/>
        </w:rPr>
        <w:t xml:space="preserve">Supersedes: v2.0.0</w:t>
      </w:r>
    </w:p>
    <w:p>
      <w:r>
        <w:rPr>
          <w:sz w:val="20"/>
          <w:szCs w:val="20"/>
        </w:rPr>
        <w:t xml:space="preserve">Classification: Internal Engineering</w:t>
      </w:r>
    </w:p>
    <w:p>
      <w:r>
        <w:rPr>
          <w:sz w:val="20"/>
          <w:szCs w:val="20"/>
        </w:rPr>
        <w:t xml:space="preserve">Year: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sz w:val="22"/>
          <w:szCs w:val="22"/>
        </w:rPr>
        <w:t xml:space="preserve">Agentic OS is a production-grade infrastructure platform that treats the Large Language Model (LLM) as a non-deterministic CPU and provides the Operating System services required to make AI agent pipelines reliable, cost-efficient, observable, and governable at scale.</w:t>
      </w:r>
    </w:p>
    <w:p>
      <w:r>
        <w:t xml:space="preserve"/>
      </w:r>
    </w:p>
    <w:p>
      <w:pPr>
        <w:pBdr>
          <w:left w:val="thick" w:color="0A5C96" w:sz="12"/>
        </w:pBdr>
        <w:spacing w:after="160" w:before="160"/>
        <w:ind w:left="360"/>
      </w:pPr>
      <w:r>
        <w:rPr>
          <w:b/>
          <w:bCs/>
          <w:color w:val="0A5C96"/>
          <w:sz w:val="22"/>
          <w:szCs w:val="22"/>
        </w:rPr>
        <w:t xml:space="preserve">Agentic OS is NOT a framework for writing agents. It is the infrastructure that makes agents work reliably in production — the layer that LangGraph, CrewAI, and AutoGen run on top of.</w:t>
      </w:r>
    </w:p>
    <w:p>
      <w:r>
        <w:t xml:space="preserve"/>
      </w:r>
    </w:p>
    <w:p>
      <w:pPr>
        <w:spacing w:after="120"/>
      </w:pPr>
      <w:r>
        <w:rPr>
          <w:sz w:val="22"/>
          <w:szCs w:val="22"/>
        </w:rPr>
        <w:t xml:space="preserve">The system is consumed in four progressive layers: Open Source Memory Manager (MIT, Python), Python &amp; Go SDKs (thin gRPC clients), Hosted Platform (agentosos.io, usage-based), and Self-Hosted Enterprise (Helm chart, annual licence).</w:t>
      </w:r>
    </w:p>
    <w:p>
      <w:r>
        <w:t xml:space="preserve"/>
      </w:r>
    </w:p>
    <w:p>
      <w:pPr>
        <w:pBdr>
          <w:left w:val="thick" w:color="7B1FA2" w:sz="12"/>
        </w:pBdr>
        <w:spacing w:after="160" w:before="160"/>
        <w:ind w:left="360"/>
      </w:pPr>
      <w:r>
        <w:rPr>
          <w:b/>
          <w:bCs/>
          <w:color w:val="7B1FA2"/>
          <w:sz w:val="22"/>
          <w:szCs w:val="22"/>
        </w:rPr>
        <w:t xml:space="preserve">v3.0 adds the AI Governance Engine: a meta-intelligence layer that audits every agent action against configurable rules and laws, maintains a tamper-proof violation ledger, detects hallucinations with evidence, and closes the feedback loop automatically. No equivalent system exists in the market today.</w:t>
      </w:r>
    </w:p>
    <w:p>
      <w:r>
        <w:t xml:space="preserve"/>
      </w:r>
    </w:p>
    <w:p>
      <w:pPr>
        <w:pStyle w:val="Heading1"/>
      </w:pPr>
      <w:r>
        <w:t xml:space="preserve">2. What Is Agentic OS — The Complete Picture</w:t>
      </w:r>
    </w:p>
    <w:p>
      <w:pPr>
        <w:pStyle w:val="Heading2"/>
      </w:pPr>
      <w:r>
        <w:t xml:space="preserve">2.1 The OS Analogy</w:t>
      </w:r>
    </w:p>
    <w:p>
      <w:pPr>
        <w:spacing w:after="120"/>
      </w:pPr>
      <w:r>
        <w:rPr>
          <w:sz w:val="22"/>
          <w:szCs w:val="22"/>
        </w:rPr>
        <w:t xml:space="preserve">The name is precise, not metaphorical. Classical operating systems abstract hardware complexity from applications. Agentic OS abstracts AI infrastructure complexity from agent developers.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Classical OS</w:t>
            </w:r>
          </w:p>
        </w:tc>
        <w:tc>
          <w:tcPr>
            <w:tcW w:type="dxa" w:w="3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Agentic OS Equivalent</w:t>
            </w:r>
          </w:p>
        </w:tc>
        <w:tc>
          <w:tcPr>
            <w:tcW w:type="dxa" w:w="40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Why It Matters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LLM (non-deterministic processor)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model is the compute unit</w:t>
            </w:r>
          </w:p>
        </w:tc>
      </w:tr>
      <w:tr>
        <w:tc>
          <w:tcPr>
            <w:tcW w:type="dxa" w:w="2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Kernel Space</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Orchestrator + Context Mgr + Abstraction + Supervisor + Governance</w:t>
            </w:r>
          </w:p>
        </w:tc>
        <w:tc>
          <w:tcPr>
            <w:tcW w:type="dxa" w:w="4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Infrastructure the agent runs 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Agent-File + Agent Logic</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 the developer writes</w:t>
            </w:r>
          </w:p>
        </w:tc>
      </w:tr>
      <w:tr>
        <w:tc>
          <w:tcPr>
            <w:tcW w:type="dxa" w:w="2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RAM / L1 Cache</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Redis — hot session memory</w:t>
            </w:r>
          </w:p>
        </w:tc>
        <w:tc>
          <w:tcPr>
            <w:tcW w:type="dxa" w:w="4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Fast, short-lived context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Disk / L2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Qdrant Vector DB — long-term memory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Persistent, semantically searchable history</w:t>
            </w:r>
          </w:p>
        </w:tc>
      </w:tr>
      <w:tr>
        <w:tc>
          <w:tcPr>
            <w:tcW w:type="dxa" w:w="2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Process Scheduler</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Temporal Workflow Engine</w:t>
            </w:r>
          </w:p>
        </w:tc>
        <w:tc>
          <w:tcPr>
            <w:tcW w:type="dxa" w:w="4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Durable task execution and recovery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Calls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Tool-Call Supervisor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Secure, audited external actions</w:t>
            </w:r>
          </w:p>
        </w:tc>
      </w:tr>
      <w:tr>
        <w:tc>
          <w:tcPr>
            <w:tcW w:type="dxa" w:w="2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Process Config</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Agent-File (YAML manifest)</w:t>
            </w:r>
          </w:p>
        </w:tc>
        <w:tc>
          <w:tcPr>
            <w:tcW w:type="dxa" w:w="4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Declarative, version-controlled agent definition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Governance Engine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Continuous compliance, hallucination detection, improvement</w:t>
            </w:r>
          </w:p>
        </w:tc>
      </w:tr>
      <w:tr>
        <w:tc>
          <w:tcPr>
            <w:tcW w:type="dxa" w:w="2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Process Monitor</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Control Tower UI</w:t>
            </w:r>
          </w:p>
        </w:tc>
        <w:tc>
          <w:tcPr>
            <w:tcW w:type="dxa" w:w="4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Real-time observability and debugging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Package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Marketplace (v3.0)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Shareable, reusable agent configurations</w:t>
            </w:r>
          </w:p>
        </w:tc>
      </w:tr>
    </w:tbl>
    <w:p>
      <w:r>
        <w:t xml:space="preserve"/>
      </w:r>
    </w:p>
    <w:p>
      <w:pPr>
        <w:pStyle w:val="Heading2"/>
      </w:pPr>
      <w:r>
        <w:t xml:space="preserve">2.2 Framework vs Runtime</w:t>
      </w:r>
    </w:p>
    <w:p>
      <w:pPr>
        <w:spacing w:after="120"/>
      </w:pPr>
      <w:r>
        <w:rPr>
          <w:sz w:val="22"/>
          <w:szCs w:val="22"/>
        </w:rPr>
        <w:t xml:space="preserve">A framework (LangGraph, CrewAI) is a library you import. A runtime (Agentic OS) actively manages your agents' execution, memory, security, governance, and observability. The analogy: Flask is a framework for writing web applications. Kubernetes is infrastructure for running them reliably. You need both; they serve different purposes.</w:t>
      </w:r>
    </w:p>
    <w:p>
      <w:r>
        <w:t xml:space="preserve"/>
      </w:r>
    </w:p>
    <w:p>
      <w:pPr>
        <w:pStyle w:val="Heading1"/>
      </w:pPr>
      <w:r>
        <w:t xml:space="preserve">3. Problem Statement &amp; Pain Points</w:t>
      </w:r>
    </w:p>
    <w:p>
      <w:pPr>
        <w:pStyle w:val="Heading2"/>
      </w:pPr>
      <w:r>
        <w:t xml:space="preserve">3.1 The Six Core Problems + One New One</w:t>
      </w:r>
    </w:p>
    <w:p>
      <w:pPr>
        <w:spacing w:after="120"/>
      </w:pPr>
      <w:r>
        <w:rPr>
          <w:sz w:val="22"/>
          <w:szCs w:val="22"/>
        </w:rPr>
        <w:t xml:space="preserve">Six well-known problems plague AI agent development: no persistent memory, no durable execution, vendor lock-in at the model layer, uncontrolled tool calls, no observability, and agent config as imperative code. v3.0 adds a seventh:</w:t>
      </w:r>
    </w:p>
    <w:p>
      <w:r>
        <w:t xml:space="preserve"/>
      </w:r>
    </w:p>
    <w:p>
      <w:pPr>
        <w:pStyle w:val="Heading3"/>
      </w:pPr>
      <w:r>
        <w:t xml:space="preserve">Pain Point 7 — No Governance, Auditing, or Improvement Loop</w:t>
      </w:r>
    </w:p>
    <w:p>
      <w:pPr>
        <w:spacing w:after="120"/>
      </w:pPr>
      <w:r>
        <w:rPr>
          <w:sz w:val="22"/>
          <w:szCs w:val="22"/>
        </w:rPr>
        <w:t xml:space="preserve">When an agent violates a rule — gives investment advice it shouldn't, includes PII it shouldn't, states a hallucinated fact — there is no system that catches it with evidence, records a tamper-proof log, generates a correction, and feeds that correction back into a process that makes the model better. Companies in regulated industries are blocked from deploying agents entirely because they cannot demonstrate compliance to regulators. Companies in any industry are watching their agents make mistakes they cannot detect, cannot explain, and cannot fix systematically.</w:t>
      </w:r>
    </w:p>
    <w:p>
      <w:pPr>
        <w:pStyle w:val="ListParagraph"/>
        <w:numPr>
          <w:ilvl w:val="0"/>
          <w:numId w:val="2"/>
        </w:numPr>
        <w:spacing w:after="80"/>
      </w:pPr>
      <w:r>
        <w:rPr>
          <w:sz w:val="22"/>
          <w:szCs w:val="22"/>
        </w:rPr>
        <w:t xml:space="preserve">Impact: Regulatory exposure (GDPR, POPIA, FSCA, HIPAA fines). Reputational damage from hallucinated outputs reaching users. No systematic improvement loop — the same mistakes repeat. Blocked enterprise sales to regulated industries.</w:t>
      </w:r>
    </w:p>
    <w:p>
      <w:r>
        <w:t xml:space="preserve"/>
      </w:r>
    </w:p>
    <w:p>
      <w:pPr>
        <w:pStyle w:val="Heading1"/>
      </w:pPr>
      <w:r>
        <w:t xml:space="preserve">4. Goals &amp; Non-Goals</w:t>
      </w:r>
    </w:p>
    <w:p>
      <w:pPr>
        <w:pStyle w:val="Heading2"/>
      </w:pPr>
      <w:r>
        <w:t xml:space="preserve">4.1 Goals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Goal</w:t>
            </w:r>
          </w:p>
        </w:tc>
        <w:tc>
          <w:tcPr>
            <w:tcW w:type="dxa" w:w="51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Success Metric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Durable execution — no task loss on failure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Resume within 30s on provider outage</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G2</w:t>
            </w:r>
          </w:p>
        </w:tc>
        <w:tc>
          <w:tcPr>
            <w:tcW w:type="dxa" w:w="3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Unified model provider API</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Zero code changes to swap providers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Hierarchical memory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Context retrieved in &lt; 50ms P99</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G4</w:t>
            </w:r>
          </w:p>
        </w:tc>
        <w:tc>
          <w:tcPr>
            <w:tcW w:type="dxa" w:w="3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Secure tool sandboxing</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100% of tool calls pass Supervisor before execution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observability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trace visible within 200ms of generation</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G6</w:t>
            </w:r>
          </w:p>
        </w:tc>
        <w:tc>
          <w:tcPr>
            <w:tcW w:type="dxa" w:w="3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Declarative agent config via Agent-File</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All behaviour in versioned YAML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concurrent agents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5% latency regression vs single agent</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G8</w:t>
            </w:r>
          </w:p>
        </w:tc>
        <w:tc>
          <w:tcPr>
            <w:tcW w:type="dxa" w:w="3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99.9% uptime via failover</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Automatic failover, &lt; 30s recovery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Drop-in LangChain/LangGraph/CrewAI integration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3 lines of existing code changed</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G10</w:t>
            </w:r>
          </w:p>
        </w:tc>
        <w:tc>
          <w:tcPr>
            <w:tcW w:type="dxa" w:w="3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Multi-agent coordination protocol (MACP)</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Agents spawn, message, sync with sub-agents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 catch rule violations in real 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of sync CRITICAL rules evaluated before response</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G12</w:t>
            </w:r>
          </w:p>
        </w:tc>
        <w:tc>
          <w:tcPr>
            <w:tcW w:type="dxa" w:w="3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 tamper-proof violation evidence</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Merkle-chain verified; exportable for regulators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 automated improvement feedback loop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Violation → approved correction → fine-tune → validated deploy</w:t>
            </w:r>
          </w:p>
        </w:tc>
      </w:tr>
    </w:tbl>
    <w:p>
      <w:r>
        <w:t xml:space="preserve"/>
      </w:r>
    </w:p>
    <w:p>
      <w:pPr>
        <w:pStyle w:val="Heading1"/>
      </w:pPr>
      <w:r>
        <w:t xml:space="preserve">5. How Agentic OS Compares to LangGraph &amp; CrewAI</w:t>
      </w:r>
    </w:p>
    <w:p>
      <w:pPr>
        <w:pStyle w:val="Heading2"/>
      </w:pPr>
      <w:r>
        <w:t xml:space="preserve">5.1 Feature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350"/>
        <w:gridCol w:w="2710"/>
      </w:tblGrid>
      <w:tr>
        <w:trPr>
          <w:tblHeader/>
        </w:trPr>
        <w:tc>
          <w:tcPr>
            <w:tcW w:type="dxa" w:w="26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Capability</w:t>
            </w:r>
          </w:p>
        </w:tc>
        <w:tc>
          <w:tcPr>
            <w:tcW w:type="dxa" w:w="135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LangGraph</w:t>
            </w:r>
          </w:p>
        </w:tc>
        <w:tc>
          <w:tcPr>
            <w:tcW w:type="dxa" w:w="135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CrewAI</w:t>
            </w:r>
          </w:p>
        </w:tc>
        <w:tc>
          <w:tcPr>
            <w:tcW w:type="dxa" w:w="135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AutoGen</w:t>
            </w:r>
          </w:p>
        </w:tc>
        <w:tc>
          <w:tcPr>
            <w:tcW w:type="dxa" w:w="271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Agentic 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Workflow definition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Graph (Python)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Roles/Crews</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Conversations</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Agent-File (YAML) + Temporal</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Multi-agent coordination</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Basic</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Yes</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Yes</w:t>
            </w:r>
          </w:p>
        </w:tc>
        <w:tc>
          <w:tcPr>
            <w:tcW w:type="dxa" w:w="27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Yes + MACP protocol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Tool use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Supervisor</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Long-term memory</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DIY</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DIY</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DIY</w:t>
            </w:r>
          </w:p>
        </w:tc>
        <w:tc>
          <w:tcPr>
            <w:tcW w:type="dxa" w:w="27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Managed Redis L1 + Qdrant L2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DURABLE EXECUTION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(Temporal)</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MULTI-MODEL ROUTING</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Manual</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Manual</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Manual</w:t>
            </w:r>
          </w:p>
        </w:tc>
        <w:tc>
          <w:tcPr>
            <w:tcW w:type="dxa" w:w="27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Automatic (5 strategies)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SPEND CONTROLS</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(per-agent caps)</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REAL-TIME OBSERVABILITY</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LangSmith (paid)</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None</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None</w:t>
            </w:r>
          </w:p>
        </w:tc>
        <w:tc>
          <w:tcPr>
            <w:tcW w:type="dxa" w:w="27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Control Tower (built-in)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TRAIL</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(immutable)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 / RULES ENGINE</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w:t>
            </w:r>
          </w:p>
        </w:tc>
        <w:tc>
          <w:tcPr>
            <w:tcW w:type="dxa" w:w="27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YES (GovernancePolicy YAML)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HALLUCINATION DETECTION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(Audit Engine)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VIOLATION LEDGER</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w:t>
            </w:r>
          </w:p>
        </w:tc>
        <w:tc>
          <w:tcPr>
            <w:tcW w:type="dxa" w:w="27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YES (Merkle-chained)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FINE-TUNE FEEDBACK LOOP</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(v2.0)</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Self-hosted enterprise</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Yes</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Yes</w:t>
            </w:r>
          </w:p>
        </w:tc>
        <w:tc>
          <w:tcPr>
            <w:tcW w:type="dxa" w:w="135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Yes</w:t>
            </w:r>
          </w:p>
        </w:tc>
        <w:tc>
          <w:tcPr>
            <w:tcW w:type="dxa" w:w="27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Yes (Helm chart)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Production-ready OOTB</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bl>
    <w:p>
      <w:r>
        <w:t xml:space="preserve"/>
      </w:r>
    </w:p>
    <w:p>
      <w:pPr>
        <w:pStyle w:val="Heading1"/>
      </w:pPr>
      <w:r>
        <w:t xml:space="preserve">6. How Developers Use Agentic OS — Product Layers</w:t>
      </w:r>
    </w:p>
    <w:p>
      <w:pPr>
        <w:pStyle w:val="Heading2"/>
      </w:pPr>
      <w:r>
        <w:t xml:space="preserve">6.1 Four Progressive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160"/>
      </w:tblGrid>
      <w:tr>
        <w:trPr>
          <w:tblHeader/>
        </w:trPr>
        <w:tc>
          <w:tcPr>
            <w:tcW w:type="dxa" w:w="2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What</w:t>
            </w:r>
          </w:p>
        </w:tc>
        <w:tc>
          <w:tcPr>
            <w:tcW w:type="dxa" w:w="24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Target</w:t>
            </w:r>
          </w:p>
        </w:tc>
        <w:tc>
          <w:tcPr>
            <w:tcW w:type="dxa" w:w="21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Licence /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 Open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Pure Python Memory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AI/ML developers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MIT — free</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2 — SDK</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Python + Go thin gRPC clients</w:t>
            </w:r>
          </w:p>
        </w:tc>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Developers with existing agent projects</w:t>
            </w:r>
          </w:p>
        </w:tc>
        <w:tc>
          <w:tcPr>
            <w:tcW w:type="dxa" w:w="2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Free tier +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 Hosted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agentosos.io managed cloud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engineering teams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Usage-based SaaS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4 — Self-Hosted Enterprise</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Full Helm chart, K8s deployment</w:t>
            </w:r>
          </w:p>
        </w:tc>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Banks, telcos, regulated industries</w:t>
            </w:r>
          </w:p>
        </w:tc>
        <w:tc>
          <w:tcPr>
            <w:tcW w:type="dxa" w:w="2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Annual licence</w:t>
            </w:r>
          </w:p>
        </w:tc>
      </w:tr>
    </w:tbl>
    <w:p>
      <w:r>
        <w:t xml:space="preserve"/>
      </w:r>
    </w:p>
    <w:p>
      <w:pPr>
        <w:pStyle w:val="Heading2"/>
      </w:pPr>
      <w:r>
        <w:t xml:space="preserve">6.2 Layer 1 — Open Source Memory Manager (Python, MIT)</w:t>
      </w:r>
    </w:p>
    <w:p>
      <w:pPr>
        <w:shd w:fill="F0F4F8" w:val="clear"/>
        <w:spacing w:after="40" w:before="40"/>
        <w:ind w:left="720"/>
      </w:pPr>
      <w:r>
        <w:rPr>
          <w:rFonts w:ascii="Courier New" w:cs="Courier New" w:eastAsia="Courier New" w:hAnsi="Courier New"/>
          <w:color w:val="1A3A5C"/>
          <w:sz w:val="18"/>
          <w:szCs w:val="18"/>
        </w:rPr>
        <w:t xml:space="preserve">pip install agentosos-memory</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from agentosos_memory import MemoryManager</w:t>
      </w:r>
    </w:p>
    <w:p>
      <w:pPr>
        <w:shd w:fill="F0F4F8" w:val="clear"/>
        <w:spacing w:after="40" w:before="40"/>
        <w:ind w:left="720"/>
      </w:pPr>
      <w:r>
        <w:rPr>
          <w:rFonts w:ascii="Courier New" w:cs="Courier New" w:eastAsia="Courier New" w:hAnsi="Courier New"/>
          <w:color w:val="1A3A5C"/>
          <w:sz w:val="18"/>
          <w:szCs w:val="18"/>
        </w:rPr>
        <w:t xml:space="preserve">mem = MemoryManager(redis_url='redis://localhost:6379',</w:t>
      </w:r>
    </w:p>
    <w:p>
      <w:pPr>
        <w:shd w:fill="F0F4F8" w:val="clear"/>
        <w:spacing w:after="40" w:before="40"/>
        <w:ind w:left="720"/>
      </w:pPr>
      <w:r>
        <w:rPr>
          <w:rFonts w:ascii="Courier New" w:cs="Courier New" w:eastAsia="Courier New" w:hAnsi="Courier New"/>
          <w:color w:val="1A3A5C"/>
          <w:sz w:val="18"/>
          <w:szCs w:val="18"/>
        </w:rPr>
        <w:t xml:space="preserve">                    qdrant_url='http://localhost:6333',</w:t>
      </w:r>
    </w:p>
    <w:p>
      <w:pPr>
        <w:shd w:fill="F0F4F8" w:val="clear"/>
        <w:spacing w:after="40" w:before="40"/>
        <w:ind w:left="720"/>
      </w:pPr>
      <w:r>
        <w:rPr>
          <w:rFonts w:ascii="Courier New" w:cs="Courier New" w:eastAsia="Courier New" w:hAnsi="Courier New"/>
          <w:color w:val="1A3A5C"/>
          <w:sz w:val="18"/>
          <w:szCs w:val="18"/>
        </w:rPr>
        <w:t xml:space="preserve">                    agent_id='research-bot')</w:t>
      </w:r>
    </w:p>
    <w:p>
      <w:pPr>
        <w:shd w:fill="F0F4F8" w:val="clear"/>
        <w:spacing w:after="40" w:before="40"/>
        <w:ind w:left="720"/>
      </w:pPr>
      <w:r>
        <w:rPr>
          <w:rFonts w:ascii="Courier New" w:cs="Courier New" w:eastAsia="Courier New" w:hAnsi="Courier New"/>
          <w:color w:val="1A3A5C"/>
          <w:sz w:val="18"/>
          <w:szCs w:val="18"/>
        </w:rPr>
        <w:t xml:space="preserve">context = await mem.retrieve(query='Fed rate decision?', token_budget=4000)</w:t>
      </w:r>
    </w:p>
    <w:p>
      <w:pPr>
        <w:shd w:fill="F0F4F8" w:val="clear"/>
        <w:spacing w:after="40" w:before="40"/>
        <w:ind w:left="720"/>
      </w:pPr>
      <w:r>
        <w:rPr>
          <w:rFonts w:ascii="Courier New" w:cs="Courier New" w:eastAsia="Courier New" w:hAnsi="Courier New"/>
          <w:color w:val="1A3A5C"/>
          <w:sz w:val="18"/>
          <w:szCs w:val="18"/>
        </w:rPr>
        <w:t xml:space="preserve">await mem.commit(user_message='...', assistant_message='...')</w:t>
      </w:r>
    </w:p>
    <w:p>
      <w:r>
        <w:t xml:space="preserve"/>
      </w:r>
    </w:p>
    <w:p>
      <w:pPr>
        <w:pStyle w:val="Heading2"/>
      </w:pPr>
      <w:r>
        <w:t xml:space="preserve">6.3 Layer 2 — Full Python SDK</w:t>
      </w:r>
    </w:p>
    <w:p>
      <w:pPr>
        <w:shd w:fill="F0F4F8" w:val="clear"/>
        <w:spacing w:after="40" w:before="40"/>
        <w:ind w:left="720"/>
      </w:pPr>
      <w:r>
        <w:rPr>
          <w:rFonts w:ascii="Courier New" w:cs="Courier New" w:eastAsia="Courier New" w:hAnsi="Courier New"/>
          <w:color w:val="1A3A5C"/>
          <w:sz w:val="18"/>
          <w:szCs w:val="18"/>
        </w:rPr>
        <w:t xml:space="preserve">pip install agentosos</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from agentosos import Agent</w:t>
      </w:r>
    </w:p>
    <w:p>
      <w:pPr>
        <w:shd w:fill="F0F4F8" w:val="clear"/>
        <w:spacing w:after="40" w:before="40"/>
        <w:ind w:left="720"/>
      </w:pPr>
      <w:r>
        <w:rPr>
          <w:rFonts w:ascii="Courier New" w:cs="Courier New" w:eastAsia="Courier New" w:hAnsi="Courier New"/>
          <w:color w:val="1A3A5C"/>
          <w:sz w:val="18"/>
          <w:szCs w:val="18"/>
        </w:rPr>
        <w:t xml:space="preserve">agent = Agent.from_file('agents/research-agent.yaml')</w:t>
      </w:r>
    </w:p>
    <w:p>
      <w:pPr>
        <w:shd w:fill="F0F4F8" w:val="clear"/>
        <w:spacing w:after="40" w:before="40"/>
        <w:ind w:left="720"/>
      </w:pPr>
      <w:r>
        <w:rPr>
          <w:rFonts w:ascii="Courier New" w:cs="Courier New" w:eastAsia="Courier New" w:hAnsi="Courier New"/>
          <w:color w:val="1A3A5C"/>
          <w:sz w:val="18"/>
          <w:szCs w:val="18"/>
        </w:rPr>
        <w:t xml:space="preserve">result = agent.run('Summarise Q3 earnings', session_id='ses_abc')</w:t>
      </w:r>
    </w:p>
    <w:p>
      <w:pPr>
        <w:shd w:fill="F0F4F8" w:val="clear"/>
        <w:spacing w:after="40" w:before="40"/>
        <w:ind w:left="720"/>
      </w:pPr>
      <w:r>
        <w:rPr>
          <w:rFonts w:ascii="Courier New" w:cs="Courier New" w:eastAsia="Courier New" w:hAnsi="Courier New"/>
          <w:color w:val="1A3A5C"/>
          <w:sz w:val="18"/>
          <w:szCs w:val="18"/>
        </w:rPr>
        <w:t xml:space="preserve">print(result.output, f'Cost: ${result.cost_usd:.4f}')</w:t>
      </w:r>
    </w:p>
    <w:p>
      <w:r>
        <w:t xml:space="preserve"/>
      </w:r>
    </w:p>
    <w:p>
      <w:pPr>
        <w:pStyle w:val="Heading2"/>
      </w:pPr>
      <w:r>
        <w:t xml:space="preserve">6.4 Layer 4 — Self-Hosted Enterprise</w:t>
      </w:r>
    </w:p>
    <w:p>
      <w:pPr>
        <w:shd w:fill="F0F4F8" w:val="clear"/>
        <w:spacing w:after="40" w:before="40"/>
        <w:ind w:left="720"/>
      </w:pPr>
      <w:r>
        <w:rPr>
          <w:rFonts w:ascii="Courier New" w:cs="Courier New" w:eastAsia="Courier New" w:hAnsi="Courier New"/>
          <w:color w:val="1A3A5C"/>
          <w:sz w:val="18"/>
          <w:szCs w:val="18"/>
        </w:rPr>
        <w:t xml:space="preserve">helm install agentosos agentosos/agentosos \</w:t>
      </w:r>
    </w:p>
    <w:p>
      <w:pPr>
        <w:shd w:fill="F0F4F8" w:val="clear"/>
        <w:spacing w:after="40" w:before="40"/>
        <w:ind w:left="720"/>
      </w:pPr>
      <w:r>
        <w:rPr>
          <w:rFonts w:ascii="Courier New" w:cs="Courier New" w:eastAsia="Courier New" w:hAnsi="Courier New"/>
          <w:color w:val="1A3A5C"/>
          <w:sz w:val="18"/>
          <w:szCs w:val="18"/>
        </w:rPr>
        <w:t xml:space="preserve">  --set license.key='ent_xyz' \</w:t>
      </w:r>
    </w:p>
    <w:p>
      <w:pPr>
        <w:shd w:fill="F0F4F8" w:val="clear"/>
        <w:spacing w:after="40" w:before="40"/>
        <w:ind w:left="720"/>
      </w:pPr>
      <w:r>
        <w:rPr>
          <w:rFonts w:ascii="Courier New" w:cs="Courier New" w:eastAsia="Courier New" w:hAnsi="Courier New"/>
          <w:color w:val="1A3A5C"/>
          <w:sz w:val="18"/>
          <w:szCs w:val="18"/>
        </w:rPr>
        <w:t xml:space="preserve">  --set global.region='af-south-1' \</w:t>
      </w:r>
    </w:p>
    <w:p>
      <w:pPr>
        <w:shd w:fill="F0F4F8" w:val="clear"/>
        <w:spacing w:after="40" w:before="40"/>
        <w:ind w:left="720"/>
      </w:pPr>
      <w:r>
        <w:rPr>
          <w:rFonts w:ascii="Courier New" w:cs="Courier New" w:eastAsia="Courier New" w:hAnsi="Courier New"/>
          <w:color w:val="1A3A5C"/>
          <w:sz w:val="18"/>
          <w:szCs w:val="18"/>
        </w:rPr>
        <w:t xml:space="preserve">  --set governance.enabled=true</w:t>
      </w:r>
    </w:p>
    <w:p>
      <w:r>
        <w:t xml:space="preserve"/>
      </w:r>
    </w:p>
    <w:p>
      <w:pPr>
        <w:pStyle w:val="Heading1"/>
      </w:pPr>
      <w:r>
        <w:t xml:space="preserve">7. System Architecture — Overview</w:t>
      </w:r>
    </w:p>
    <w:p>
      <w:pPr>
        <w:pStyle w:val="Heading2"/>
      </w:pPr>
      <w:r>
        <w:t xml:space="preserve">7.1 Component 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500"/>
        <w:gridCol w:w="4260"/>
      </w:tblGrid>
      <w:tr>
        <w:trPr>
          <w:tblHeader/>
        </w:trPr>
        <w:tc>
          <w:tcPr>
            <w:tcW w:type="dxa" w:w="14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Language</w:t>
            </w:r>
          </w:p>
        </w:tc>
        <w:tc>
          <w:tcPr>
            <w:tcW w:type="dxa" w:w="42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Responsibility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SDK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3.12+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gRPC client, streaming, Pythonic interface</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Client</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 SDK</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 1.23+</w:t>
            </w:r>
          </w:p>
        </w:tc>
        <w:tc>
          <w:tcPr>
            <w:tcW w:type="dxa" w:w="42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gRPC client for backend/infra teams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Gateway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rate limiting, routing, WebSocket</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Kernel</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Task Orchestrator</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 + Temporal</w:t>
            </w:r>
          </w:p>
        </w:tc>
        <w:tc>
          <w:tcPr>
            <w:tcW w:type="dxa" w:w="42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Durable execution, workflow lifecycle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Kernel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MACP Coordinator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 + NATS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Multi-agent spawning, messaging, shared memory</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Kernel</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Context Manager</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w:t>
            </w:r>
          </w:p>
        </w:tc>
        <w:tc>
          <w:tcPr>
            <w:tcW w:type="dxa" w:w="42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Sliding window, budget allocation, retrieval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Kernel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Abstraction 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Multi-provider routing, fallback, cost routing</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Kernel</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Tool-Call Supervisor</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w:t>
            </w:r>
          </w:p>
        </w:tc>
        <w:tc>
          <w:tcPr>
            <w:tcW w:type="dxa" w:w="42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Schema validation, permissions, spend caps, audit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Rules 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GovernancePolicy evaluation, sync/async dispatch</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Audit Engine</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 + meta-LLM</w:t>
            </w:r>
          </w:p>
        </w:tc>
        <w:tc>
          <w:tcPr>
            <w:tcW w:type="dxa" w:w="42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Full chain audit, hallucination scoring, verdicts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Violation Ledger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Tamper-proof, Merkle-chained, exportable</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Feedback Loop</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 + Python</w:t>
            </w:r>
          </w:p>
        </w:tc>
        <w:tc>
          <w:tcPr>
            <w:tcW w:type="dxa" w:w="42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Correction generation, dataset, fine-tune pipeline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 L1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Hot session memory, &lt; 1ms reads</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Storage</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Qdrant L2</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42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Long-term vector memory, semantic search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Violation ledger, audit trail, agent configs</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Open Source</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Memory Manager</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Python</w:t>
            </w:r>
          </w:p>
        </w:tc>
        <w:tc>
          <w:tcPr>
            <w:tcW w:type="dxa" w:w="42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Standalone two-tier memory, MIT licence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Tower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 WS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Trace viewer, cost monitor, governance dashboard</w:t>
            </w:r>
          </w:p>
        </w:tc>
      </w:tr>
    </w:tbl>
    <w:p>
      <w:r>
        <w:t xml:space="preserve"/>
      </w:r>
    </w:p>
    <w:p>
      <w:pPr>
        <w:pStyle w:val="Heading1"/>
      </w:pPr>
      <w:r>
        <w:t xml:space="preserve">8. Architecture Deep Dive — Every Component</w:t>
      </w:r>
    </w:p>
    <w:p>
      <w:pPr>
        <w:pStyle w:val="Heading2"/>
      </w:pPr>
      <w:r>
        <w:t xml:space="preserve">8.1 Task Orchestrator (Go + Temporal)</w:t>
      </w:r>
    </w:p>
    <w:p>
      <w:pPr>
        <w:spacing w:after="120"/>
      </w:pPr>
      <w:r>
        <w:rPr>
          <w:sz w:val="22"/>
          <w:szCs w:val="22"/>
        </w:rPr>
        <w:t xml:space="preserve">Built on Temporal — open-source durable execution engine used at Uber, Stripe, and Netflix. Every agent task is a Temporal Workflow. Each step is an Activity. If the Orchestrator crashes, Temporal replays from the last checkpoint. Durable by default, not fragile by default.</w:t>
      </w:r>
    </w:p>
    <w:p>
      <w:r>
        <w:t xml:space="preserve"/>
      </w:r>
    </w:p>
    <w:p>
      <w:pPr>
        <w:pStyle w:val="Heading2"/>
      </w:pPr>
      <w:r>
        <w:t xml:space="preserve">8.2 Context Manager — Four-Phase Pipeline</w:t>
      </w:r>
    </w:p>
    <w:p>
      <w:pPr>
        <w:pStyle w:val="ListParagraph"/>
        <w:numPr>
          <w:ilvl w:val="0"/>
          <w:numId w:val="3"/>
        </w:numPr>
        <w:spacing w:after="80"/>
      </w:pPr>
      <w:r>
        <w:rPr>
          <w:sz w:val="22"/>
          <w:szCs w:val="22"/>
        </w:rPr>
        <w:t xml:space="preserve">Parallel fetch: Redis L1 and Qdrant L2 queried simultaneously via Go goroutines. Target: &lt; 50ms P99.</w:t>
      </w:r>
    </w:p>
    <w:p>
      <w:pPr>
        <w:pStyle w:val="ListParagraph"/>
        <w:numPr>
          <w:ilvl w:val="0"/>
          <w:numId w:val="3"/>
        </w:numPr>
        <w:spacing w:after="80"/>
      </w:pPr>
      <w:r>
        <w:rPr>
          <w:sz w:val="22"/>
          <w:szCs w:val="22"/>
        </w:rPr>
        <w:t xml:space="preserve">Budget allocation: System Prompt (never pruned, ~500t), Episodic Memory (~1,500t), Active Session (~2,000t), Current Turn (variable).</w:t>
      </w:r>
    </w:p>
    <w:p>
      <w:pPr>
        <w:pStyle w:val="ListParagraph"/>
        <w:numPr>
          <w:ilvl w:val="0"/>
          <w:numId w:val="3"/>
        </w:numPr>
        <w:spacing w:after="80"/>
      </w:pPr>
      <w:r>
        <w:rPr>
          <w:sz w:val="22"/>
          <w:szCs w:val="22"/>
        </w:rPr>
        <w:t xml:space="preserve">Relevance retrieval: Cosine similarity threshold 0.72. Ranked by 0.7 × relevance + 0.3 × recency.</w:t>
      </w:r>
    </w:p>
    <w:p>
      <w:pPr>
        <w:pStyle w:val="ListParagraph"/>
        <w:numPr>
          <w:ilvl w:val="0"/>
          <w:numId w:val="3"/>
        </w:numPr>
        <w:spacing w:after="80"/>
      </w:pPr>
      <w:r>
        <w:rPr>
          <w:sz w:val="22"/>
          <w:szCs w:val="22"/>
        </w:rPr>
        <w:t xml:space="preserve">Priority-weighted pruning: Oldest session turns first, then lowest-relevance memories. System prompt never pruned.</w:t>
      </w:r>
    </w:p>
    <w:p>
      <w:r>
        <w:t xml:space="preserve"/>
      </w:r>
    </w:p>
    <w:p>
      <w:pPr>
        <w:pStyle w:val="Heading2"/>
      </w:pPr>
      <w:r>
        <w:t xml:space="preserve">8.3 Model Abstraction Layer — 5 Routing Strategies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Strategy</w:t>
            </w:r>
          </w:p>
        </w:tc>
        <w:tc>
          <w:tcPr>
            <w:tcW w:type="dxa" w:w="4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Behaviour</w:t>
            </w:r>
          </w:p>
        </w:tc>
        <w:tc>
          <w:tcPr>
            <w:tcW w:type="dxa" w:w="29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primary_with_fallback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primary; failover on error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Standard production</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cost</w:t>
            </w:r>
          </w:p>
        </w:tc>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Route by task complexity score</w:t>
            </w:r>
          </w:p>
        </w:tc>
        <w:tc>
          <w:tcPr>
            <w:tcW w:type="dxa" w:w="2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Cost optimisation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Fan out; return fastest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Latency-critical</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quality</w:t>
            </w:r>
          </w:p>
        </w:tc>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Always highest-capability model</w:t>
            </w:r>
          </w:p>
        </w:tc>
        <w:tc>
          <w:tcPr>
            <w:tcW w:type="dxa" w:w="2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Mission-critical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pinned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Always one specific model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Consistency-critical agents</w:t>
            </w:r>
          </w:p>
        </w:tc>
      </w:tr>
    </w:tbl>
    <w:p>
      <w:r>
        <w:t xml:space="preserve"/>
      </w:r>
    </w:p>
    <w:p>
      <w:pPr>
        <w:pStyle w:val="Heading2"/>
      </w:pPr>
      <w:r>
        <w:t xml:space="preserve">8.4 Tool-Call Supervisor — 8-Step Validation</w:t>
      </w:r>
    </w:p>
    <w:p>
      <w:pPr>
        <w:pStyle w:val="ListParagraph"/>
        <w:numPr>
          <w:ilvl w:val="0"/>
          <w:numId w:val="3"/>
        </w:numPr>
        <w:spacing w:after="80"/>
      </w:pPr>
      <w:r>
        <w:rPr>
          <w:sz w:val="22"/>
          <w:szCs w:val="22"/>
        </w:rPr>
        <w:t xml:space="preserve">Schema Validation — well-formed JSON matching registered schema?</w:t>
      </w:r>
    </w:p>
    <w:p>
      <w:pPr>
        <w:pStyle w:val="ListParagraph"/>
        <w:numPr>
          <w:ilvl w:val="0"/>
          <w:numId w:val="3"/>
        </w:numPr>
        <w:spacing w:after="80"/>
      </w:pPr>
      <w:r>
        <w:rPr>
          <w:sz w:val="22"/>
          <w:szCs w:val="22"/>
        </w:rPr>
        <w:t xml:space="preserve">Permission Check — tool in Agent-File's allowed_tools?</w:t>
      </w:r>
    </w:p>
    <w:p>
      <w:pPr>
        <w:pStyle w:val="ListParagraph"/>
        <w:numPr>
          <w:ilvl w:val="0"/>
          <w:numId w:val="3"/>
        </w:numPr>
        <w:spacing w:after="80"/>
      </w:pPr>
      <w:r>
        <w:rPr>
          <w:sz w:val="22"/>
          <w:szCs w:val="22"/>
        </w:rPr>
        <w:t xml:space="preserve">Rate Limit Check — calls/minute not exceeded?</w:t>
      </w:r>
    </w:p>
    <w:p>
      <w:pPr>
        <w:pStyle w:val="ListParagraph"/>
        <w:numPr>
          <w:ilvl w:val="0"/>
          <w:numId w:val="3"/>
        </w:numPr>
        <w:spacing w:after="80"/>
      </w:pPr>
      <w:r>
        <w:rPr>
          <w:sz w:val="22"/>
          <w:szCs w:val="22"/>
        </w:rPr>
        <w:t xml:space="preserve">Spend Cap Check — daily_budget_usd not exceeded?</w:t>
      </w:r>
    </w:p>
    <w:p>
      <w:pPr>
        <w:pStyle w:val="ListParagraph"/>
        <w:numPr>
          <w:ilvl w:val="0"/>
          <w:numId w:val="3"/>
        </w:numPr>
        <w:spacing w:after="80"/>
      </w:pPr>
      <w:r>
        <w:rPr>
          <w:sz w:val="22"/>
          <w:szCs w:val="22"/>
        </w:rPr>
        <w:t xml:space="preserve">Parameter Sanitisation — no injection patterns or SSRF vectors?</w:t>
      </w:r>
    </w:p>
    <w:p>
      <w:pPr>
        <w:pStyle w:val="ListParagraph"/>
        <w:numPr>
          <w:ilvl w:val="0"/>
          <w:numId w:val="3"/>
        </w:numPr>
        <w:spacing w:after="80"/>
      </w:pPr>
      <w:r>
        <w:rPr>
          <w:sz w:val="22"/>
          <w:szCs w:val="22"/>
        </w:rPr>
        <w:t xml:space="preserve">Execution — call external API with configured timeout</w:t>
      </w:r>
    </w:p>
    <w:p>
      <w:pPr>
        <w:pStyle w:val="ListParagraph"/>
        <w:numPr>
          <w:ilvl w:val="0"/>
          <w:numId w:val="3"/>
        </w:numPr>
        <w:spacing w:after="80"/>
      </w:pPr>
      <w:r>
        <w:rPr>
          <w:sz w:val="22"/>
          <w:szCs w:val="22"/>
        </w:rPr>
        <w:t xml:space="preserve">Response Validation — response matches expected schema?</w:t>
      </w:r>
    </w:p>
    <w:p>
      <w:pPr>
        <w:pStyle w:val="ListParagraph"/>
        <w:numPr>
          <w:ilvl w:val="0"/>
          <w:numId w:val="3"/>
        </w:numPr>
        <w:spacing w:after="80"/>
      </w:pPr>
      <w:r>
        <w:rPr>
          <w:sz w:val="22"/>
          <w:szCs w:val="22"/>
        </w:rPr>
        <w:t xml:space="preserve">Audit Log — write to append-only PostgreSQL</w:t>
      </w:r>
    </w:p>
    <w:p>
      <w:r>
        <w:t xml:space="preserve"/>
      </w:r>
    </w:p>
    <w:p>
      <w:pPr>
        <w:pStyle w:val="Heading1"/>
      </w:pPr>
      <w:r>
        <w:t xml:space="preserve">9. The Go / Python Boundary</w:t>
      </w:r>
    </w:p>
    <w:p>
      <w:pPr>
        <w:pStyle w:val="Heading2"/>
      </w:pPr>
      <w:r>
        <w:t xml:space="preserve">9.1 No Go Inside the Python Package</w:t>
      </w:r>
    </w:p>
    <w:p>
      <w:pPr>
        <w:spacing w:after="120"/>
      </w:pPr>
      <w:r>
        <w:rPr>
          <w:sz w:val="22"/>
          <w:szCs w:val="22"/>
        </w:rPr>
        <w:t xml:space="preserve">The Python SDK is a pure Python package (~500KB). Zero Go code. Zero compiled binaries. It makes gRPC calls to the Go Orchestrator running separately. pip install works on any platform without a Go toolchain.</w:t>
      </w:r>
    </w:p>
    <w:p>
      <w:r>
        <w:t xml:space="preserve"/>
      </w:r>
    </w:p>
    <w:p>
      <w:pPr>
        <w:pStyle w:val="Heading2"/>
      </w:pPr>
      <w:r>
        <w:t xml:space="preserve">9.2 Two SDK Modes</w:t>
      </w:r>
    </w:p>
    <w:p>
      <w:pPr>
        <w:shd w:fill="F0F4F8" w:val="clear"/>
        <w:spacing w:after="40" w:before="40"/>
        <w:ind w:left="720"/>
      </w:pPr>
      <w:r>
        <w:rPr>
          <w:rFonts w:ascii="Courier New" w:cs="Courier New" w:eastAsia="Courier New" w:hAnsi="Courier New"/>
          <w:color w:val="1A3A5C"/>
          <w:sz w:val="18"/>
          <w:szCs w:val="18"/>
        </w:rPr>
        <w:t xml:space="preserve"># Local mode — open source, no account needed</w:t>
      </w:r>
    </w:p>
    <w:p>
      <w:pPr>
        <w:shd w:fill="F0F4F8" w:val="clear"/>
        <w:spacing w:after="40" w:before="40"/>
        <w:ind w:left="720"/>
      </w:pPr>
      <w:r>
        <w:rPr>
          <w:rFonts w:ascii="Courier New" w:cs="Courier New" w:eastAsia="Courier New" w:hAnsi="Courier New"/>
          <w:color w:val="1A3A5C"/>
          <w:sz w:val="18"/>
          <w:szCs w:val="18"/>
        </w:rPr>
        <w:t xml:space="preserve">mem = MemoryManager(redis_url='...', qdrant_url='...')</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Cloud mode — managed infrastructure</w:t>
      </w:r>
    </w:p>
    <w:p>
      <w:pPr>
        <w:shd w:fill="F0F4F8" w:val="clear"/>
        <w:spacing w:after="40" w:before="40"/>
        <w:ind w:left="720"/>
      </w:pPr>
      <w:r>
        <w:rPr>
          <w:rFonts w:ascii="Courier New" w:cs="Courier New" w:eastAsia="Courier New" w:hAnsi="Courier New"/>
          <w:color w:val="1A3A5C"/>
          <w:sz w:val="18"/>
          <w:szCs w:val="18"/>
        </w:rPr>
        <w:t xml:space="preserve">agent = Agent.from_file('agent.yaml', api_key='sk_live_abc123')</w:t>
      </w:r>
    </w:p>
    <w:p>
      <w:r>
        <w:t xml:space="preserve"/>
      </w:r>
    </w:p>
    <w:p>
      <w:pPr>
        <w:pStyle w:val="Heading1"/>
      </w:pPr>
      <w:r>
        <w:t xml:space="preserve">10. LangChain, LangGraph &amp; CrewAI Integrations</w:t>
      </w:r>
    </w:p>
    <w:p>
      <w:pPr>
        <w:pStyle w:val="Heading2"/>
      </w:pPr>
      <w:r>
        <w:t xml:space="preserve">10.1 Philosophy</w:t>
      </w:r>
    </w:p>
    <w:p>
      <w:pPr>
        <w:spacing w:after="120"/>
      </w:pPr>
      <w:r>
        <w:rPr>
          <w:sz w:val="22"/>
          <w:szCs w:val="22"/>
        </w:rPr>
        <w:t xml:space="preserve">Agentic OS implements standard public interfaces (BaseMemory, checkpointer callbacks). No forking. No framework dependency. Integrations are ~100 lines each, maintained independently.</w:t>
      </w:r>
    </w:p>
    <w:p>
      <w:r>
        <w:t xml:space="preserve"/>
      </w:r>
    </w:p>
    <w:p>
      <w:pPr>
        <w:pStyle w:val="Heading2"/>
      </w:pPr>
      <w:r>
        <w:t xml:space="preserve">10.2 LangChain Drop-in</w:t>
      </w:r>
    </w:p>
    <w:p>
      <w:pPr>
        <w:shd w:fill="F0F4F8" w:val="clear"/>
        <w:spacing w:after="40" w:before="40"/>
        <w:ind w:left="720"/>
      </w:pPr>
      <w:r>
        <w:rPr>
          <w:rFonts w:ascii="Courier New" w:cs="Courier New" w:eastAsia="Courier New" w:hAnsi="Courier New"/>
          <w:color w:val="1A3A5C"/>
          <w:sz w:val="18"/>
          <w:szCs w:val="18"/>
        </w:rPr>
        <w:t xml:space="preserve">from agentosos.integrations.langchain import AgentOSMemory</w:t>
      </w:r>
    </w:p>
    <w:p>
      <w:pPr>
        <w:shd w:fill="F0F4F8" w:val="clear"/>
        <w:spacing w:after="40" w:before="40"/>
        <w:ind w:left="720"/>
      </w:pPr>
      <w:r>
        <w:rPr>
          <w:rFonts w:ascii="Courier New" w:cs="Courier New" w:eastAsia="Courier New" w:hAnsi="Courier New"/>
          <w:color w:val="1A3A5C"/>
          <w:sz w:val="18"/>
          <w:szCs w:val="18"/>
        </w:rPr>
        <w:t xml:space="preserve">memory = AgentOSMemory(agent_id='research-bot')  # one line change</w:t>
      </w:r>
    </w:p>
    <w:p>
      <w:pPr>
        <w:shd w:fill="F0F4F8" w:val="clear"/>
        <w:spacing w:after="40" w:before="40"/>
        <w:ind w:left="720"/>
      </w:pPr>
      <w:r>
        <w:rPr>
          <w:rFonts w:ascii="Courier New" w:cs="Courier New" w:eastAsia="Courier New" w:hAnsi="Courier New"/>
          <w:color w:val="1A3A5C"/>
          <w:sz w:val="18"/>
          <w:szCs w:val="18"/>
        </w:rPr>
        <w:t xml:space="preserve">chain = ConversationalRetrievalChain.from_llm(llm=llm, memory=memory)</w:t>
      </w:r>
    </w:p>
    <w:p>
      <w:r>
        <w:t xml:space="preserve"/>
      </w:r>
    </w:p>
    <w:p>
      <w:pPr>
        <w:pStyle w:val="Heading2"/>
      </w:pPr>
      <w:r>
        <w:t xml:space="preserve">10.3 LangGraph Observability</w:t>
      </w:r>
    </w:p>
    <w:p>
      <w:pPr>
        <w:shd w:fill="F0F4F8" w:val="clear"/>
        <w:spacing w:after="40" w:before="40"/>
        <w:ind w:left="720"/>
      </w:pPr>
      <w:r>
        <w:rPr>
          <w:rFonts w:ascii="Courier New" w:cs="Courier New" w:eastAsia="Courier New" w:hAnsi="Courier New"/>
          <w:color w:val="1A3A5C"/>
          <w:sz w:val="18"/>
          <w:szCs w:val="18"/>
        </w:rPr>
        <w:t xml:space="preserve">from agentosos.integrations.langgraph import AgentOSCheckpointer</w:t>
      </w:r>
    </w:p>
    <w:p>
      <w:pPr>
        <w:shd w:fill="F0F4F8" w:val="clear"/>
        <w:spacing w:after="40" w:before="40"/>
        <w:ind w:left="720"/>
      </w:pPr>
      <w:r>
        <w:rPr>
          <w:rFonts w:ascii="Courier New" w:cs="Courier New" w:eastAsia="Courier New" w:hAnsi="Courier New"/>
          <w:color w:val="1A3A5C"/>
          <w:sz w:val="18"/>
          <w:szCs w:val="18"/>
        </w:rPr>
        <w:t xml:space="preserve">app = workflow.compile(checkpointer=AgentOSCheckpointer(agent_id='my-agent'))</w:t>
      </w:r>
    </w:p>
    <w:p>
      <w:pPr>
        <w:shd w:fill="F0F4F8" w:val="clear"/>
        <w:spacing w:after="40" w:before="40"/>
        <w:ind w:left="720"/>
      </w:pPr>
      <w:r>
        <w:rPr>
          <w:rFonts w:ascii="Courier New" w:cs="Courier New" w:eastAsia="Courier New" w:hAnsi="Courier New"/>
          <w:color w:val="1A3A5C"/>
          <w:sz w:val="18"/>
          <w:szCs w:val="18"/>
        </w:rPr>
        <w:t xml:space="preserve"># Now: durably checkpointed, traced in Control Tower, governance audited</w:t>
      </w:r>
    </w:p>
    <w:p>
      <w:r>
        <w:t xml:space="preserve"/>
      </w:r>
    </w:p>
    <w:p>
      <w:pPr>
        <w:pStyle w:val="Heading2"/>
      </w:pPr>
      <w:r>
        <w:t xml:space="preserve">10.4 Build Sequence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Integration</w:t>
            </w:r>
          </w:p>
        </w:tc>
        <w:tc>
          <w:tcPr>
            <w:tcW w:type="dxa" w:w="1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Effort</w:t>
            </w:r>
          </w:p>
        </w:tc>
        <w:tc>
          <w:tcPr>
            <w:tcW w:type="dxa" w:w="41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Standalone Memory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Works with any framework</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Month 2</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LangChain BaseMemory adapter</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~100 lines</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Very High — millions of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LangGraph checkpointer + tracer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 lines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 primary production choice</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Month 4</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CrewAI memory backend</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~100 lines</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Medium-High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AutoGen, LlamaIndex, Haystack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lines each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Based on community demand</w:t>
            </w:r>
          </w:p>
        </w:tc>
      </w:tr>
    </w:tbl>
    <w:p>
      <w:r>
        <w:t xml:space="preserve"/>
      </w:r>
    </w:p>
    <w:p>
      <w:pPr>
        <w:pStyle w:val="Heading1"/>
      </w:pPr>
      <w:r>
        <w:t xml:space="preserve">11. Data Flow — Key Sequences</w:t>
      </w:r>
    </w:p>
    <w:p>
      <w:pPr>
        <w:pStyle w:val="Heading2"/>
      </w:pPr>
      <w:r>
        <w:t xml:space="preserve">11.1 Single Agent Turn with Governance Audit</w:t>
      </w:r>
    </w:p>
    <w:p>
      <w:pPr>
        <w:pStyle w:val="ListParagraph"/>
        <w:numPr>
          <w:ilvl w:val="0"/>
          <w:numId w:val="3"/>
        </w:numPr>
        <w:spacing w:after="80"/>
      </w:pPr>
      <w:r>
        <w:rPr>
          <w:sz w:val="22"/>
          <w:szCs w:val="22"/>
        </w:rPr>
        <w:t xml:space="preserve">Developer calls agent.run() — SDK sends gRPC request to Orchestrator.</w:t>
      </w:r>
    </w:p>
    <w:p>
      <w:pPr>
        <w:pStyle w:val="ListParagraph"/>
        <w:numPr>
          <w:ilvl w:val="0"/>
          <w:numId w:val="3"/>
        </w:numPr>
        <w:spacing w:after="80"/>
      </w:pPr>
      <w:r>
        <w:rPr>
          <w:sz w:val="22"/>
          <w:szCs w:val="22"/>
        </w:rPr>
        <w:t xml:space="preserve">Orchestrator creates Temporal Workflow and checkpoints initial state.</w:t>
      </w:r>
    </w:p>
    <w:p>
      <w:pPr>
        <w:pStyle w:val="ListParagraph"/>
        <w:numPr>
          <w:ilvl w:val="0"/>
          <w:numId w:val="3"/>
        </w:numPr>
        <w:spacing w:after="80"/>
      </w:pPr>
      <w:r>
        <w:rPr>
          <w:sz w:val="22"/>
          <w:szCs w:val="22"/>
        </w:rPr>
        <w:t xml:space="preserve">Context Manager fetches Redis L1 + Qdrant L2 in parallel (&lt; 50ms).</w:t>
      </w:r>
    </w:p>
    <w:p>
      <w:pPr>
        <w:pStyle w:val="ListParagraph"/>
        <w:numPr>
          <w:ilvl w:val="0"/>
          <w:numId w:val="3"/>
        </w:numPr>
        <w:spacing w:after="80"/>
      </w:pPr>
      <w:r>
        <w:rPr>
          <w:sz w:val="22"/>
          <w:szCs w:val="22"/>
        </w:rPr>
        <w:t xml:space="preserve">Sync governance rules evaluated by Rules Engine before model call (CRITICAL rules only).</w:t>
      </w:r>
    </w:p>
    <w:p>
      <w:pPr>
        <w:pStyle w:val="ListParagraph"/>
        <w:numPr>
          <w:ilvl w:val="0"/>
          <w:numId w:val="3"/>
        </w:numPr>
        <w:spacing w:after="80"/>
      </w:pPr>
      <w:r>
        <w:rPr>
          <w:sz w:val="22"/>
          <w:szCs w:val="22"/>
        </w:rPr>
        <w:t xml:space="preserve">Model Abstraction Layer routes to selected provider. Token stream flows to client via WebSocket.</w:t>
      </w:r>
    </w:p>
    <w:p>
      <w:pPr>
        <w:pStyle w:val="ListParagraph"/>
        <w:numPr>
          <w:ilvl w:val="0"/>
          <w:numId w:val="3"/>
        </w:numPr>
        <w:spacing w:after="80"/>
      </w:pPr>
      <w:r>
        <w:rPr>
          <w:sz w:val="22"/>
          <w:szCs w:val="22"/>
        </w:rPr>
        <w:t xml:space="preserve">Tool-Call Supervisor intercepts, validates all 8 steps, executes, writes audit log.</w:t>
      </w:r>
    </w:p>
    <w:p>
      <w:pPr>
        <w:pStyle w:val="ListParagraph"/>
        <w:numPr>
          <w:ilvl w:val="0"/>
          <w:numId w:val="3"/>
        </w:numPr>
        <w:spacing w:after="80"/>
      </w:pPr>
      <w:r>
        <w:rPr>
          <w:sz w:val="22"/>
          <w:szCs w:val="22"/>
        </w:rPr>
        <w:t xml:space="preserve">Response returned to client. Memory write-back happens asynchronously.</w:t>
      </w:r>
    </w:p>
    <w:p>
      <w:pPr>
        <w:pStyle w:val="ListParagraph"/>
        <w:numPr>
          <w:ilvl w:val="0"/>
          <w:numId w:val="3"/>
        </w:numPr>
        <w:spacing w:after="80"/>
      </w:pPr>
      <w:r>
        <w:rPr>
          <w:sz w:val="22"/>
          <w:szCs w:val="22"/>
        </w:rPr>
        <w:t xml:space="preserve">Audit Engine runs async: reviews full reasoning chain, scores grounding and consistency, checks all async rules.</w:t>
      </w:r>
    </w:p>
    <w:p>
      <w:pPr>
        <w:pStyle w:val="ListParagraph"/>
        <w:numPr>
          <w:ilvl w:val="0"/>
          <w:numId w:val="3"/>
        </w:numPr>
        <w:spacing w:after="80"/>
      </w:pPr>
      <w:r>
        <w:rPr>
          <w:sz w:val="22"/>
          <w:szCs w:val="22"/>
        </w:rPr>
        <w:t xml:space="preserve">Verdict written to Violation Ledger with Merkle hash. If violation: correction generated, queued for human review.</w:t>
      </w:r>
    </w:p>
    <w:p>
      <w:r>
        <w:t xml:space="preserve"/>
      </w:r>
    </w:p>
    <w:p>
      <w:pPr>
        <w:pStyle w:val="Heading2"/>
      </w:pPr>
      <w:r>
        <w:t xml:space="preserve">11.2 Governance Feedback Loop Sequence</w:t>
      </w:r>
    </w:p>
    <w:p>
      <w:pPr>
        <w:pStyle w:val="ListParagraph"/>
        <w:numPr>
          <w:ilvl w:val="0"/>
          <w:numId w:val="3"/>
        </w:numPr>
        <w:spacing w:after="80"/>
      </w:pPr>
      <w:r>
        <w:rPr>
          <w:sz w:val="22"/>
          <w:szCs w:val="22"/>
        </w:rPr>
        <w:t xml:space="preserve">Audit Engine verdict: VIOLATION (RULE_001, CRITICAL, hallucinated financial figure).</w:t>
      </w:r>
    </w:p>
    <w:p>
      <w:pPr>
        <w:pStyle w:val="ListParagraph"/>
        <w:numPr>
          <w:ilvl w:val="0"/>
          <w:numId w:val="3"/>
        </w:numPr>
        <w:spacing w:after="80"/>
      </w:pPr>
      <w:r>
        <w:rPr>
          <w:sz w:val="22"/>
          <w:szCs w:val="22"/>
        </w:rPr>
        <w:t xml:space="preserve">Correction Generator (meta-LLM) produces the response the agent should have given.</w:t>
      </w:r>
    </w:p>
    <w:p>
      <w:pPr>
        <w:pStyle w:val="ListParagraph"/>
        <w:numPr>
          <w:ilvl w:val="0"/>
          <w:numId w:val="3"/>
        </w:numPr>
        <w:spacing w:after="80"/>
      </w:pPr>
      <w:r>
        <w:rPr>
          <w:sz w:val="22"/>
          <w:szCs w:val="22"/>
        </w:rPr>
        <w:t xml:space="preserve">Correction queued in human review dashboard for compliance officer approval.</w:t>
      </w:r>
    </w:p>
    <w:p>
      <w:pPr>
        <w:pStyle w:val="ListParagraph"/>
        <w:numPr>
          <w:ilvl w:val="0"/>
          <w:numId w:val="3"/>
        </w:numPr>
        <w:spacing w:after="80"/>
      </w:pPr>
      <w:r>
        <w:rPr>
          <w:sz w:val="22"/>
          <w:szCs w:val="22"/>
        </w:rPr>
        <w:t xml:space="preserve">Officer approves. Correction written to fine-tuning dataset (OpenAI JSONL / Anthropic format).</w:t>
      </w:r>
    </w:p>
    <w:p>
      <w:pPr>
        <w:pStyle w:val="ListParagraph"/>
        <w:numPr>
          <w:ilvl w:val="0"/>
          <w:numId w:val="3"/>
        </w:numPr>
        <w:spacing w:after="80"/>
      </w:pPr>
      <w:r>
        <w:rPr>
          <w:sz w:val="22"/>
          <w:szCs w:val="22"/>
        </w:rPr>
        <w:t xml:space="preserve">Dataset reaches trigger threshold (500 examples). Fine-tune job submitted automatically.</w:t>
      </w:r>
    </w:p>
    <w:p>
      <w:pPr>
        <w:pStyle w:val="ListParagraph"/>
        <w:numPr>
          <w:ilvl w:val="0"/>
          <w:numId w:val="3"/>
        </w:numPr>
        <w:spacing w:after="80"/>
      </w:pPr>
      <w:r>
        <w:rPr>
          <w:sz w:val="22"/>
          <w:szCs w:val="22"/>
        </w:rPr>
        <w:t xml:space="preserve">Validation run: fine-tuned model tested against held-out eval set. Must pass ≥ 90% of CRITICAL rule cases.</w:t>
      </w:r>
    </w:p>
    <w:p>
      <w:pPr>
        <w:pStyle w:val="ListParagraph"/>
        <w:numPr>
          <w:ilvl w:val="0"/>
          <w:numId w:val="3"/>
        </w:numPr>
        <w:spacing w:after="80"/>
      </w:pPr>
      <w:r>
        <w:rPr>
          <w:sz w:val="22"/>
          <w:szCs w:val="22"/>
        </w:rPr>
        <w:t xml:space="preserve">A/B test begins: 10% of matching traffic routes to fine-tuned model for 7 days.</w:t>
      </w:r>
    </w:p>
    <w:p>
      <w:pPr>
        <w:pStyle w:val="ListParagraph"/>
        <w:numPr>
          <w:ilvl w:val="0"/>
          <w:numId w:val="3"/>
        </w:numPr>
        <w:spacing w:after="80"/>
      </w:pPr>
      <w:r>
        <w:rPr>
          <w:sz w:val="22"/>
          <w:szCs w:val="22"/>
        </w:rPr>
        <w:t xml:space="preserve">Violation rate statistically lower for fine-tuned model. Promoted to Abstraction Layer as routing option.</w:t>
      </w:r>
    </w:p>
    <w:p>
      <w:pPr>
        <w:pStyle w:val="ListParagraph"/>
        <w:numPr>
          <w:ilvl w:val="0"/>
          <w:numId w:val="3"/>
        </w:numPr>
        <w:spacing w:after="80"/>
      </w:pPr>
      <w:r>
        <w:rPr>
          <w:sz w:val="22"/>
          <w:szCs w:val="22"/>
        </w:rPr>
        <w:t xml:space="preserve">Continuous monitoring. If regression detected: automatic rollback, investigation flagged.</w:t>
      </w:r>
    </w:p>
    <w:p>
      <w:r>
        <w:t xml:space="preserve"/>
      </w:r>
    </w:p>
    <w:p>
      <w:pPr>
        <w:pStyle w:val="Heading1"/>
      </w:pPr>
      <w:r>
        <w:t xml:space="preserve">12. Production Tech Stack</w:t>
      </w:r>
    </w:p>
    <w:p>
      <w:pPr>
        <w:pStyle w:val="Heading2"/>
      </w:pPr>
      <w:r>
        <w:t xml:space="preserve">12.1 Core Infrastructure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4760"/>
      </w:tblGrid>
      <w:tr>
        <w:trPr>
          <w:tblHeader/>
        </w:trPr>
        <w:tc>
          <w:tcPr>
            <w:tcW w:type="dxa" w:w="1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Orchestrator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Goroutines for concurrent streaming; compiled; &lt; 10ms overhead</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Workflow Engine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Temporal</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1.25+</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Durable execution; used at Uber/Stripe/Netflix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L1 Cache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Sub-millisecond reads; Redis JSON</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L2 Vector DB</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Qdrant</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1.9+</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HNSW indexing; Rust-native; gRPC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Relational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Violation ledger; audit trail; billing; configs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Message Queue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NATS JetStream</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2.10+</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Low-latency pub/sub for streaming + governance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Mesh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Envoy + Istio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mTLS; circuit breakers; observability</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SDK Serialisation</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Protocol Buffers + gRPC</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Latest</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Type-safe; efficient; bidirectional streaming</w:t>
            </w:r>
          </w:p>
        </w:tc>
      </w:tr>
    </w:tbl>
    <w:p>
      <w:r>
        <w:t xml:space="preserve"/>
      </w:r>
    </w:p>
    <w:p>
      <w:pPr>
        <w:pStyle w:val="Heading2"/>
      </w:pPr>
      <w:r>
        <w:t xml:space="preserve">12.2 Governance Engine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Technology</w:t>
            </w:r>
          </w:p>
        </w:tc>
        <w:tc>
          <w:tcPr>
            <w:tcW w:type="dxa" w:w="40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Rules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 (YAML parser + evaluator)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 sync evaluation; compiled; &lt; 1ms per rule</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Intent/Decision Classifiers</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ONNX Runtime (quantised)</w:t>
            </w:r>
          </w:p>
        </w:tc>
        <w:tc>
          <w:tcPr>
            <w:tcW w:type="dxa" w:w="4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Sub-5ms inline inference; no external API call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Anthropic Claude (via Abstraction Layer)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instruction-following for compliance analysis</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Correction Generator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GPT-4o or Claude 3.5</w:t>
            </w:r>
          </w:p>
        </w:tc>
        <w:tc>
          <w:tcPr>
            <w:tcW w:type="dxa" w:w="4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Highest quality corrections for fine-tuning datasets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Violation Ledger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(append-only + Merkle)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ACID; auditable; exportable; tamper-evident</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Fine-Tune Dataset Store</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PostgreSQL + S3 (JSONL files)</w:t>
            </w:r>
          </w:p>
        </w:tc>
        <w:tc>
          <w:tcPr>
            <w:tcW w:type="dxa" w:w="4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Structured storage + provider-compatible export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Merkle Anchoring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Hedera Hashgraph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Immutable off-chain proof for highest-assurance deployments</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Dashboard UI</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React + D3 + WebSocket</w:t>
            </w:r>
          </w:p>
        </w:tc>
        <w:tc>
          <w:tcPr>
            <w:tcW w:type="dxa" w:w="4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Real-time violation stream; trend charts; heatmaps</w:t>
            </w:r>
          </w:p>
        </w:tc>
      </w:tr>
    </w:tbl>
    <w:p>
      <w:r>
        <w:t xml:space="preserve"/>
      </w:r>
    </w:p>
    <w:p>
      <w:pPr>
        <w:pStyle w:val="Heading1"/>
      </w:pPr>
      <w:r>
        <w:t xml:space="preserve">13. API Specification</w:t>
      </w:r>
    </w:p>
    <w:p>
      <w:pPr>
        <w:pStyle w:val="Heading2"/>
      </w:pPr>
      <w:r>
        <w:t xml:space="preserve">13.1 Core Task API</w:t>
      </w:r>
    </w:p>
    <w:p>
      <w:pPr>
        <w:shd w:fill="F0F4F8" w:val="clear"/>
        <w:spacing w:after="40" w:before="40"/>
        <w:ind w:left="720"/>
      </w:pPr>
      <w:r>
        <w:rPr>
          <w:rFonts w:ascii="Courier New" w:cs="Courier New" w:eastAsia="Courier New" w:hAnsi="Courier New"/>
          <w:color w:val="1A3A5C"/>
          <w:sz w:val="18"/>
          <w:szCs w:val="18"/>
        </w:rPr>
        <w:t xml:space="preserve">POST /v1/tasks  — submit agent task</w:t>
      </w:r>
    </w:p>
    <w:p>
      <w:pPr>
        <w:shd w:fill="F0F4F8" w:val="clear"/>
        <w:spacing w:after="40" w:before="40"/>
        <w:ind w:left="720"/>
      </w:pPr>
      <w:r>
        <w:rPr>
          <w:rFonts w:ascii="Courier New" w:cs="Courier New" w:eastAsia="Courier New" w:hAnsi="Courier New"/>
          <w:color w:val="1A3A5C"/>
          <w:sz w:val="18"/>
          <w:szCs w:val="18"/>
        </w:rPr>
        <w:t xml:space="preserve">GET  /v1/tasks/{id}  — get status + cost</w:t>
      </w:r>
    </w:p>
    <w:p>
      <w:pPr>
        <w:shd w:fill="F0F4F8" w:val="clear"/>
        <w:spacing w:after="40" w:before="40"/>
        <w:ind w:left="720"/>
      </w:pPr>
      <w:r>
        <w:rPr>
          <w:rFonts w:ascii="Courier New" w:cs="Courier New" w:eastAsia="Courier New" w:hAnsi="Courier New"/>
          <w:color w:val="1A3A5C"/>
          <w:sz w:val="18"/>
          <w:szCs w:val="18"/>
        </w:rPr>
        <w:t xml:space="preserve">DELETE /v1/tasks/{id}  — kill/cancel</w:t>
      </w:r>
    </w:p>
    <w:p>
      <w:r>
        <w:t xml:space="preserve"/>
      </w:r>
    </w:p>
    <w:p>
      <w:pPr>
        <w:pStyle w:val="Heading2"/>
      </w:pPr>
      <w:r>
        <w:t xml:space="preserve">13.2 Governance API</w:t>
      </w:r>
    </w:p>
    <w:p>
      <w:pPr>
        <w:shd w:fill="F0F4F8" w:val="clear"/>
        <w:spacing w:after="40" w:before="40"/>
        <w:ind w:left="720"/>
      </w:pPr>
      <w:r>
        <w:rPr>
          <w:rFonts w:ascii="Courier New" w:cs="Courier New" w:eastAsia="Courier New" w:hAnsi="Courier New"/>
          <w:color w:val="1A3A5C"/>
          <w:sz w:val="18"/>
          <w:szCs w:val="18"/>
        </w:rPr>
        <w:t xml:space="preserve">GET  /v1/governance/violations?agent_id=&amp;rule_id=&amp;severity=&amp;from=&amp;to=</w:t>
      </w:r>
    </w:p>
    <w:p>
      <w:pPr>
        <w:shd w:fill="F0F4F8" w:val="clear"/>
        <w:spacing w:after="40" w:before="40"/>
        <w:ind w:left="720"/>
      </w:pPr>
      <w:r>
        <w:rPr>
          <w:rFonts w:ascii="Courier New" w:cs="Courier New" w:eastAsia="Courier New" w:hAnsi="Courier New"/>
          <w:color w:val="1A3A5C"/>
          <w:sz w:val="18"/>
          <w:szCs w:val="18"/>
        </w:rPr>
        <w:t xml:space="preserve">GET  /v1/governance/violations/{id}  — full verdict + evidence</w:t>
      </w:r>
    </w:p>
    <w:p>
      <w:pPr>
        <w:shd w:fill="F0F4F8" w:val="clear"/>
        <w:spacing w:after="40" w:before="40"/>
        <w:ind w:left="720"/>
      </w:pPr>
      <w:r>
        <w:rPr>
          <w:rFonts w:ascii="Courier New" w:cs="Courier New" w:eastAsia="Courier New" w:hAnsi="Courier New"/>
          <w:color w:val="1A3A5C"/>
          <w:sz w:val="18"/>
          <w:szCs w:val="18"/>
        </w:rPr>
        <w:t xml:space="preserve">POST /v1/governance/violations/{id}/review  — human review decision</w:t>
      </w:r>
    </w:p>
    <w:p>
      <w:pPr>
        <w:shd w:fill="F0F4F8" w:val="clear"/>
        <w:spacing w:after="40" w:before="40"/>
        <w:ind w:left="720"/>
      </w:pPr>
      <w:r>
        <w:rPr>
          <w:rFonts w:ascii="Courier New" w:cs="Courier New" w:eastAsia="Courier New" w:hAnsi="Courier New"/>
          <w:color w:val="1A3A5C"/>
          <w:sz w:val="18"/>
          <w:szCs w:val="18"/>
        </w:rPr>
        <w:t xml:space="preserve">GET  /v1/governance/violations/export?format=pdf&amp;from=&amp;to=  — compliance report</w:t>
      </w:r>
    </w:p>
    <w:p>
      <w:pPr>
        <w:shd w:fill="F0F4F8" w:val="clear"/>
        <w:spacing w:after="40" w:before="40"/>
        <w:ind w:left="720"/>
      </w:pPr>
      <w:r>
        <w:rPr>
          <w:rFonts w:ascii="Courier New" w:cs="Courier New" w:eastAsia="Courier New" w:hAnsi="Courier New"/>
          <w:color w:val="1A3A5C"/>
          <w:sz w:val="18"/>
          <w:szCs w:val="18"/>
        </w:rPr>
        <w:t xml:space="preserve">GET  /v1/governance/policies  — list all deployed policies</w:t>
      </w:r>
    </w:p>
    <w:p>
      <w:pPr>
        <w:shd w:fill="F0F4F8" w:val="clear"/>
        <w:spacing w:after="40" w:before="40"/>
        <w:ind w:left="720"/>
      </w:pPr>
      <w:r>
        <w:rPr>
          <w:rFonts w:ascii="Courier New" w:cs="Courier New" w:eastAsia="Courier New" w:hAnsi="Courier New"/>
          <w:color w:val="1A3A5C"/>
          <w:sz w:val="18"/>
          <w:szCs w:val="18"/>
        </w:rPr>
        <w:t xml:space="preserve">POST /v1/governance/policies  — deploy new GovernancePolicy</w:t>
      </w:r>
    </w:p>
    <w:p>
      <w:pPr>
        <w:shd w:fill="F0F4F8" w:val="clear"/>
        <w:spacing w:after="40" w:before="40"/>
        <w:ind w:left="720"/>
      </w:pPr>
      <w:r>
        <w:rPr>
          <w:rFonts w:ascii="Courier New" w:cs="Courier New" w:eastAsia="Courier New" w:hAnsi="Courier New"/>
          <w:color w:val="1A3A5C"/>
          <w:sz w:val="18"/>
          <w:szCs w:val="18"/>
        </w:rPr>
        <w:t xml:space="preserve">GET  /v1/governance/dataset/stats  — fine-tuning dataset status</w:t>
      </w:r>
    </w:p>
    <w:p>
      <w:pPr>
        <w:shd w:fill="F0F4F8" w:val="clear"/>
        <w:spacing w:after="40" w:before="40"/>
        <w:ind w:left="720"/>
      </w:pPr>
      <w:r>
        <w:rPr>
          <w:rFonts w:ascii="Courier New" w:cs="Courier New" w:eastAsia="Courier New" w:hAnsi="Courier New"/>
          <w:color w:val="1A3A5C"/>
          <w:sz w:val="18"/>
          <w:szCs w:val="18"/>
        </w:rPr>
        <w:t xml:space="preserve">POST /v1/governance/fine-tune/trigger  — manually trigger fine-tune job</w:t>
      </w:r>
    </w:p>
    <w:p>
      <w:pPr>
        <w:shd w:fill="F0F4F8" w:val="clear"/>
        <w:spacing w:after="40" w:before="40"/>
        <w:ind w:left="720"/>
      </w:pPr>
      <w:r>
        <w:rPr>
          <w:rFonts w:ascii="Courier New" w:cs="Courier New" w:eastAsia="Courier New" w:hAnsi="Courier New"/>
          <w:color w:val="1A3A5C"/>
          <w:sz w:val="18"/>
          <w:szCs w:val="18"/>
        </w:rPr>
        <w:t xml:space="preserve">GET  /v1/governance/fine-tune/jobs  — list fine-tune jobs + outcomes</w:t>
      </w:r>
    </w:p>
    <w:p>
      <w:r>
        <w:t xml:space="preserve"/>
      </w:r>
    </w:p>
    <w:p>
      <w:pPr>
        <w:pStyle w:val="Heading2"/>
      </w:pPr>
      <w:r>
        <w:t xml:space="preserve">13.3 WebSocket Events — Governance</w:t>
      </w:r>
    </w:p>
    <w:p>
      <w:pPr>
        <w:shd w:fill="F0F4F8" w:val="clear"/>
        <w:spacing w:after="40" w:before="40"/>
        <w:ind w:left="720"/>
      </w:pPr>
      <w:r>
        <w:rPr>
          <w:rFonts w:ascii="Courier New" w:cs="Courier New" w:eastAsia="Courier New" w:hAnsi="Courier New"/>
          <w:color w:val="1A3A5C"/>
          <w:sz w:val="18"/>
          <w:szCs w:val="18"/>
        </w:rPr>
        <w:t xml:space="preserve">{"event": "governance_violation", "data": {"rule_id": "RULE_001", "severity": "CRITICAL", "agent_id": "..."}}</w:t>
      </w:r>
    </w:p>
    <w:p>
      <w:pPr>
        <w:shd w:fill="F0F4F8" w:val="clear"/>
        <w:spacing w:after="40" w:before="40"/>
        <w:ind w:left="720"/>
      </w:pPr>
      <w:r>
        <w:rPr>
          <w:rFonts w:ascii="Courier New" w:cs="Courier New" w:eastAsia="Courier New" w:hAnsi="Courier New"/>
          <w:color w:val="1A3A5C"/>
          <w:sz w:val="18"/>
          <w:szCs w:val="18"/>
        </w:rPr>
        <w:t xml:space="preserve">{"event": "governance_correction_ready", "data": {"violation_id": "...", "pending_review": true}}</w:t>
      </w:r>
    </w:p>
    <w:p>
      <w:pPr>
        <w:shd w:fill="F0F4F8" w:val="clear"/>
        <w:spacing w:after="40" w:before="40"/>
        <w:ind w:left="720"/>
      </w:pPr>
      <w:r>
        <w:rPr>
          <w:rFonts w:ascii="Courier New" w:cs="Courier New" w:eastAsia="Courier New" w:hAnsi="Courier New"/>
          <w:color w:val="1A3A5C"/>
          <w:sz w:val="18"/>
          <w:szCs w:val="18"/>
        </w:rPr>
        <w:t xml:space="preserve">{"event": "fine_tune_job_submitted", "data": {"job_id": "...", "examples": 502}}</w:t>
      </w:r>
    </w:p>
    <w:p>
      <w:pPr>
        <w:shd w:fill="F0F4F8" w:val="clear"/>
        <w:spacing w:after="40" w:before="40"/>
        <w:ind w:left="720"/>
      </w:pPr>
      <w:r>
        <w:rPr>
          <w:rFonts w:ascii="Courier New" w:cs="Courier New" w:eastAsia="Courier New" w:hAnsi="Courier New"/>
          <w:color w:val="1A3A5C"/>
          <w:sz w:val="18"/>
          <w:szCs w:val="18"/>
        </w:rPr>
        <w:t xml:space="preserve">{"event": "fine_tune_validation_passed", "data": {"job_id": "...", "pass_rate": 0.94}}</w:t>
      </w:r>
    </w:p>
    <w:p>
      <w:r>
        <w:t xml:space="preserve"/>
      </w:r>
    </w:p>
    <w:p>
      <w:pPr>
        <w:pStyle w:val="Heading1"/>
      </w:pPr>
      <w:r>
        <w:t xml:space="preserve">14. Agent-File Schema</w:t>
      </w:r>
    </w:p>
    <w:p>
      <w:pPr>
        <w:spacing w:after="120"/>
      </w:pPr>
      <w:r>
        <w:rPr>
          <w:sz w:val="22"/>
          <w:szCs w:val="22"/>
        </w:rPr>
        <w:t xml:space="preserve">The Agent-File is a declarative YAML manifest — the Dockerfile for agents. Version-controlled in Git, reviewable in PRs, deployable via GitOps. v3.0 adds the governance section.</w:t>
      </w:r>
    </w:p>
    <w:p>
      <w:r>
        <w:t xml:space="preserve"/>
      </w:r>
    </w:p>
    <w:p>
      <w:pPr>
        <w:shd w:fill="F0F4F8" w:val="clear"/>
        <w:spacing w:after="40" w:before="40"/>
        <w:ind w:left="720"/>
      </w:pPr>
      <w:r>
        <w:rPr>
          <w:rFonts w:ascii="Courier New" w:cs="Courier New" w:eastAsia="Courier New" w:hAnsi="Courier New"/>
          <w:color w:val="1A3A5C"/>
          <w:sz w:val="18"/>
          <w:szCs w:val="18"/>
        </w:rPr>
        <w:t xml:space="preserve">apiVersion: agentosos/v1</w:t>
      </w:r>
    </w:p>
    <w:p>
      <w:pPr>
        <w:shd w:fill="F0F4F8" w:val="clear"/>
        <w:spacing w:after="40" w:before="40"/>
        <w:ind w:left="720"/>
      </w:pPr>
      <w:r>
        <w:rPr>
          <w:rFonts w:ascii="Courier New" w:cs="Courier New" w:eastAsia="Courier New" w:hAnsi="Courier New"/>
          <w:color w:val="1A3A5C"/>
          <w:sz w:val="18"/>
          <w:szCs w:val="18"/>
        </w:rPr>
        <w:t xml:space="preserve">kind: Agent</w:t>
      </w:r>
    </w:p>
    <w:p>
      <w:pPr>
        <w:shd w:fill="F0F4F8" w:val="clear"/>
        <w:spacing w:after="40" w:before="40"/>
        <w:ind w:left="720"/>
      </w:pPr>
      <w:r>
        <w:rPr>
          <w:rFonts w:ascii="Courier New" w:cs="Courier New" w:eastAsia="Courier New" w:hAnsi="Courier New"/>
          <w:color w:val="1A3A5C"/>
          <w:sz w:val="18"/>
          <w:szCs w:val="18"/>
        </w:rPr>
        <w:t xml:space="preserve">metadata:</w:t>
      </w:r>
    </w:p>
    <w:p>
      <w:pPr>
        <w:shd w:fill="F0F4F8" w:val="clear"/>
        <w:spacing w:after="40" w:before="40"/>
        <w:ind w:left="720"/>
      </w:pPr>
      <w:r>
        <w:rPr>
          <w:rFonts w:ascii="Courier New" w:cs="Courier New" w:eastAsia="Courier New" w:hAnsi="Courier New"/>
          <w:color w:val="1A3A5C"/>
          <w:sz w:val="18"/>
          <w:szCs w:val="18"/>
        </w:rPr>
        <w:t xml:space="preserve">  name: research-agent</w:t>
      </w:r>
    </w:p>
    <w:p>
      <w:pPr>
        <w:shd w:fill="F0F4F8" w:val="clear"/>
        <w:spacing w:after="40" w:before="40"/>
        <w:ind w:left="720"/>
      </w:pPr>
      <w:r>
        <w:rPr>
          <w:rFonts w:ascii="Courier New" w:cs="Courier New" w:eastAsia="Courier New" w:hAnsi="Courier New"/>
          <w:color w:val="1A3A5C"/>
          <w:sz w:val="18"/>
          <w:szCs w:val="18"/>
        </w:rPr>
        <w:t xml:space="preserve">  version: '3.0.0'</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spec:</w:t>
      </w:r>
    </w:p>
    <w:p>
      <w:pPr>
        <w:shd w:fill="F0F4F8" w:val="clear"/>
        <w:spacing w:after="40" w:before="40"/>
        <w:ind w:left="720"/>
      </w:pPr>
      <w:r>
        <w:rPr>
          <w:rFonts w:ascii="Courier New" w:cs="Courier New" w:eastAsia="Courier New" w:hAnsi="Courier New"/>
          <w:color w:val="1A3A5C"/>
          <w:sz w:val="18"/>
          <w:szCs w:val="18"/>
        </w:rPr>
        <w:t xml:space="preserve">  personality:</w:t>
      </w:r>
    </w:p>
    <w:p>
      <w:pPr>
        <w:shd w:fill="F0F4F8" w:val="clear"/>
        <w:spacing w:after="40" w:before="40"/>
        <w:ind w:left="720"/>
      </w:pPr>
      <w:r>
        <w:rPr>
          <w:rFonts w:ascii="Courier New" w:cs="Courier New" w:eastAsia="Courier New" w:hAnsi="Courier New"/>
          <w:color w:val="1A3A5C"/>
          <w:sz w:val="18"/>
          <w:szCs w:val="18"/>
        </w:rPr>
        <w:t xml:space="preserve">    system_prompt: 'You are a precise financial research analyst...'</w:t>
      </w:r>
    </w:p>
    <w:p>
      <w:pPr>
        <w:shd w:fill="F0F4F8" w:val="clear"/>
        <w:spacing w:after="40" w:before="40"/>
        <w:ind w:left="720"/>
      </w:pPr>
      <w:r>
        <w:rPr>
          <w:rFonts w:ascii="Courier New" w:cs="Courier New" w:eastAsia="Courier New" w:hAnsi="Courier New"/>
          <w:color w:val="1A3A5C"/>
          <w:sz w:val="18"/>
          <w:szCs w:val="18"/>
        </w:rPr>
        <w:t xml:space="preserve">    temperature: 0.3</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model:</w:t>
      </w:r>
    </w:p>
    <w:p>
      <w:pPr>
        <w:shd w:fill="F0F4F8" w:val="clear"/>
        <w:spacing w:after="40" w:before="40"/>
        <w:ind w:left="720"/>
      </w:pPr>
      <w:r>
        <w:rPr>
          <w:rFonts w:ascii="Courier New" w:cs="Courier New" w:eastAsia="Courier New" w:hAnsi="Courier New"/>
          <w:color w:val="1A3A5C"/>
          <w:sz w:val="18"/>
          <w:szCs w:val="18"/>
        </w:rPr>
        <w:t xml:space="preserve">    primary: 'gpt-4o'</w:t>
      </w:r>
    </w:p>
    <w:p>
      <w:pPr>
        <w:shd w:fill="F0F4F8" w:val="clear"/>
        <w:spacing w:after="40" w:before="40"/>
        <w:ind w:left="720"/>
      </w:pPr>
      <w:r>
        <w:rPr>
          <w:rFonts w:ascii="Courier New" w:cs="Courier New" w:eastAsia="Courier New" w:hAnsi="Courier New"/>
          <w:color w:val="1A3A5C"/>
          <w:sz w:val="18"/>
          <w:szCs w:val="18"/>
        </w:rPr>
        <w:t xml:space="preserve">    fallback: ['claude-3-5-sonnet', 'mistral-large']</w:t>
      </w:r>
    </w:p>
    <w:p>
      <w:pPr>
        <w:shd w:fill="F0F4F8" w:val="clear"/>
        <w:spacing w:after="40" w:before="40"/>
        <w:ind w:left="720"/>
      </w:pPr>
      <w:r>
        <w:rPr>
          <w:rFonts w:ascii="Courier New" w:cs="Courier New" w:eastAsia="Courier New" w:hAnsi="Courier New"/>
          <w:color w:val="1A3A5C"/>
          <w:sz w:val="18"/>
          <w:szCs w:val="18"/>
        </w:rPr>
        <w:t xml:space="preserve">    routing_strategy: 'primary_with_fallback'</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tools:</w:t>
      </w:r>
    </w:p>
    <w:p>
      <w:pPr>
        <w:shd w:fill="F0F4F8" w:val="clear"/>
        <w:spacing w:after="40" w:before="40"/>
        <w:ind w:left="720"/>
      </w:pPr>
      <w:r>
        <w:rPr>
          <w:rFonts w:ascii="Courier New" w:cs="Courier New" w:eastAsia="Courier New" w:hAnsi="Courier New"/>
          <w:color w:val="1A3A5C"/>
          <w:sz w:val="18"/>
          <w:szCs w:val="18"/>
        </w:rPr>
        <w:t xml:space="preserve">    - name: 'web_search'</w:t>
      </w:r>
    </w:p>
    <w:p>
      <w:pPr>
        <w:shd w:fill="F0F4F8" w:val="clear"/>
        <w:spacing w:after="40" w:before="40"/>
        <w:ind w:left="720"/>
      </w:pPr>
      <w:r>
        <w:rPr>
          <w:rFonts w:ascii="Courier New" w:cs="Courier New" w:eastAsia="Courier New" w:hAnsi="Courier New"/>
          <w:color w:val="1A3A5C"/>
          <w:sz w:val="18"/>
          <w:szCs w:val="18"/>
        </w:rPr>
        <w:t xml:space="preserve">      rate_limit: '10/minute'</w:t>
      </w:r>
    </w:p>
    <w:p>
      <w:pPr>
        <w:shd w:fill="F0F4F8" w:val="clear"/>
        <w:spacing w:after="40" w:before="40"/>
        <w:ind w:left="720"/>
      </w:pPr>
      <w:r>
        <w:rPr>
          <w:rFonts w:ascii="Courier New" w:cs="Courier New" w:eastAsia="Courier New" w:hAnsi="Courier New"/>
          <w:color w:val="1A3A5C"/>
          <w:sz w:val="18"/>
          <w:szCs w:val="18"/>
        </w:rPr>
        <w:t xml:space="preserve">      daily_budget_usd: 2.00</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memory:</w:t>
      </w:r>
    </w:p>
    <w:p>
      <w:pPr>
        <w:shd w:fill="F0F4F8" w:val="clear"/>
        <w:spacing w:after="40" w:before="40"/>
        <w:ind w:left="720"/>
      </w:pPr>
      <w:r>
        <w:rPr>
          <w:rFonts w:ascii="Courier New" w:cs="Courier New" w:eastAsia="Courier New" w:hAnsi="Courier New"/>
          <w:color w:val="1A3A5C"/>
          <w:sz w:val="18"/>
          <w:szCs w:val="18"/>
        </w:rPr>
        <w:t xml:space="preserve">    long_term_enabled: true</w:t>
      </w:r>
    </w:p>
    <w:p>
      <w:pPr>
        <w:shd w:fill="F0F4F8" w:val="clear"/>
        <w:spacing w:after="40" w:before="40"/>
        <w:ind w:left="720"/>
      </w:pPr>
      <w:r>
        <w:rPr>
          <w:rFonts w:ascii="Courier New" w:cs="Courier New" w:eastAsia="Courier New" w:hAnsi="Courier New"/>
          <w:color w:val="1A3A5C"/>
          <w:sz w:val="18"/>
          <w:szCs w:val="18"/>
        </w:rPr>
        <w:t xml:space="preserve">    relevance_threshold: 0.72</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limits:</w:t>
      </w:r>
    </w:p>
    <w:p>
      <w:pPr>
        <w:shd w:fill="F0F4F8" w:val="clear"/>
        <w:spacing w:after="40" w:before="40"/>
        <w:ind w:left="720"/>
      </w:pPr>
      <w:r>
        <w:rPr>
          <w:rFonts w:ascii="Courier New" w:cs="Courier New" w:eastAsia="Courier New" w:hAnsi="Courier New"/>
          <w:color w:val="1A3A5C"/>
          <w:sz w:val="18"/>
          <w:szCs w:val="18"/>
        </w:rPr>
        <w:t xml:space="preserve">    max_daily_cost_usd: 50.00</w:t>
      </w:r>
    </w:p>
    <w:p>
      <w:pPr>
        <w:shd w:fill="F0F4F8" w:val="clear"/>
        <w:spacing w:after="40" w:before="40"/>
        <w:ind w:left="720"/>
      </w:pPr>
      <w:r>
        <w:rPr>
          <w:rFonts w:ascii="Courier New" w:cs="Courier New" w:eastAsia="Courier New" w:hAnsi="Courier New"/>
          <w:color w:val="1A3A5C"/>
          <w:sz w:val="18"/>
          <w:szCs w:val="18"/>
        </w:rPr>
        <w:t xml:space="preserve">    max_task_cost_usd: 5.00</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coordination:</w:t>
      </w:r>
    </w:p>
    <w:p>
      <w:pPr>
        <w:shd w:fill="F0F4F8" w:val="clear"/>
        <w:spacing w:after="40" w:before="40"/>
        <w:ind w:left="720"/>
      </w:pPr>
      <w:r>
        <w:rPr>
          <w:rFonts w:ascii="Courier New" w:cs="Courier New" w:eastAsia="Courier New" w:hAnsi="Courier New"/>
          <w:color w:val="1A3A5C"/>
          <w:sz w:val="18"/>
          <w:szCs w:val="18"/>
        </w:rPr>
        <w:t xml:space="preserve">    can_spawn_agents: true</w:t>
      </w:r>
    </w:p>
    <w:p>
      <w:pPr>
        <w:shd w:fill="F0F4F8" w:val="clear"/>
        <w:spacing w:after="40" w:before="40"/>
        <w:ind w:left="720"/>
      </w:pPr>
      <w:r>
        <w:rPr>
          <w:rFonts w:ascii="Courier New" w:cs="Courier New" w:eastAsia="Courier New" w:hAnsi="Courier New"/>
          <w:color w:val="1A3A5C"/>
          <w:sz w:val="18"/>
          <w:szCs w:val="18"/>
        </w:rPr>
        <w:t xml:space="preserve">    shared_memory: true</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 GOVERNANCE — v3.0 addition</w:t>
      </w:r>
    </w:p>
    <w:p>
      <w:pPr>
        <w:shd w:fill="F0F4F8" w:val="clear"/>
        <w:spacing w:after="40" w:before="40"/>
        <w:ind w:left="720"/>
      </w:pPr>
      <w:r>
        <w:rPr>
          <w:rFonts w:ascii="Courier New" w:cs="Courier New" w:eastAsia="Courier New" w:hAnsi="Courier New"/>
          <w:color w:val="1A3A5C"/>
          <w:sz w:val="18"/>
          <w:szCs w:val="18"/>
        </w:rPr>
        <w:t xml:space="preserve">  governance:</w:t>
      </w:r>
    </w:p>
    <w:p>
      <w:pPr>
        <w:shd w:fill="F0F4F8" w:val="clear"/>
        <w:spacing w:after="40" w:before="40"/>
        <w:ind w:left="720"/>
      </w:pPr>
      <w:r>
        <w:rPr>
          <w:rFonts w:ascii="Courier New" w:cs="Courier New" w:eastAsia="Courier New" w:hAnsi="Courier New"/>
          <w:color w:val="1A3A5C"/>
          <w:sz w:val="18"/>
          <w:szCs w:val="18"/>
        </w:rPr>
        <w:t xml:space="preserve">    policy: 'governance/financial-services-za.yaml'</w:t>
      </w:r>
    </w:p>
    <w:p>
      <w:pPr>
        <w:shd w:fill="F0F4F8" w:val="clear"/>
        <w:spacing w:after="40" w:before="40"/>
        <w:ind w:left="720"/>
      </w:pPr>
      <w:r>
        <w:rPr>
          <w:rFonts w:ascii="Courier New" w:cs="Courier New" w:eastAsia="Courier New" w:hAnsi="Courier New"/>
          <w:color w:val="1A3A5C"/>
          <w:sz w:val="18"/>
          <w:szCs w:val="18"/>
        </w:rPr>
        <w:t xml:space="preserve">    audit_mode: 'async'</w:t>
      </w:r>
    </w:p>
    <w:p>
      <w:pPr>
        <w:shd w:fill="F0F4F8" w:val="clear"/>
        <w:spacing w:after="40" w:before="40"/>
        <w:ind w:left="720"/>
      </w:pPr>
      <w:r>
        <w:rPr>
          <w:rFonts w:ascii="Courier New" w:cs="Courier New" w:eastAsia="Courier New" w:hAnsi="Courier New"/>
          <w:color w:val="1A3A5C"/>
          <w:sz w:val="18"/>
          <w:szCs w:val="18"/>
        </w:rPr>
        <w:t xml:space="preserve">    sync_rules: ['RULE_001', 'RULE_002', 'RULE_005']</w:t>
      </w:r>
    </w:p>
    <w:p>
      <w:pPr>
        <w:shd w:fill="F0F4F8" w:val="clear"/>
        <w:spacing w:after="40" w:before="40"/>
        <w:ind w:left="720"/>
      </w:pPr>
      <w:r>
        <w:rPr>
          <w:rFonts w:ascii="Courier New" w:cs="Courier New" w:eastAsia="Courier New" w:hAnsi="Courier New"/>
          <w:color w:val="1A3A5C"/>
          <w:sz w:val="18"/>
          <w:szCs w:val="18"/>
        </w:rPr>
        <w:t xml:space="preserve">    human_review_queue: 'compliance-team'</w:t>
      </w:r>
    </w:p>
    <w:p>
      <w:pPr>
        <w:shd w:fill="F0F4F8" w:val="clear"/>
        <w:spacing w:after="40" w:before="40"/>
        <w:ind w:left="720"/>
      </w:pPr>
      <w:r>
        <w:rPr>
          <w:rFonts w:ascii="Courier New" w:cs="Courier New" w:eastAsia="Courier New" w:hAnsi="Courier New"/>
          <w:color w:val="1A3A5C"/>
          <w:sz w:val="18"/>
          <w:szCs w:val="18"/>
        </w:rPr>
        <w:t xml:space="preserve">    violation_alert_channel: 'slack://compliance-alerts'</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safety:</w:t>
      </w:r>
    </w:p>
    <w:p>
      <w:pPr>
        <w:shd w:fill="F0F4F8" w:val="clear"/>
        <w:spacing w:after="40" w:before="40"/>
        <w:ind w:left="720"/>
      </w:pPr>
      <w:r>
        <w:rPr>
          <w:rFonts w:ascii="Courier New" w:cs="Courier New" w:eastAsia="Courier New" w:hAnsi="Courier New"/>
          <w:color w:val="1A3A5C"/>
          <w:sz w:val="18"/>
          <w:szCs w:val="18"/>
        </w:rPr>
        <w:t xml:space="preserve">    output_filter: 'strict'</w:t>
      </w:r>
    </w:p>
    <w:p>
      <w:pPr>
        <w:shd w:fill="F0F4F8" w:val="clear"/>
        <w:spacing w:after="40" w:before="40"/>
        <w:ind w:left="720"/>
      </w:pPr>
      <w:r>
        <w:rPr>
          <w:rFonts w:ascii="Courier New" w:cs="Courier New" w:eastAsia="Courier New" w:hAnsi="Courier New"/>
          <w:color w:val="1A3A5C"/>
          <w:sz w:val="18"/>
          <w:szCs w:val="18"/>
        </w:rPr>
        <w:t xml:space="preserve">    privacy_proxy_enabled: false</w:t>
      </w:r>
    </w:p>
    <w:p>
      <w:r>
        <w:t xml:space="preserve"/>
      </w:r>
    </w:p>
    <w:p>
      <w:pPr>
        <w:pStyle w:val="Heading1"/>
      </w:pPr>
      <w:r>
        <w:t xml:space="preserve">15. Memory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L1 Redis (Hot)</w:t>
            </w:r>
          </w:p>
        </w:tc>
        <w:tc>
          <w:tcPr>
            <w:tcW w:type="dxa" w:w="39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L2 Qdrant (Cold)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session, last 50 turns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Episodic history, summaries, corrections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Read Latency</w:t>
            </w:r>
          </w:p>
        </w:tc>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&lt; 1ms</w:t>
            </w:r>
          </w:p>
        </w:tc>
        <w:tc>
          <w:tcPr>
            <w:tcW w:type="dxa" w:w="3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~10ms (HNSW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TTL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hours (configurable)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Configurable per agent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Retrieval</w:t>
            </w:r>
          </w:p>
        </w:tc>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Recency-ranked</w:t>
            </w:r>
          </w:p>
        </w:tc>
        <w:tc>
          <w:tcPr>
            <w:tcW w:type="dxa" w:w="3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Cosine similarity ≥ 0.72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Most recent first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0.7 × relevance + 0.3 × recency</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 Note</w:t>
            </w:r>
          </w:p>
        </w:tc>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Tool call audit entries stored separately in PostgreSQL</w:t>
            </w:r>
          </w:p>
        </w:tc>
        <w:tc>
          <w:tcPr>
            <w:tcW w:type="dxa" w:w="3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Approved corrections stored as high-priority vectors</w:t>
            </w:r>
          </w:p>
        </w:tc>
      </w:tr>
    </w:tbl>
    <w:p>
      <w:r>
        <w:t xml:space="preserve"/>
      </w:r>
    </w:p>
    <w:p>
      <w:pPr>
        <w:pStyle w:val="Heading1"/>
      </w:pPr>
      <w:r>
        <w:t xml:space="preserve">16. Multi-Agent Coordination Protocol (MACP)</w:t>
      </w:r>
    </w:p>
    <w:p>
      <w:pPr>
        <w:pStyle w:val="Heading2"/>
      </w:pPr>
      <w:r>
        <w:t xml:space="preserve">16.1 Overview</w:t>
      </w:r>
    </w:p>
    <w:p>
      <w:pPr>
        <w:spacing w:after="120"/>
      </w:pPr>
      <w:r>
        <w:rPr>
          <w:sz w:val="22"/>
          <w:szCs w:val="22"/>
        </w:rPr>
        <w:t xml:space="preserve">Built on NATS JetStream + Temporal. Ships in v1.0. Enables agent spawning, agent-to-agent messaging, and shared Qdrant memory namespace for Crews. Governance policy applies to all agents including dynamically spawned sub-agents.</w:t>
      </w:r>
    </w:p>
    <w:p>
      <w:r>
        <w:t xml:space="preserve"/>
      </w:r>
    </w:p>
    <w:p>
      <w:pPr>
        <w:pStyle w:val="Heading2"/>
      </w:pPr>
      <w:r>
        <w:t xml:space="preserve">16.2 Crew Process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Process</w:t>
            </w:r>
          </w:p>
        </w:tc>
        <w:tc>
          <w:tcPr>
            <w:tcW w:type="dxa" w:w="4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Behaviour</w:t>
            </w:r>
          </w:p>
        </w:tc>
        <w:tc>
          <w:tcPr>
            <w:tcW w:type="dxa" w:w="35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sequential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Agents run one after another; each receives output of previous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Research → Analysis → Writing pipeline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hierarchical</w:t>
            </w:r>
          </w:p>
        </w:tc>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Manager agent delegates to specialists dynamically</w:t>
            </w:r>
          </w:p>
        </w:tc>
        <w:tc>
          <w:tcPr>
            <w:tcW w:type="dxa" w:w="3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Complex tasks with dynamic sub-task creation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parallel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agents run simultaneously with shared memory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Independent parallel workstreams</w:t>
            </w:r>
          </w:p>
        </w:tc>
      </w:tr>
    </w:tbl>
    <w:p>
      <w:r>
        <w:t xml:space="preserve"/>
      </w:r>
    </w:p>
    <w:p>
      <w:pPr>
        <w:pStyle w:val="Heading2"/>
      </w:pPr>
      <w:r>
        <w:t xml:space="preserve">16.3 Governance in Multi-Agent Contexts</w:t>
      </w:r>
    </w:p>
    <w:p>
      <w:pPr>
        <w:spacing w:after="120"/>
      </w:pPr>
      <w:r>
        <w:rPr>
          <w:sz w:val="22"/>
          <w:szCs w:val="22"/>
        </w:rPr>
        <w:t xml:space="preserve">The Governance Engine applies to every agent in a Crew, including dynamically spawned sub-agents. Each agent has its own governance policy (from its Agent-File). The MACP Coordinator aggregates governance verdicts from all agents in a Crew into a single crew-level compliance report, visible in the Governance Dashboard.</w:t>
      </w:r>
    </w:p>
    <w:p>
      <w:r>
        <w:t xml:space="preserve"/>
      </w:r>
    </w:p>
    <w:p>
      <w:pPr>
        <w:pStyle w:val="Heading1"/>
      </w:pPr>
      <w:r>
        <w:t xml:space="preserve">17. AI Governance Engine — The AI Auditor</w:t>
      </w:r>
    </w:p>
    <w:p>
      <w:pPr>
        <w:pBdr>
          <w:left w:val="thick" w:color="7B1FA2" w:sz="12"/>
        </w:pBdr>
        <w:spacing w:after="160" w:before="160"/>
        <w:ind w:left="360"/>
      </w:pPr>
      <w:r>
        <w:rPr>
          <w:b/>
          <w:bCs/>
          <w:color w:val="7B1FA2"/>
          <w:sz w:val="22"/>
          <w:szCs w:val="22"/>
        </w:rPr>
        <w:t xml:space="preserve">This section describes the most strategically differentiated component of Agentic OS. No competitor — LangSmith, Arize AI, Guardrails AI, or NeMo Guardrails — provides this complete integrated system. This is a genuine market first.</w:t>
      </w:r>
    </w:p>
    <w:p>
      <w:r>
        <w:t xml:space="preserve"/>
      </w:r>
    </w:p>
    <w:p>
      <w:pPr>
        <w:pStyle w:val="Heading2"/>
      </w:pPr>
      <w:r>
        <w:t xml:space="preserve">17.1 Overview</w:t>
      </w:r>
    </w:p>
    <w:p>
      <w:pPr>
        <w:spacing w:after="120"/>
      </w:pPr>
      <w:r>
        <w:rPr>
          <w:sz w:val="22"/>
          <w:szCs w:val="22"/>
        </w:rPr>
        <w:t xml:space="preserve">The AI Governance Engine is a meta-intelligence layer that sits above all agents and LLM calls with one purpose: to audit, catch, evidence, and remediate every deviation from configured standards — automatically and continuously. It has five integrated components:</w:t>
      </w:r>
    </w:p>
    <w:p>
      <w:r>
        <w:t xml:space="preserve"/>
      </w:r>
    </w:p>
    <w:p>
      <w:pPr>
        <w:pStyle w:val="ListParagraph"/>
        <w:numPr>
          <w:ilvl w:val="0"/>
          <w:numId w:val="3"/>
        </w:numPr>
        <w:spacing w:after="80"/>
      </w:pPr>
      <w:r>
        <w:rPr>
          <w:sz w:val="22"/>
          <w:szCs w:val="22"/>
        </w:rPr>
        <w:t xml:space="preserve">Rules Engine — declarative GovernancePolicy YAML evaluated synchronously and asynchronously per turn</w:t>
      </w:r>
    </w:p>
    <w:p>
      <w:pPr>
        <w:pStyle w:val="ListParagraph"/>
        <w:numPr>
          <w:ilvl w:val="0"/>
          <w:numId w:val="3"/>
        </w:numPr>
        <w:spacing w:after="80"/>
      </w:pPr>
      <w:r>
        <w:rPr>
          <w:sz w:val="22"/>
          <w:szCs w:val="22"/>
        </w:rPr>
        <w:t xml:space="preserve">Audit Engine — a meta-LLM that reviews complete multi-step reasoning chains for violations, hallucinations, and consistency failures</w:t>
      </w:r>
    </w:p>
    <w:p>
      <w:pPr>
        <w:pStyle w:val="ListParagraph"/>
        <w:numPr>
          <w:ilvl w:val="0"/>
          <w:numId w:val="3"/>
        </w:numPr>
        <w:spacing w:after="80"/>
      </w:pPr>
      <w:r>
        <w:rPr>
          <w:sz w:val="22"/>
          <w:szCs w:val="22"/>
        </w:rPr>
        <w:t xml:space="preserve">Violation Ledger — append-only, Merkle-chained, court-exportable evidence record</w:t>
      </w:r>
    </w:p>
    <w:p>
      <w:pPr>
        <w:pStyle w:val="ListParagraph"/>
        <w:numPr>
          <w:ilvl w:val="0"/>
          <w:numId w:val="3"/>
        </w:numPr>
        <w:spacing w:after="80"/>
      </w:pPr>
      <w:r>
        <w:rPr>
          <w:sz w:val="22"/>
          <w:szCs w:val="22"/>
        </w:rPr>
        <w:t xml:space="preserve">Feedback Loop — violation → correction generation → human review → fine-tune dataset → auto-submit → A/B validate → deploy</w:t>
      </w:r>
    </w:p>
    <w:p>
      <w:pPr>
        <w:pStyle w:val="ListParagraph"/>
        <w:numPr>
          <w:ilvl w:val="0"/>
          <w:numId w:val="3"/>
        </w:numPr>
        <w:spacing w:after="80"/>
      </w:pPr>
      <w:r>
        <w:rPr>
          <w:sz w:val="22"/>
          <w:szCs w:val="22"/>
        </w:rPr>
        <w:t xml:space="preserve">Governance Dashboard — real-time visualisation of compliance state, trends, hallucination patterns, and pipeline status</w:t>
      </w:r>
    </w:p>
    <w:p>
      <w:r>
        <w:t xml:space="preserve"/>
      </w:r>
    </w:p>
    <w:p>
      <w:pPr>
        <w:pStyle w:val="Heading2"/>
      </w:pPr>
      <w:r>
        <w:t xml:space="preserve">17.2 Why Nothing Like This Exists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Product</w:t>
            </w:r>
          </w:p>
        </w:tc>
        <w:tc>
          <w:tcPr>
            <w:tcW w:type="dxa" w:w="3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What It Does</w:t>
            </w:r>
          </w:p>
        </w:tc>
        <w:tc>
          <w:tcPr>
            <w:tcW w:type="dxa" w:w="43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What It Lacks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LangSmith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Logs LLM calls; annotation 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rules engine; no auto-detection; no feedback loop</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Arize AI / Phoenix</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Hallucination scoring per call</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 multi-step chain audit; no rules; no violation ledger; no feedback loop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Guardrails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Input/output pass/fail filters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Single-call only; no chain audit; no violation ledger; no correction/fine-tune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NeMo Guardrails</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Conversation rails (topic, safety)</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 governance policy YAML; no evidence record; no feedback loop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Agentic OS Governance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of the above, integrated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Nothing missing — this is the complete system</w:t>
            </w:r>
          </w:p>
        </w:tc>
      </w:tr>
    </w:tbl>
    <w:p>
      <w:r>
        <w:t xml:space="preserve"/>
      </w:r>
    </w:p>
    <w:p>
      <w:pPr>
        <w:pStyle w:val="Heading2"/>
      </w:pPr>
      <w:r>
        <w:t xml:space="preserve">17.3 Component 1 — Rules Engine</w:t>
      </w:r>
    </w:p>
    <w:p>
      <w:pPr>
        <w:spacing w:after="120"/>
      </w:pPr>
      <w:r>
        <w:rPr>
          <w:sz w:val="22"/>
          <w:szCs w:val="22"/>
        </w:rPr>
        <w:t xml:space="preserve">The Rules Engine evaluates a GovernancePolicy YAML against every agent response. Rules are declared with a detector type, severity, and action. They version-control alongside Agent-Files.</w:t>
      </w:r>
    </w:p>
    <w:p>
      <w:r>
        <w:t xml:space="preserve"/>
      </w:r>
    </w:p>
    <w:p>
      <w:pPr>
        <w:spacing w:after="120"/>
      </w:pPr>
      <w:r>
        <w:rPr>
          <w:sz w:val="22"/>
          <w:szCs w:val="22"/>
        </w:rPr>
        <w:t xml:space="preserve">GovernancePolicy Schema example:</w:t>
      </w:r>
    </w:p>
    <w:p>
      <w:pPr>
        <w:shd w:fill="F0F4F8" w:val="clear"/>
        <w:spacing w:after="40" w:before="40"/>
        <w:ind w:left="720"/>
      </w:pPr>
      <w:r>
        <w:rPr>
          <w:rFonts w:ascii="Courier New" w:cs="Courier New" w:eastAsia="Courier New" w:hAnsi="Courier New"/>
          <w:color w:val="1A3A5C"/>
          <w:sz w:val="18"/>
          <w:szCs w:val="18"/>
        </w:rPr>
        <w:t xml:space="preserve">apiVersion: agentosos/v1</w:t>
      </w:r>
    </w:p>
    <w:p>
      <w:pPr>
        <w:shd w:fill="F0F4F8" w:val="clear"/>
        <w:spacing w:after="40" w:before="40"/>
        <w:ind w:left="720"/>
      </w:pPr>
      <w:r>
        <w:rPr>
          <w:rFonts w:ascii="Courier New" w:cs="Courier New" w:eastAsia="Courier New" w:hAnsi="Courier New"/>
          <w:color w:val="1A3A5C"/>
          <w:sz w:val="18"/>
          <w:szCs w:val="18"/>
        </w:rPr>
        <w:t xml:space="preserve">kind: GovernancePolicy</w:t>
      </w:r>
    </w:p>
    <w:p>
      <w:pPr>
        <w:shd w:fill="F0F4F8" w:val="clear"/>
        <w:spacing w:after="40" w:before="40"/>
        <w:ind w:left="720"/>
      </w:pPr>
      <w:r>
        <w:rPr>
          <w:rFonts w:ascii="Courier New" w:cs="Courier New" w:eastAsia="Courier New" w:hAnsi="Courier New"/>
          <w:color w:val="1A3A5C"/>
          <w:sz w:val="18"/>
          <w:szCs w:val="18"/>
        </w:rPr>
        <w:t xml:space="preserve">metadata:</w:t>
      </w:r>
    </w:p>
    <w:p>
      <w:pPr>
        <w:shd w:fill="F0F4F8" w:val="clear"/>
        <w:spacing w:after="40" w:before="40"/>
        <w:ind w:left="720"/>
      </w:pPr>
      <w:r>
        <w:rPr>
          <w:rFonts w:ascii="Courier New" w:cs="Courier New" w:eastAsia="Courier New" w:hAnsi="Courier New"/>
          <w:color w:val="1A3A5C"/>
          <w:sz w:val="18"/>
          <w:szCs w:val="18"/>
        </w:rPr>
        <w:t xml:space="preserve">  name: financial-services-za</w:t>
      </w:r>
    </w:p>
    <w:p>
      <w:pPr>
        <w:shd w:fill="F0F4F8" w:val="clear"/>
        <w:spacing w:after="40" w:before="40"/>
        <w:ind w:left="720"/>
      </w:pPr>
      <w:r>
        <w:rPr>
          <w:rFonts w:ascii="Courier New" w:cs="Courier New" w:eastAsia="Courier New" w:hAnsi="Courier New"/>
          <w:color w:val="1A3A5C"/>
          <w:sz w:val="18"/>
          <w:szCs w:val="18"/>
        </w:rPr>
        <w:t xml:space="preserve">  applies_to: ['research-agent', 'analyst-agent']</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rules:</w:t>
      </w:r>
    </w:p>
    <w:p>
      <w:pPr>
        <w:shd w:fill="F0F4F8" w:val="clear"/>
        <w:spacing w:after="40" w:before="40"/>
        <w:ind w:left="720"/>
      </w:pPr>
      <w:r>
        <w:rPr>
          <w:rFonts w:ascii="Courier New" w:cs="Courier New" w:eastAsia="Courier New" w:hAnsi="Courier New"/>
          <w:color w:val="1A3A5C"/>
          <w:sz w:val="18"/>
          <w:szCs w:val="18"/>
        </w:rPr>
        <w:t xml:space="preserve">  - id: RULE_001</w:t>
      </w:r>
    </w:p>
    <w:p>
      <w:pPr>
        <w:shd w:fill="F0F4F8" w:val="clear"/>
        <w:spacing w:after="40" w:before="40"/>
        <w:ind w:left="720"/>
      </w:pPr>
      <w:r>
        <w:rPr>
          <w:rFonts w:ascii="Courier New" w:cs="Courier New" w:eastAsia="Courier New" w:hAnsi="Courier New"/>
          <w:color w:val="1A3A5C"/>
          <w:sz w:val="18"/>
          <w:szCs w:val="18"/>
        </w:rPr>
        <w:t xml:space="preserve">    name: 'No unverified financial claims'</w:t>
      </w:r>
    </w:p>
    <w:p>
      <w:pPr>
        <w:shd w:fill="F0F4F8" w:val="clear"/>
        <w:spacing w:after="40" w:before="40"/>
        <w:ind w:left="720"/>
      </w:pPr>
      <w:r>
        <w:rPr>
          <w:rFonts w:ascii="Courier New" w:cs="Courier New" w:eastAsia="Courier New" w:hAnsi="Courier New"/>
          <w:color w:val="1A3A5C"/>
          <w:sz w:val="18"/>
          <w:szCs w:val="18"/>
        </w:rPr>
        <w:t xml:space="preserve">    severity: CRITICAL</w:t>
      </w:r>
    </w:p>
    <w:p>
      <w:pPr>
        <w:shd w:fill="F0F4F8" w:val="clear"/>
        <w:spacing w:after="40" w:before="40"/>
        <w:ind w:left="720"/>
      </w:pPr>
      <w:r>
        <w:rPr>
          <w:rFonts w:ascii="Courier New" w:cs="Courier New" w:eastAsia="Courier New" w:hAnsi="Courier New"/>
          <w:color w:val="1A3A5C"/>
          <w:sz w:val="18"/>
          <w:szCs w:val="18"/>
        </w:rPr>
        <w:t xml:space="preserve">    law: 'FSCA — FAIS Act'</w:t>
      </w:r>
    </w:p>
    <w:p>
      <w:pPr>
        <w:shd w:fill="F0F4F8" w:val="clear"/>
        <w:spacing w:after="40" w:before="40"/>
        <w:ind w:left="720"/>
      </w:pPr>
      <w:r>
        <w:rPr>
          <w:rFonts w:ascii="Courier New" w:cs="Courier New" w:eastAsia="Courier New" w:hAnsi="Courier New"/>
          <w:color w:val="1A3A5C"/>
          <w:sz w:val="18"/>
          <w:szCs w:val="18"/>
        </w:rPr>
        <w:t xml:space="preserve">    detector: citation_required</w:t>
      </w:r>
    </w:p>
    <w:p>
      <w:pPr>
        <w:shd w:fill="F0F4F8" w:val="clear"/>
        <w:spacing w:after="40" w:before="40"/>
        <w:ind w:left="720"/>
      </w:pPr>
      <w:r>
        <w:rPr>
          <w:rFonts w:ascii="Courier New" w:cs="Courier New" w:eastAsia="Courier New" w:hAnsi="Courier New"/>
          <w:color w:val="1A3A5C"/>
          <w:sz w:val="18"/>
          <w:szCs w:val="18"/>
        </w:rPr>
        <w:t xml:space="preserve">    pattern: financial_claim_without_citation</w:t>
      </w:r>
    </w:p>
    <w:p>
      <w:pPr>
        <w:shd w:fill="F0F4F8" w:val="clear"/>
        <w:spacing w:after="40" w:before="40"/>
        <w:ind w:left="720"/>
      </w:pPr>
      <w:r>
        <w:rPr>
          <w:rFonts w:ascii="Courier New" w:cs="Courier New" w:eastAsia="Courier New" w:hAnsi="Courier New"/>
          <w:color w:val="1A3A5C"/>
          <w:sz w:val="18"/>
          <w:szCs w:val="18"/>
        </w:rPr>
        <w:t xml:space="preserve">    action: BLOCK_AND_FLAG</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 id: RULE_002</w:t>
      </w:r>
    </w:p>
    <w:p>
      <w:pPr>
        <w:shd w:fill="F0F4F8" w:val="clear"/>
        <w:spacing w:after="40" w:before="40"/>
        <w:ind w:left="720"/>
      </w:pPr>
      <w:r>
        <w:rPr>
          <w:rFonts w:ascii="Courier New" w:cs="Courier New" w:eastAsia="Courier New" w:hAnsi="Courier New"/>
          <w:color w:val="1A3A5C"/>
          <w:sz w:val="18"/>
          <w:szCs w:val="18"/>
        </w:rPr>
        <w:t xml:space="preserve">    name: 'No investment advice'</w:t>
      </w:r>
    </w:p>
    <w:p>
      <w:pPr>
        <w:shd w:fill="F0F4F8" w:val="clear"/>
        <w:spacing w:after="40" w:before="40"/>
        <w:ind w:left="720"/>
      </w:pPr>
      <w:r>
        <w:rPr>
          <w:rFonts w:ascii="Courier New" w:cs="Courier New" w:eastAsia="Courier New" w:hAnsi="Courier New"/>
          <w:color w:val="1A3A5C"/>
          <w:sz w:val="18"/>
          <w:szCs w:val="18"/>
        </w:rPr>
        <w:t xml:space="preserve">    severity: CRITICAL</w:t>
      </w:r>
    </w:p>
    <w:p>
      <w:pPr>
        <w:shd w:fill="F0F4F8" w:val="clear"/>
        <w:spacing w:after="40" w:before="40"/>
        <w:ind w:left="720"/>
      </w:pPr>
      <w:r>
        <w:rPr>
          <w:rFonts w:ascii="Courier New" w:cs="Courier New" w:eastAsia="Courier New" w:hAnsi="Courier New"/>
          <w:color w:val="1A3A5C"/>
          <w:sz w:val="18"/>
          <w:szCs w:val="18"/>
        </w:rPr>
        <w:t xml:space="preserve">    detector: intent_classifier</w:t>
      </w:r>
    </w:p>
    <w:p>
      <w:pPr>
        <w:shd w:fill="F0F4F8" w:val="clear"/>
        <w:spacing w:after="40" w:before="40"/>
        <w:ind w:left="720"/>
      </w:pPr>
      <w:r>
        <w:rPr>
          <w:rFonts w:ascii="Courier New" w:cs="Courier New" w:eastAsia="Courier New" w:hAnsi="Courier New"/>
          <w:color w:val="1A3A5C"/>
          <w:sz w:val="18"/>
          <w:szCs w:val="18"/>
        </w:rPr>
        <w:t xml:space="preserve">    classifier_model: 'investment-advice-classifier-v2'</w:t>
      </w:r>
    </w:p>
    <w:p>
      <w:pPr>
        <w:shd w:fill="F0F4F8" w:val="clear"/>
        <w:spacing w:after="40" w:before="40"/>
        <w:ind w:left="720"/>
      </w:pPr>
      <w:r>
        <w:rPr>
          <w:rFonts w:ascii="Courier New" w:cs="Courier New" w:eastAsia="Courier New" w:hAnsi="Courier New"/>
          <w:color w:val="1A3A5C"/>
          <w:sz w:val="18"/>
          <w:szCs w:val="18"/>
        </w:rPr>
        <w:t xml:space="preserve">    action: BLOCK_AND_FLAG</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 id: RULE_003</w:t>
      </w:r>
    </w:p>
    <w:p>
      <w:pPr>
        <w:shd w:fill="F0F4F8" w:val="clear"/>
        <w:spacing w:after="40" w:before="40"/>
        <w:ind w:left="720"/>
      </w:pPr>
      <w:r>
        <w:rPr>
          <w:rFonts w:ascii="Courier New" w:cs="Courier New" w:eastAsia="Courier New" w:hAnsi="Courier New"/>
          <w:color w:val="1A3A5C"/>
          <w:sz w:val="18"/>
          <w:szCs w:val="18"/>
        </w:rPr>
        <w:t xml:space="preserve">    name: 'PII must not appear in final output'</w:t>
      </w:r>
    </w:p>
    <w:p>
      <w:pPr>
        <w:shd w:fill="F0F4F8" w:val="clear"/>
        <w:spacing w:after="40" w:before="40"/>
        <w:ind w:left="720"/>
      </w:pPr>
      <w:r>
        <w:rPr>
          <w:rFonts w:ascii="Courier New" w:cs="Courier New" w:eastAsia="Courier New" w:hAnsi="Courier New"/>
          <w:color w:val="1A3A5C"/>
          <w:sz w:val="18"/>
          <w:szCs w:val="18"/>
        </w:rPr>
        <w:t xml:space="preserve">    severity: HIGH</w:t>
      </w:r>
    </w:p>
    <w:p>
      <w:pPr>
        <w:shd w:fill="F0F4F8" w:val="clear"/>
        <w:spacing w:after="40" w:before="40"/>
        <w:ind w:left="720"/>
      </w:pPr>
      <w:r>
        <w:rPr>
          <w:rFonts w:ascii="Courier New" w:cs="Courier New" w:eastAsia="Courier New" w:hAnsi="Courier New"/>
          <w:color w:val="1A3A5C"/>
          <w:sz w:val="18"/>
          <w:szCs w:val="18"/>
        </w:rPr>
        <w:t xml:space="preserve">    law: 'POPIA Section 26'</w:t>
      </w:r>
    </w:p>
    <w:p>
      <w:pPr>
        <w:shd w:fill="F0F4F8" w:val="clear"/>
        <w:spacing w:after="40" w:before="40"/>
        <w:ind w:left="720"/>
      </w:pPr>
      <w:r>
        <w:rPr>
          <w:rFonts w:ascii="Courier New" w:cs="Courier New" w:eastAsia="Courier New" w:hAnsi="Courier New"/>
          <w:color w:val="1A3A5C"/>
          <w:sz w:val="18"/>
          <w:szCs w:val="18"/>
        </w:rPr>
        <w:t xml:space="preserve">    detector: pii_scanner</w:t>
      </w:r>
    </w:p>
    <w:p>
      <w:pPr>
        <w:shd w:fill="F0F4F8" w:val="clear"/>
        <w:spacing w:after="40" w:before="40"/>
        <w:ind w:left="720"/>
      </w:pPr>
      <w:r>
        <w:rPr>
          <w:rFonts w:ascii="Courier New" w:cs="Courier New" w:eastAsia="Courier New" w:hAnsi="Courier New"/>
          <w:color w:val="1A3A5C"/>
          <w:sz w:val="18"/>
          <w:szCs w:val="18"/>
        </w:rPr>
        <w:t xml:space="preserve">    action: REDACT_AND_WARN</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 id: RULE_004</w:t>
      </w:r>
    </w:p>
    <w:p>
      <w:pPr>
        <w:shd w:fill="F0F4F8" w:val="clear"/>
        <w:spacing w:after="40" w:before="40"/>
        <w:ind w:left="720"/>
      </w:pPr>
      <w:r>
        <w:rPr>
          <w:rFonts w:ascii="Courier New" w:cs="Courier New" w:eastAsia="Courier New" w:hAnsi="Courier New"/>
          <w:color w:val="1A3A5C"/>
          <w:sz w:val="18"/>
          <w:szCs w:val="18"/>
        </w:rPr>
        <w:t xml:space="preserve">    name: 'Reasoning must be internally consistent'</w:t>
      </w:r>
    </w:p>
    <w:p>
      <w:pPr>
        <w:shd w:fill="F0F4F8" w:val="clear"/>
        <w:spacing w:after="40" w:before="40"/>
        <w:ind w:left="720"/>
      </w:pPr>
      <w:r>
        <w:rPr>
          <w:rFonts w:ascii="Courier New" w:cs="Courier New" w:eastAsia="Courier New" w:hAnsi="Courier New"/>
          <w:color w:val="1A3A5C"/>
          <w:sz w:val="18"/>
          <w:szCs w:val="18"/>
        </w:rPr>
        <w:t xml:space="preserve">    severity: MEDIUM</w:t>
      </w:r>
    </w:p>
    <w:p>
      <w:pPr>
        <w:shd w:fill="F0F4F8" w:val="clear"/>
        <w:spacing w:after="40" w:before="40"/>
        <w:ind w:left="720"/>
      </w:pPr>
      <w:r>
        <w:rPr>
          <w:rFonts w:ascii="Courier New" w:cs="Courier New" w:eastAsia="Courier New" w:hAnsi="Courier New"/>
          <w:color w:val="1A3A5C"/>
          <w:sz w:val="18"/>
          <w:szCs w:val="18"/>
        </w:rPr>
        <w:t xml:space="preserve">    detector: consistency_checker</w:t>
      </w:r>
    </w:p>
    <w:p>
      <w:pPr>
        <w:shd w:fill="F0F4F8" w:val="clear"/>
        <w:spacing w:after="40" w:before="40"/>
        <w:ind w:left="720"/>
      </w:pPr>
      <w:r>
        <w:rPr>
          <w:rFonts w:ascii="Courier New" w:cs="Courier New" w:eastAsia="Courier New" w:hAnsi="Courier New"/>
          <w:color w:val="1A3A5C"/>
          <w:sz w:val="18"/>
          <w:szCs w:val="18"/>
        </w:rPr>
        <w:t xml:space="preserve">    action: FLAG_FOR_REVIEW</w:t>
      </w:r>
    </w:p>
    <w:p>
      <w:pPr>
        <w:shd w:fill="F0F4F8" w:val="clear"/>
        <w:spacing w:after="40" w:before="40"/>
        <w:ind w:left="720"/>
      </w:pPr>
      <w:r>
        <w:rPr>
          <w:rFonts w:ascii="Courier New" w:cs="Courier New" w:eastAsia="Courier New" w:hAnsi="Courier New"/>
          <w:color w:val="1A3A5C"/>
          <w:sz w:val="18"/>
          <w:szCs w:val="18"/>
        </w:rPr>
        <w:t xml:space="preserve"/>
      </w:r>
    </w:p>
    <w:p>
      <w:pPr>
        <w:shd w:fill="F0F4F8" w:val="clear"/>
        <w:spacing w:after="40" w:before="40"/>
        <w:ind w:left="720"/>
      </w:pPr>
      <w:r>
        <w:rPr>
          <w:rFonts w:ascii="Courier New" w:cs="Courier New" w:eastAsia="Courier New" w:hAnsi="Courier New"/>
          <w:color w:val="1A3A5C"/>
          <w:sz w:val="18"/>
          <w:szCs w:val="18"/>
        </w:rPr>
        <w:t xml:space="preserve">  - id: RULE_005</w:t>
      </w:r>
    </w:p>
    <w:p>
      <w:pPr>
        <w:shd w:fill="F0F4F8" w:val="clear"/>
        <w:spacing w:after="40" w:before="40"/>
        <w:ind w:left="720"/>
      </w:pPr>
      <w:r>
        <w:rPr>
          <w:rFonts w:ascii="Courier New" w:cs="Courier New" w:eastAsia="Courier New" w:hAnsi="Courier New"/>
          <w:color w:val="1A3A5C"/>
          <w:sz w:val="18"/>
          <w:szCs w:val="18"/>
        </w:rPr>
        <w:t xml:space="preserve">    name: 'GDPR Art.22 — No automated decisions on individuals'</w:t>
      </w:r>
    </w:p>
    <w:p>
      <w:pPr>
        <w:shd w:fill="F0F4F8" w:val="clear"/>
        <w:spacing w:after="40" w:before="40"/>
        <w:ind w:left="720"/>
      </w:pPr>
      <w:r>
        <w:rPr>
          <w:rFonts w:ascii="Courier New" w:cs="Courier New" w:eastAsia="Courier New" w:hAnsi="Courier New"/>
          <w:color w:val="1A3A5C"/>
          <w:sz w:val="18"/>
          <w:szCs w:val="18"/>
        </w:rPr>
        <w:t xml:space="preserve">    severity: CRITICAL</w:t>
      </w:r>
    </w:p>
    <w:p>
      <w:pPr>
        <w:shd w:fill="F0F4F8" w:val="clear"/>
        <w:spacing w:after="40" w:before="40"/>
        <w:ind w:left="720"/>
      </w:pPr>
      <w:r>
        <w:rPr>
          <w:rFonts w:ascii="Courier New" w:cs="Courier New" w:eastAsia="Courier New" w:hAnsi="Courier New"/>
          <w:color w:val="1A3A5C"/>
          <w:sz w:val="18"/>
          <w:szCs w:val="18"/>
        </w:rPr>
        <w:t xml:space="preserve">    law: 'GDPR Article 22'</w:t>
      </w:r>
    </w:p>
    <w:p>
      <w:pPr>
        <w:shd w:fill="F0F4F8" w:val="clear"/>
        <w:spacing w:after="40" w:before="40"/>
        <w:ind w:left="720"/>
      </w:pPr>
      <w:r>
        <w:rPr>
          <w:rFonts w:ascii="Courier New" w:cs="Courier New" w:eastAsia="Courier New" w:hAnsi="Courier New"/>
          <w:color w:val="1A3A5C"/>
          <w:sz w:val="18"/>
          <w:szCs w:val="18"/>
        </w:rPr>
        <w:t xml:space="preserve">    detector: decision_pattern_classifier</w:t>
      </w:r>
    </w:p>
    <w:p>
      <w:pPr>
        <w:shd w:fill="F0F4F8" w:val="clear"/>
        <w:spacing w:after="40" w:before="40"/>
        <w:ind w:left="720"/>
      </w:pPr>
      <w:r>
        <w:rPr>
          <w:rFonts w:ascii="Courier New" w:cs="Courier New" w:eastAsia="Courier New" w:hAnsi="Courier New"/>
          <w:color w:val="1A3A5C"/>
          <w:sz w:val="18"/>
          <w:szCs w:val="18"/>
        </w:rPr>
        <w:t xml:space="preserve">    action: REQUIRE_HUMAN_APPROVAL</w:t>
      </w:r>
    </w:p>
    <w:p>
      <w:r>
        <w:t xml:space="preserve"/>
      </w:r>
    </w:p>
    <w:p>
      <w:pPr>
        <w:pStyle w:val="Heading2"/>
      </w:pPr>
      <w:r>
        <w:t xml:space="preserve">17.4 Rule Severity Levels &amp; 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Severity</w:t>
            </w:r>
          </w:p>
        </w:tc>
        <w:tc>
          <w:tcPr>
            <w:tcW w:type="dxa" w:w="4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Action</w:t>
            </w:r>
          </w:p>
        </w:tc>
        <w:tc>
          <w:tcPr>
            <w:tcW w:type="dxa" w:w="31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BLOCK_AND_FLAG — response blocked before delivery; owner alerted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Legal / regulatory violations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HIGH</w:t>
            </w:r>
          </w:p>
        </w:tc>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REDACT_AND_WARN — PII stripped from response; violation logged</w:t>
            </w:r>
          </w:p>
        </w:tc>
        <w:tc>
          <w:tcPr>
            <w:tcW w:type="dxa" w:w="3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Data protection violations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FLAG_FOR_REVIEW — response delivered; flagged for human review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Quality / consistency issues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LOW</w:t>
            </w:r>
          </w:p>
        </w:tc>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LOG_ONLY — logged silently; no user-visible action</w:t>
            </w:r>
          </w:p>
        </w:tc>
        <w:tc>
          <w:tcPr>
            <w:tcW w:type="dxa" w:w="3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Monitoring and improvement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REQUIRE_HUMAN_APPROVAL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held in queue until human approves or rejects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Irreversible actions affecting individuals</w:t>
            </w:r>
          </w:p>
        </w:tc>
      </w:tr>
    </w:tbl>
    <w:p>
      <w:r>
        <w:t xml:space="preserve"/>
      </w:r>
    </w:p>
    <w:p>
      <w:pPr>
        <w:pStyle w:val="Heading2"/>
      </w:pPr>
      <w:r>
        <w:t xml:space="preserve">17.5 Rule Detector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Detector</w:t>
            </w:r>
          </w:p>
        </w:tc>
        <w:tc>
          <w:tcPr>
            <w:tcW w:type="dxa" w:w="2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Implementation</w:t>
            </w:r>
          </w:p>
        </w:tc>
        <w:tc>
          <w:tcPr>
            <w:tcW w:type="dxa" w:w="43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Catches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citation_required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Regex + context cross-reference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Claims without traceable source in context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intent_classifier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Quantised ONNX classifier (&lt; 5ms)</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Prohibited intent patterns (advice,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pii_scanner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Privacy Proxy NER 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PII in output not belonging to conversation subject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consistency_checker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Meta-LLM cross-turn comparison</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Contradictions within the same reasoning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decision_pattern_classifier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Quantised ONNX classifier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Automated decision patterns affecting individuals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contradiction_tracker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Tool result vs assertion comparison</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Agent ignoring or contradicting tool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hallucination_scorer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Grounding score vs retrieved context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Claims with no basis in provided context</w:t>
            </w:r>
          </w:p>
        </w:tc>
      </w:tr>
    </w:tbl>
    <w:p>
      <w:r>
        <w:t xml:space="preserve"/>
      </w:r>
    </w:p>
    <w:p>
      <w:pPr>
        <w:pStyle w:val="Heading2"/>
      </w:pPr>
      <w:r>
        <w:t xml:space="preserve">17.6 Component 2 — Audit Engine</w:t>
      </w:r>
    </w:p>
    <w:p>
      <w:pPr>
        <w:spacing w:after="120"/>
      </w:pPr>
      <w:r>
        <w:rPr>
          <w:sz w:val="22"/>
          <w:szCs w:val="22"/>
        </w:rPr>
        <w:t xml:space="preserve">The Audit Engine is a specialised meta-LLM instance that reviews complete agent reasoning chains — not just individual outputs. It runs after every agent turn (async, non-blocking) and synchronously for CRITICAL rules before delivery.</w:t>
      </w:r>
    </w:p>
    <w:p>
      <w:r>
        <w:t xml:space="preserve"/>
      </w:r>
    </w:p>
    <w:p>
      <w:pPr>
        <w:spacing w:after="120"/>
      </w:pPr>
      <w:r>
        <w:rPr>
          <w:sz w:val="22"/>
          <w:szCs w:val="22"/>
        </w:rPr>
        <w:t xml:space="preserve">What it reviews per turn:</w:t>
      </w:r>
    </w:p>
    <w:p>
      <w:pPr>
        <w:pStyle w:val="ListParagraph"/>
        <w:numPr>
          <w:ilvl w:val="0"/>
          <w:numId w:val="2"/>
        </w:numPr>
        <w:spacing w:after="80"/>
      </w:pPr>
      <w:r>
        <w:rPr>
          <w:sz w:val="22"/>
          <w:szCs w:val="22"/>
        </w:rPr>
        <w:t xml:space="preserve">Factual Grounding: Did the agent make claims that cannot be traced to any document, tool result, or memory it was actually given?</w:t>
      </w:r>
    </w:p>
    <w:p>
      <w:pPr>
        <w:pStyle w:val="ListParagraph"/>
        <w:numPr>
          <w:ilvl w:val="0"/>
          <w:numId w:val="2"/>
        </w:numPr>
        <w:spacing w:after="80"/>
      </w:pPr>
      <w:r>
        <w:rPr>
          <w:sz w:val="22"/>
          <w:szCs w:val="22"/>
        </w:rPr>
        <w:t xml:space="preserve">Reasoning Coherence: Does the conclusion follow logically from the stated reasoning? Are there internal contradictions across the chain?</w:t>
      </w:r>
    </w:p>
    <w:p>
      <w:pPr>
        <w:pStyle w:val="ListParagraph"/>
        <w:numPr>
          <w:ilvl w:val="0"/>
          <w:numId w:val="2"/>
        </w:numPr>
        <w:spacing w:after="80"/>
      </w:pPr>
      <w:r>
        <w:rPr>
          <w:sz w:val="22"/>
          <w:szCs w:val="22"/>
        </w:rPr>
        <w:t xml:space="preserve">Rule Compliance: Did any segment of the response violate a configured rule from the GovernancePolicy?</w:t>
      </w:r>
    </w:p>
    <w:p>
      <w:pPr>
        <w:pStyle w:val="ListParagraph"/>
        <w:numPr>
          <w:ilvl w:val="0"/>
          <w:numId w:val="2"/>
        </w:numPr>
        <w:spacing w:after="80"/>
      </w:pPr>
      <w:r>
        <w:rPr>
          <w:sz w:val="22"/>
          <w:szCs w:val="22"/>
        </w:rPr>
        <w:t xml:space="preserve">Cross-Turn Pattern Detection: Is there a pattern across the last N turns that individually look fine but collectively suggest drift or systematic bias?</w:t>
      </w:r>
    </w:p>
    <w:p>
      <w:pPr>
        <w:pStyle w:val="ListParagraph"/>
        <w:numPr>
          <w:ilvl w:val="0"/>
          <w:numId w:val="2"/>
        </w:numPr>
        <w:spacing w:after="80"/>
      </w:pPr>
      <w:r>
        <w:rPr>
          <w:sz w:val="22"/>
          <w:szCs w:val="22"/>
        </w:rPr>
        <w:t xml:space="preserve">Behavioural Baseline Drift: Embedding-based comparison of recent outputs against historical baseline. Significant drift may indicate prompt corruption or model degradation.</w:t>
      </w:r>
    </w:p>
    <w:p>
      <w:r>
        <w:t xml:space="preserve"/>
      </w:r>
    </w:p>
    <w:p>
      <w:pPr>
        <w:spacing w:after="120"/>
      </w:pPr>
      <w:r>
        <w:rPr>
          <w:sz w:val="22"/>
          <w:szCs w:val="22"/>
        </w:rPr>
        <w:t xml:space="preserve">Structured Audit Verdict (written to Violation Ledger):</w:t>
      </w:r>
    </w:p>
    <w:p>
      <w:pPr>
        <w:shd w:fill="F0F4F8" w:val="clear"/>
        <w:spacing w:after="40" w:before="40"/>
        <w:ind w:left="720"/>
      </w:pPr>
      <w:r>
        <w:rPr>
          <w:rFonts w:ascii="Courier New" w:cs="Courier New" w:eastAsia="Courier New" w:hAnsi="Courier New"/>
          <w:color w:val="1A3A5C"/>
          <w:sz w:val="18"/>
          <w:szCs w:val="18"/>
        </w:rPr>
        <w:t xml:space="preserve">{</w:t>
      </w:r>
    </w:p>
    <w:p>
      <w:pPr>
        <w:shd w:fill="F0F4F8" w:val="clear"/>
        <w:spacing w:after="40" w:before="40"/>
        <w:ind w:left="720"/>
      </w:pPr>
      <w:r>
        <w:rPr>
          <w:rFonts w:ascii="Courier New" w:cs="Courier New" w:eastAsia="Courier New" w:hAnsi="Courier New"/>
          <w:color w:val="1A3A5C"/>
          <w:sz w:val="18"/>
          <w:szCs w:val="18"/>
        </w:rPr>
        <w:t xml:space="preserve">  'turn_id': 'trn_abc123',</w:t>
      </w:r>
    </w:p>
    <w:p>
      <w:pPr>
        <w:shd w:fill="F0F4F8" w:val="clear"/>
        <w:spacing w:after="40" w:before="40"/>
        <w:ind w:left="720"/>
      </w:pPr>
      <w:r>
        <w:rPr>
          <w:rFonts w:ascii="Courier New" w:cs="Courier New" w:eastAsia="Courier New" w:hAnsi="Courier New"/>
          <w:color w:val="1A3A5C"/>
          <w:sz w:val="18"/>
          <w:szCs w:val="18"/>
        </w:rPr>
        <w:t xml:space="preserve">  'agent_id': 'research-agent',</w:t>
      </w:r>
    </w:p>
    <w:p>
      <w:pPr>
        <w:shd w:fill="F0F4F8" w:val="clear"/>
        <w:spacing w:after="40" w:before="40"/>
        <w:ind w:left="720"/>
      </w:pPr>
      <w:r>
        <w:rPr>
          <w:rFonts w:ascii="Courier New" w:cs="Courier New" w:eastAsia="Courier New" w:hAnsi="Courier New"/>
          <w:color w:val="1A3A5C"/>
          <w:sz w:val="18"/>
          <w:szCs w:val="18"/>
        </w:rPr>
        <w:t xml:space="preserve">  'verdict': 'VIOLATION',</w:t>
      </w:r>
    </w:p>
    <w:p>
      <w:pPr>
        <w:shd w:fill="F0F4F8" w:val="clear"/>
        <w:spacing w:after="40" w:before="40"/>
        <w:ind w:left="720"/>
      </w:pPr>
      <w:r>
        <w:rPr>
          <w:rFonts w:ascii="Courier New" w:cs="Courier New" w:eastAsia="Courier New" w:hAnsi="Courier New"/>
          <w:color w:val="1A3A5C"/>
          <w:sz w:val="18"/>
          <w:szCs w:val="18"/>
        </w:rPr>
        <w:t xml:space="preserve">  'overall_compliance': false,</w:t>
      </w:r>
    </w:p>
    <w:p>
      <w:pPr>
        <w:shd w:fill="F0F4F8" w:val="clear"/>
        <w:spacing w:after="40" w:before="40"/>
        <w:ind w:left="720"/>
      </w:pPr>
      <w:r>
        <w:rPr>
          <w:rFonts w:ascii="Courier New" w:cs="Courier New" w:eastAsia="Courier New" w:hAnsi="Courier New"/>
          <w:color w:val="1A3A5C"/>
          <w:sz w:val="18"/>
          <w:szCs w:val="18"/>
        </w:rPr>
        <w:t xml:space="preserve">  'scores': {</w:t>
      </w:r>
    </w:p>
    <w:p>
      <w:pPr>
        <w:shd w:fill="F0F4F8" w:val="clear"/>
        <w:spacing w:after="40" w:before="40"/>
        <w:ind w:left="720"/>
      </w:pPr>
      <w:r>
        <w:rPr>
          <w:rFonts w:ascii="Courier New" w:cs="Courier New" w:eastAsia="Courier New" w:hAnsi="Courier New"/>
          <w:color w:val="1A3A5C"/>
          <w:sz w:val="18"/>
          <w:szCs w:val="18"/>
        </w:rPr>
        <w:t xml:space="preserve">    'factual_grounding': 0.41,</w:t>
      </w:r>
    </w:p>
    <w:p>
      <w:pPr>
        <w:shd w:fill="F0F4F8" w:val="clear"/>
        <w:spacing w:after="40" w:before="40"/>
        <w:ind w:left="720"/>
      </w:pPr>
      <w:r>
        <w:rPr>
          <w:rFonts w:ascii="Courier New" w:cs="Courier New" w:eastAsia="Courier New" w:hAnsi="Courier New"/>
          <w:color w:val="1A3A5C"/>
          <w:sz w:val="18"/>
          <w:szCs w:val="18"/>
        </w:rPr>
        <w:t xml:space="preserve">    'reasoning_coherence': 0.88,</w:t>
      </w:r>
    </w:p>
    <w:p>
      <w:pPr>
        <w:shd w:fill="F0F4F8" w:val="clear"/>
        <w:spacing w:after="40" w:before="40"/>
        <w:ind w:left="720"/>
      </w:pPr>
      <w:r>
        <w:rPr>
          <w:rFonts w:ascii="Courier New" w:cs="Courier New" w:eastAsia="Courier New" w:hAnsi="Courier New"/>
          <w:color w:val="1A3A5C"/>
          <w:sz w:val="18"/>
          <w:szCs w:val="18"/>
        </w:rPr>
        <w:t xml:space="preserve">    'hallucination_risk': 0.81,</w:t>
      </w:r>
    </w:p>
    <w:p>
      <w:pPr>
        <w:shd w:fill="F0F4F8" w:val="clear"/>
        <w:spacing w:after="40" w:before="40"/>
        <w:ind w:left="720"/>
      </w:pPr>
      <w:r>
        <w:rPr>
          <w:rFonts w:ascii="Courier New" w:cs="Courier New" w:eastAsia="Courier New" w:hAnsi="Courier New"/>
          <w:color w:val="1A3A5C"/>
          <w:sz w:val="18"/>
          <w:szCs w:val="18"/>
        </w:rPr>
        <w:t xml:space="preserve">    'policy_compliance': 0.60</w:t>
      </w:r>
    </w:p>
    <w:p>
      <w:pPr>
        <w:shd w:fill="F0F4F8" w:val="clear"/>
        <w:spacing w:after="40" w:before="40"/>
        <w:ind w:left="720"/>
      </w:pPr>
      <w:r>
        <w:rPr>
          <w:rFonts w:ascii="Courier New" w:cs="Courier New" w:eastAsia="Courier New" w:hAnsi="Courier New"/>
          <w:color w:val="1A3A5C"/>
          <w:sz w:val="18"/>
          <w:szCs w:val="18"/>
        </w:rPr>
        <w:t xml:space="preserve">  },</w:t>
      </w:r>
    </w:p>
    <w:p>
      <w:pPr>
        <w:shd w:fill="F0F4F8" w:val="clear"/>
        <w:spacing w:after="40" w:before="40"/>
        <w:ind w:left="720"/>
      </w:pPr>
      <w:r>
        <w:rPr>
          <w:rFonts w:ascii="Courier New" w:cs="Courier New" w:eastAsia="Courier New" w:hAnsi="Courier New"/>
          <w:color w:val="1A3A5C"/>
          <w:sz w:val="18"/>
          <w:szCs w:val="18"/>
        </w:rPr>
        <w:t xml:space="preserve">  'violations': [{</w:t>
      </w:r>
    </w:p>
    <w:p>
      <w:pPr>
        <w:shd w:fill="F0F4F8" w:val="clear"/>
        <w:spacing w:after="40" w:before="40"/>
        <w:ind w:left="720"/>
      </w:pPr>
      <w:r>
        <w:rPr>
          <w:rFonts w:ascii="Courier New" w:cs="Courier New" w:eastAsia="Courier New" w:hAnsi="Courier New"/>
          <w:color w:val="1A3A5C"/>
          <w:sz w:val="18"/>
          <w:szCs w:val="18"/>
        </w:rPr>
        <w:t xml:space="preserve">    'rule_id': 'RULE_001',</w:t>
      </w:r>
    </w:p>
    <w:p>
      <w:pPr>
        <w:shd w:fill="F0F4F8" w:val="clear"/>
        <w:spacing w:after="40" w:before="40"/>
        <w:ind w:left="720"/>
      </w:pPr>
      <w:r>
        <w:rPr>
          <w:rFonts w:ascii="Courier New" w:cs="Courier New" w:eastAsia="Courier New" w:hAnsi="Courier New"/>
          <w:color w:val="1A3A5C"/>
          <w:sz w:val="18"/>
          <w:szCs w:val="18"/>
        </w:rPr>
        <w:t xml:space="preserve">    'severity': 'CRITICAL',</w:t>
      </w:r>
    </w:p>
    <w:p>
      <w:pPr>
        <w:shd w:fill="F0F4F8" w:val="clear"/>
        <w:spacing w:after="40" w:before="40"/>
        <w:ind w:left="720"/>
      </w:pPr>
      <w:r>
        <w:rPr>
          <w:rFonts w:ascii="Courier New" w:cs="Courier New" w:eastAsia="Courier New" w:hAnsi="Courier New"/>
          <w:color w:val="1A3A5C"/>
          <w:sz w:val="18"/>
          <w:szCs w:val="18"/>
        </w:rPr>
        <w:t xml:space="preserve">    'evidence': {</w:t>
      </w:r>
    </w:p>
    <w:p>
      <w:pPr>
        <w:shd w:fill="F0F4F8" w:val="clear"/>
        <w:spacing w:after="40" w:before="40"/>
        <w:ind w:left="720"/>
      </w:pPr>
      <w:r>
        <w:rPr>
          <w:rFonts w:ascii="Courier New" w:cs="Courier New" w:eastAsia="Courier New" w:hAnsi="Courier New"/>
          <w:color w:val="1A3A5C"/>
          <w:sz w:val="18"/>
          <w:szCs w:val="18"/>
        </w:rPr>
        <w:t xml:space="preserve">      'agent_claim': 'NVDA reported Q3 revenue of $18.1 billion',</w:t>
      </w:r>
    </w:p>
    <w:p>
      <w:pPr>
        <w:shd w:fill="F0F4F8" w:val="clear"/>
        <w:spacing w:after="40" w:before="40"/>
        <w:ind w:left="720"/>
      </w:pPr>
      <w:r>
        <w:rPr>
          <w:rFonts w:ascii="Courier New" w:cs="Courier New" w:eastAsia="Courier New" w:hAnsi="Courier New"/>
          <w:color w:val="1A3A5C"/>
          <w:sz w:val="18"/>
          <w:szCs w:val="18"/>
        </w:rPr>
        <w:t xml:space="preserve">      'retrieved_context_contains': false,</w:t>
      </w:r>
    </w:p>
    <w:p>
      <w:pPr>
        <w:shd w:fill="F0F4F8" w:val="clear"/>
        <w:spacing w:after="40" w:before="40"/>
        <w:ind w:left="720"/>
      </w:pPr>
      <w:r>
        <w:rPr>
          <w:rFonts w:ascii="Courier New" w:cs="Courier New" w:eastAsia="Courier New" w:hAnsi="Courier New"/>
          <w:color w:val="1A3A5C"/>
          <w:sz w:val="18"/>
          <w:szCs w:val="18"/>
        </w:rPr>
        <w:t xml:space="preserve">      'nearest_context_fact': 'NVDA Q3 revenue: $18.4B (sec.gov)',</w:t>
      </w:r>
    </w:p>
    <w:p>
      <w:pPr>
        <w:shd w:fill="F0F4F8" w:val="clear"/>
        <w:spacing w:after="40" w:before="40"/>
        <w:ind w:left="720"/>
      </w:pPr>
      <w:r>
        <w:rPr>
          <w:rFonts w:ascii="Courier New" w:cs="Courier New" w:eastAsia="Courier New" w:hAnsi="Courier New"/>
          <w:color w:val="1A3A5C"/>
          <w:sz w:val="18"/>
          <w:szCs w:val="18"/>
        </w:rPr>
        <w:t xml:space="preserve">      'classification': 'HALLUCINATION — ungrounded factual claim'</w:t>
      </w:r>
    </w:p>
    <w:p>
      <w:pPr>
        <w:shd w:fill="F0F4F8" w:val="clear"/>
        <w:spacing w:after="40" w:before="40"/>
        <w:ind w:left="720"/>
      </w:pPr>
      <w:r>
        <w:rPr>
          <w:rFonts w:ascii="Courier New" w:cs="Courier New" w:eastAsia="Courier New" w:hAnsi="Courier New"/>
          <w:color w:val="1A3A5C"/>
          <w:sz w:val="18"/>
          <w:szCs w:val="18"/>
        </w:rPr>
        <w:t xml:space="preserve">    },</w:t>
      </w:r>
    </w:p>
    <w:p>
      <w:pPr>
        <w:shd w:fill="F0F4F8" w:val="clear"/>
        <w:spacing w:after="40" w:before="40"/>
        <w:ind w:left="720"/>
      </w:pPr>
      <w:r>
        <w:rPr>
          <w:rFonts w:ascii="Courier New" w:cs="Courier New" w:eastAsia="Courier New" w:hAnsi="Courier New"/>
          <w:color w:val="1A3A5C"/>
          <w:sz w:val="18"/>
          <w:szCs w:val="18"/>
        </w:rPr>
        <w:t xml:space="preserve">    'correction_generated': true</w:t>
      </w:r>
    </w:p>
    <w:p>
      <w:pPr>
        <w:shd w:fill="F0F4F8" w:val="clear"/>
        <w:spacing w:after="40" w:before="40"/>
        <w:ind w:left="720"/>
      </w:pPr>
      <w:r>
        <w:rPr>
          <w:rFonts w:ascii="Courier New" w:cs="Courier New" w:eastAsia="Courier New" w:hAnsi="Courier New"/>
          <w:color w:val="1A3A5C"/>
          <w:sz w:val="18"/>
          <w:szCs w:val="18"/>
        </w:rPr>
        <w:t xml:space="preserve">  }],</w:t>
      </w:r>
    </w:p>
    <w:p>
      <w:pPr>
        <w:shd w:fill="F0F4F8" w:val="clear"/>
        <w:spacing w:after="40" w:before="40"/>
        <w:ind w:left="720"/>
      </w:pPr>
      <w:r>
        <w:rPr>
          <w:rFonts w:ascii="Courier New" w:cs="Courier New" w:eastAsia="Courier New" w:hAnsi="Courier New"/>
          <w:color w:val="1A3A5C"/>
          <w:sz w:val="18"/>
          <w:szCs w:val="18"/>
        </w:rPr>
        <w:t xml:space="preserve">  'merkle_leaf': 'sha256:a1b2c3d4...'</w:t>
      </w:r>
    </w:p>
    <w:p>
      <w:pPr>
        <w:shd w:fill="F0F4F8" w:val="clear"/>
        <w:spacing w:after="40" w:before="40"/>
        <w:ind w:left="720"/>
      </w:pPr>
      <w:r>
        <w:rPr>
          <w:rFonts w:ascii="Courier New" w:cs="Courier New" w:eastAsia="Courier New" w:hAnsi="Courier New"/>
          <w:color w:val="1A3A5C"/>
          <w:sz w:val="18"/>
          <w:szCs w:val="18"/>
        </w:rPr>
        <w:t xml:space="preserve">}</w:t>
      </w:r>
    </w:p>
    <w:p>
      <w:r>
        <w:t xml:space="preserve"/>
      </w:r>
    </w:p>
    <w:p>
      <w:pPr>
        <w:pStyle w:val="Heading2"/>
      </w:pPr>
      <w:r>
        <w:t xml:space="preserve">17.7 Component 3 — Violation Ledger</w:t>
      </w:r>
    </w:p>
    <w:p>
      <w:pPr>
        <w:spacing w:after="120"/>
      </w:pPr>
      <w:r>
        <w:rPr>
          <w:sz w:val="22"/>
          <w:szCs w:val="22"/>
        </w:rPr>
        <w:t xml:space="preserve">Every Audit Engine verdict is written to the Violation Ledger — an append-only PostgreSQL table with a Merkle hash chain. No UPDATE or DELETE is permitted; this is enforced at the database rule level.</w:t>
      </w:r>
    </w:p>
    <w:p>
      <w:r>
        <w:t xml:space="preserve"/>
      </w:r>
    </w:p>
    <w:p>
      <w:pPr>
        <w:spacing w:after="120"/>
      </w:pPr>
      <w:r>
        <w:rPr>
          <w:sz w:val="22"/>
          <w:szCs w:val="22"/>
        </w:rPr>
        <w:t xml:space="preserve">Properties:</w:t>
      </w:r>
    </w:p>
    <w:p>
      <w:pPr>
        <w:pStyle w:val="ListParagraph"/>
        <w:numPr>
          <w:ilvl w:val="0"/>
          <w:numId w:val="2"/>
        </w:numPr>
        <w:spacing w:after="80"/>
      </w:pPr>
      <w:r>
        <w:rPr>
          <w:sz w:val="22"/>
          <w:szCs w:val="22"/>
        </w:rPr>
        <w:t xml:space="preserve">Tamper-evident: SHA-256 Merkle chain. Any modification to a historical record breaks the chain and is immediately detectable.</w:t>
      </w:r>
    </w:p>
    <w:p>
      <w:pPr>
        <w:pStyle w:val="ListParagraph"/>
        <w:numPr>
          <w:ilvl w:val="0"/>
          <w:numId w:val="2"/>
        </w:numPr>
        <w:spacing w:after="80"/>
      </w:pPr>
      <w:r>
        <w:rPr>
          <w:sz w:val="22"/>
          <w:szCs w:val="22"/>
        </w:rPr>
        <w:t xml:space="preserve">Court-exportable: One-click PDF compliance report with Merkle proof, formatted for FSCA, GDPR supervisory authorities, FCA, or other regulators.</w:t>
      </w:r>
    </w:p>
    <w:p>
      <w:pPr>
        <w:pStyle w:val="ListParagraph"/>
        <w:numPr>
          <w:ilvl w:val="0"/>
          <w:numId w:val="2"/>
        </w:numPr>
        <w:spacing w:after="80"/>
      </w:pPr>
      <w:r>
        <w:rPr>
          <w:sz w:val="22"/>
          <w:szCs w:val="22"/>
        </w:rPr>
        <w:t xml:space="preserve">Analytically queryable: Indexed for pattern queries — show all CRITICAL violations by agent in 30 days, violation rate trends, most-violated rules, per-agent compliance score over time.</w:t>
      </w:r>
    </w:p>
    <w:p>
      <w:pPr>
        <w:pStyle w:val="ListParagraph"/>
        <w:numPr>
          <w:ilvl w:val="0"/>
          <w:numId w:val="2"/>
        </w:numPr>
        <w:spacing w:after="80"/>
      </w:pPr>
      <w:r>
        <w:rPr>
          <w:sz w:val="22"/>
          <w:szCs w:val="22"/>
        </w:rPr>
        <w:t xml:space="preserve">Optionally anchored on-chain: Merkle root periodically written to Hedera Hashgraph for highest-assurance deployments.</w:t>
      </w:r>
    </w:p>
    <w:p>
      <w:r>
        <w:t xml:space="preserve"/>
      </w:r>
    </w:p>
    <w:p>
      <w:pPr>
        <w:pStyle w:val="Heading2"/>
      </w:pPr>
      <w:r>
        <w:t xml:space="preserve">17.8 Component 4 — The Feedback Loop</w:t>
      </w:r>
    </w:p>
    <w:p>
      <w:pPr>
        <w:pBdr>
          <w:left w:val="thick" w:color="7B1FA2" w:sz="12"/>
        </w:pBdr>
        <w:spacing w:after="160" w:before="160"/>
        <w:ind w:left="360"/>
      </w:pPr>
      <w:r>
        <w:rPr>
          <w:b/>
          <w:bCs/>
          <w:color w:val="7B1FA2"/>
          <w:sz w:val="22"/>
          <w:szCs w:val="22"/>
        </w:rPr>
        <w:t xml:space="preserve">This is the most strategically valuable component. It transforms the violation log from a passive record into an active improvement mechanism. The longer a customer uses it, the better their agents get — compounding moat.</w:t>
      </w:r>
    </w:p>
    <w:p>
      <w:r>
        <w:t xml:space="preserve"/>
      </w:r>
    </w:p>
    <w:p>
      <w:pPr>
        <w:spacing w:after="120"/>
      </w:pPr>
      <w:r>
        <w:rPr>
          <w:sz w:val="22"/>
          <w:szCs w:val="22"/>
        </w:rPr>
        <w:t xml:space="preserve">Six stages: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Stage</w:t>
            </w:r>
          </w:p>
        </w:tc>
        <w:tc>
          <w:tcPr>
            <w:tcW w:type="dxa" w:w="4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What Happens</w:t>
            </w:r>
          </w:p>
        </w:tc>
        <w:tc>
          <w:tcPr>
            <w:tcW w:type="dxa" w:w="31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Who / What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 Violation Capture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Engine detects hallucinated financial figure with full evidence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Engine (async)</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2 — Correction Generation</w:t>
            </w:r>
          </w:p>
        </w:tc>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Meta-LLM writes the response the agent should have given, given its actual context</w:t>
            </w:r>
          </w:p>
        </w:tc>
        <w:tc>
          <w:tcPr>
            <w:tcW w:type="dxa" w:w="3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Correction Generator (GPT-4o / Claude)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 Human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Compliance officer marks: APPROVED / REJECTED / EDITED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 Dashboard queue</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4 — Dataset Accumulation</w:t>
            </w:r>
          </w:p>
        </w:tc>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Approved examples tagged by rule, severity, agent, domain and formatted for target provider</w:t>
            </w:r>
          </w:p>
        </w:tc>
        <w:tc>
          <w:tcPr>
            <w:tcW w:type="dxa" w:w="3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PostgreSQL + S3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 Fine-Tune Trigger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Threshold reached (e.g. 500 approved examples). Job submitted automatically to OpenAI / Anthropic / Together AI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Fine-tune scheduler (Go)</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6 — Validate &amp; Deploy</w:t>
            </w:r>
          </w:p>
        </w:tc>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Eval set: ≥ 90% CRITICAL pass rate required. A/B test: 10% traffic for 7 days. Promote or rollback.</w:t>
            </w:r>
          </w:p>
        </w:tc>
        <w:tc>
          <w:tcPr>
            <w:tcW w:type="dxa" w:w="3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 Engine + Abstraction Layer</w:t>
            </w:r>
          </w:p>
        </w:tc>
      </w:tr>
    </w:tbl>
    <w:p>
      <w:r>
        <w:t xml:space="preserve"/>
      </w:r>
    </w:p>
    <w:p>
      <w:pPr>
        <w:pStyle w:val="Heading2"/>
      </w:pPr>
      <w:r>
        <w:t xml:space="preserve">17.9 Component 5 — Governance Dashboard</w:t>
      </w:r>
    </w:p>
    <w:p>
      <w:pPr>
        <w:spacing w:after="120"/>
      </w:pPr>
      <w:r>
        <w:rPr>
          <w:sz w:val="22"/>
          <w:szCs w:val="22"/>
        </w:rPr>
        <w:t xml:space="preserve">A dedicated section of the Control Tower UI for compliance officers, legal teams, and governance leads. Five modules:</w:t>
      </w:r>
    </w:p>
    <w:p>
      <w:r>
        <w:t xml:space="preserve"/>
      </w:r>
    </w:p>
    <w:p>
      <w:pPr>
        <w:pStyle w:val="ListParagraph"/>
        <w:numPr>
          <w:ilvl w:val="0"/>
          <w:numId w:val="2"/>
        </w:numPr>
        <w:spacing w:after="80"/>
      </w:pPr>
      <w:r>
        <w:rPr>
          <w:sz w:val="22"/>
          <w:szCs w:val="22"/>
        </w:rPr>
        <w:t xml:space="preserve">Violation Timeline: Chronological feed of all violations across all agents. Filterable by agent, rule, severity, time. Expandable to show full evidence, correction, and review decision.</w:t>
      </w:r>
    </w:p>
    <w:p>
      <w:pPr>
        <w:pStyle w:val="ListParagraph"/>
        <w:numPr>
          <w:ilvl w:val="0"/>
          <w:numId w:val="2"/>
        </w:numPr>
        <w:spacing w:after="80"/>
      </w:pPr>
      <w:r>
        <w:rPr>
          <w:sz w:val="22"/>
          <w:szCs w:val="22"/>
        </w:rPr>
        <w:t xml:space="preserve">Compliance Scoreboard: Per-agent compliance rates over time. Trend graphs for 7/30/90-day windows. Which agents are most problematic? Which rules most violated? Is the fleet improving post-fine-tune?</w:t>
      </w:r>
    </w:p>
    <w:p>
      <w:pPr>
        <w:pStyle w:val="ListParagraph"/>
        <w:numPr>
          <w:ilvl w:val="0"/>
          <w:numId w:val="2"/>
        </w:numPr>
        <w:spacing w:after="80"/>
      </w:pPr>
      <w:r>
        <w:rPr>
          <w:sz w:val="22"/>
          <w:szCs w:val="22"/>
        </w:rPr>
        <w:t xml:space="preserve">Hallucination Map: Visualisation of where in reasoning chains hallucinations occur. Correlates with token count, tool calls, response latency, and context compression events.</w:t>
      </w:r>
    </w:p>
    <w:p>
      <w:pPr>
        <w:pStyle w:val="ListParagraph"/>
        <w:numPr>
          <w:ilvl w:val="0"/>
          <w:numId w:val="2"/>
        </w:numPr>
        <w:spacing w:after="80"/>
      </w:pPr>
      <w:r>
        <w:rPr>
          <w:sz w:val="22"/>
          <w:szCs w:val="22"/>
        </w:rPr>
        <w:t xml:space="preserve">Fine-Tuning Pipeline View: Dataset status (approved/pending/rejected), trigger threshold progress, job history, validation outcomes, A/B test results, deployment status.</w:t>
      </w:r>
    </w:p>
    <w:p>
      <w:pPr>
        <w:pStyle w:val="ListParagraph"/>
        <w:numPr>
          <w:ilvl w:val="0"/>
          <w:numId w:val="2"/>
        </w:numPr>
        <w:spacing w:after="80"/>
      </w:pPr>
      <w:r>
        <w:rPr>
          <w:sz w:val="22"/>
          <w:szCs w:val="22"/>
        </w:rPr>
        <w:t xml:space="preserve">Rule Coverage Heatmap: Which rules are triggered, how often, by which agents. Identifies over-triggering (rule too strict) and zero-triggering (rule not applicable or too loose).</w:t>
      </w:r>
    </w:p>
    <w:p>
      <w:r>
        <w:t xml:space="preserve"/>
      </w:r>
    </w:p>
    <w:p>
      <w:pPr>
        <w:pStyle w:val="Heading2"/>
      </w:pPr>
      <w:r>
        <w:t xml:space="preserve">17.10 Governance Policy Library (Shipped in v1.0)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Policy Pack</w:t>
            </w:r>
          </w:p>
        </w:tc>
        <w:tc>
          <w:tcPr>
            <w:tcW w:type="dxa" w:w="2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Jurisdiction / Standard</w:t>
            </w:r>
          </w:p>
        </w:tc>
        <w:tc>
          <w:tcPr>
            <w:tcW w:type="dxa" w:w="43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Key Rules Included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financial-services-za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FSCA, POPIA, JSE Listings Requirements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investment advice, citation required, PII controls, PAIA compliance</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financial-services-eu</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MiFID II, GDPR, EBA Guidelines</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Suitability, explainability, data protection, Art. 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healthcare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HIPAA, medical ethics standards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diagnosis, no prescription, PHI controls, audit trail</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legal</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Legal professional conduct standards</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No legal advice, jurisdiction disclaimers, confidentiality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general-enterprise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Baseline for any organisation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Hallucination scoring, PII scan, consistency check</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gdpr-baseline</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GDPR Articles 5, 13, 17, 22</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Data minimisation, transparency, erasure, no automated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popia-baseline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POPIA Conditions 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Lawful processing, purpose limitation, data subject rights</w:t>
            </w:r>
          </w:p>
        </w:tc>
      </w:tr>
    </w:tbl>
    <w:p>
      <w:r>
        <w:t xml:space="preserve"/>
      </w:r>
    </w:p>
    <w:p>
      <w:pPr>
        <w:pStyle w:val="Heading2"/>
      </w:pPr>
      <w:r>
        <w:t xml:space="preserve">17.11 Integration with All Other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Governance Integration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governance.policy field references GovernancePolicy YAML</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Tool-Call Supervisor</w:t>
            </w:r>
          </w:p>
        </w:tc>
        <w:tc>
          <w:tcPr>
            <w:tcW w:type="dxa" w:w="6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REQUIRE_HUMAN_APPROVAL rules hold tool execution pending human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Context Manager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Engine reads full assembled context to verify factual grounding of claims</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Memory Manager</w:t>
            </w:r>
          </w:p>
        </w:tc>
        <w:tc>
          <w:tcPr>
            <w:tcW w:type="dxa" w:w="6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Approved corrections stored as high-priority memories to reinforce correct patterns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Privacy Proxy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PII_COMPLIANCE rule type shares evidence with Privacy Proxy vault audit trail</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Abstraction Layer</w:t>
            </w:r>
          </w:p>
        </w:tc>
        <w:tc>
          <w:tcPr>
            <w:tcW w:type="dxa" w:w="6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Fine-tuned models registered as named routing options per agent post-validation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 policy applies to all Crew agents including dynamically spawned sub-agents</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Control Tower</w:t>
            </w:r>
          </w:p>
        </w:tc>
        <w:tc>
          <w:tcPr>
            <w:tcW w:type="dxa" w:w="6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 Dashboard is a first-class tab alongside Trace Viewer and Cost Monitor</w:t>
            </w:r>
          </w:p>
        </w:tc>
      </w:tr>
    </w:tbl>
    <w:p>
      <w:r>
        <w:t xml:space="preserve"/>
      </w:r>
    </w:p>
    <w:p>
      <w:pPr>
        <w:pStyle w:val="Heading1"/>
      </w:pPr>
      <w:r>
        <w:t xml:space="preserve">18. Security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Threat</w:t>
            </w:r>
          </w:p>
        </w:tc>
        <w:tc>
          <w:tcPr>
            <w:tcW w:type="dxa" w:w="25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Attack Vector</w:t>
            </w:r>
          </w:p>
        </w:tc>
        <w:tc>
          <w:tcPr>
            <w:tcW w:type="dxa" w:w="43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Prompt injection via tool results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Malicious API response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Tool results sanitised; system prompt immutable at runtime</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Agent exfiltrates secrets</w:t>
            </w:r>
          </w:p>
        </w:tc>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Tool call to attacker-controlled endpoint</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Supervisor allow-list; only approved domains reachable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Runaway agent financial damage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Infinite loop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Per-agent daily spend cap; hard kill on breach</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 log tampering</w:t>
            </w:r>
          </w:p>
        </w:tc>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Attacker modifies violation ledger</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Append-only PostgreSQL; Merkle hash chain; off-site archival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Bypassing sync governance rules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Manipulated prompt to avoid rule triggers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Sync rules evaluated in Orchestrator, not agent sandbox; agent cannot bypass</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Cross-agent data leak</w:t>
            </w:r>
          </w:p>
        </w:tc>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Sub-agent reads parent's private memory</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Namespace isolation; shared memory requires explicit opt-in in Agent-File</w:t>
            </w:r>
          </w:p>
        </w:tc>
      </w:tr>
    </w:tbl>
    <w:p>
      <w:r>
        <w:t xml:space="preserve"/>
      </w:r>
    </w:p>
    <w:p>
      <w:pPr>
        <w:pStyle w:val="Heading1"/>
      </w:pPr>
      <w:r>
        <w:t xml:space="preserve">19. Observability &amp; Control Tower UI</w:t>
      </w:r>
    </w:p>
    <w:p>
      <w:pPr>
        <w:pStyle w:val="Heading2"/>
      </w:pPr>
      <w:r>
        <w:t xml:space="preserve">19.1 Control Tower Modules</w:t>
      </w:r>
    </w:p>
    <w:p>
      <w:pPr>
        <w:spacing w:after="120"/>
      </w:pPr>
      <w:r>
        <w:rPr>
          <w:sz w:val="22"/>
          <w:szCs w:val="22"/>
        </w:rPr>
        <w:t xml:space="preserve">Trace Viewer: Real-time D3 tree of every agent turn — user input → memory retrievals → model reasoning → tool calls → output. WebSocket-streamed.</w:t>
      </w:r>
    </w:p>
    <w:p>
      <w:r>
        <w:t xml:space="preserve"/>
      </w:r>
    </w:p>
    <w:p>
      <w:pPr>
        <w:spacing w:after="120"/>
      </w:pPr>
      <w:r>
        <w:rPr>
          <w:sz w:val="22"/>
          <w:szCs w:val="22"/>
        </w:rPr>
        <w:t xml:space="preserve">Token &amp; Cost Monitor: Real-time spend dashboard. Kill-switch button. Burn rate per agent, model, task.</w:t>
      </w:r>
    </w:p>
    <w:p>
      <w:r>
        <w:t xml:space="preserve"/>
      </w:r>
    </w:p>
    <w:p>
      <w:pPr>
        <w:spacing w:after="120"/>
      </w:pPr>
      <w:r>
        <w:rPr>
          <w:sz w:val="22"/>
          <w:szCs w:val="22"/>
        </w:rPr>
        <w:t xml:space="preserve">Memory Explorer: Visual Qdrant query interface. Search what an agent knows. Delete memories causing hallucinations.</w:t>
      </w:r>
    </w:p>
    <w:p>
      <w:r>
        <w:t xml:space="preserve"/>
      </w:r>
    </w:p>
    <w:p>
      <w:pPr>
        <w:spacing w:after="120"/>
      </w:pPr>
      <w:r>
        <w:rPr>
          <w:sz w:val="22"/>
          <w:szCs w:val="22"/>
        </w:rPr>
        <w:t xml:space="preserve">Tool Registry: Rate limit usage vs configured limits. Toggle tools per agent. Recent call history.</w:t>
      </w:r>
    </w:p>
    <w:p>
      <w:r>
        <w:t xml:space="preserve"/>
      </w:r>
    </w:p>
    <w:p>
      <w:pPr>
        <w:spacing w:after="120"/>
      </w:pPr>
      <w:r>
        <w:rPr>
          <w:sz w:val="22"/>
          <w:szCs w:val="22"/>
        </w:rPr>
        <w:t xml:space="preserve">Governance Dashboard (new v3.0): Violation Timeline, Compliance Scoreboard, Hallucination Map, Fine-Tuning Pipeline View, Rule Coverage Heatmap, Audit Trail Export. See Section 17.9 for full specification.</w:t>
      </w:r>
    </w:p>
    <w:p>
      <w:r>
        <w:t xml:space="preserve"/>
      </w:r>
    </w:p>
    <w:p>
      <w:pPr>
        <w:pStyle w:val="Heading2"/>
      </w:pPr>
      <w:r>
        <w:t xml:space="preserve">19.2 Key SLOs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SLO</w:t>
            </w:r>
          </w:p>
        </w:tc>
        <w:tc>
          <w:tcPr>
            <w:tcW w:type="dxa" w:w="48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Context retrieval latency P99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50ms</w:t>
            </w:r>
          </w:p>
        </w:tc>
      </w:tr>
      <w:tr>
        <w:tc>
          <w:tcPr>
            <w:tcW w:type="dxa" w:w="4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Sync governance rule evaluation P99</w:t>
            </w:r>
          </w:p>
        </w:tc>
        <w:tc>
          <w:tcPr>
            <w:tcW w:type="dxa" w:w="4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&lt; 5ms (ONNX classifiers); &lt; 500ms (meta-LLM sync rules)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Async audit engine completion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10s per turn (non-blocking)</w:t>
            </w:r>
          </w:p>
        </w:tc>
      </w:tr>
      <w:tr>
        <w:tc>
          <w:tcPr>
            <w:tcW w:type="dxa" w:w="4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Violation ledger write latency P99</w:t>
            </w:r>
          </w:p>
        </w:tc>
        <w:tc>
          <w:tcPr>
            <w:tcW w:type="dxa" w:w="4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&lt; 10ms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Orchestrator scheduling overhead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10ms per task</w:t>
            </w:r>
          </w:p>
        </w:tc>
      </w:tr>
      <w:tr>
        <w:tc>
          <w:tcPr>
            <w:tcW w:type="dxa" w:w="4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Token stream start (first byte)</w:t>
            </w:r>
          </w:p>
        </w:tc>
        <w:tc>
          <w:tcPr>
            <w:tcW w:type="dxa" w:w="4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&lt; 200ms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Tower UI load 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1s</w:t>
            </w:r>
          </w:p>
        </w:tc>
      </w:tr>
    </w:tbl>
    <w:p>
      <w:r>
        <w:t xml:space="preserve"/>
      </w:r>
    </w:p>
    <w:p>
      <w:pPr>
        <w:pStyle w:val="Heading1"/>
      </w:pPr>
      <w:r>
        <w:t xml:space="preserve">20. Failure Modes &amp; Resilience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4160"/>
      </w:tblGrid>
      <w:tr>
        <w:trPr>
          <w:tblHeader/>
        </w:trPr>
        <w:tc>
          <w:tcPr>
            <w:tcW w:type="dxa" w:w="3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Failure</w:t>
            </w:r>
          </w:p>
        </w:tc>
        <w:tc>
          <w:tcPr>
            <w:tcW w:type="dxa" w:w="1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LLM provider outage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Multi-provider fallback; circuit breaker</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Temporal worker crash</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Low</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High</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State preserved; new worker resumes from checkpoint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Engine unavailable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Async audit degrades gracefully; sync rules fall back to classifier-only; alert ops</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Violation Ledger write failure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Low</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High</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Buffer in memory + retry; never drop audit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Fine-tune job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Retry with backoff; alert governance team; base model unchanged</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False positive governance block</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Medium</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Medium</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Rule confidence thresholds tunable; human review queue overrides sync blocks</w:t>
            </w:r>
          </w:p>
        </w:tc>
      </w:tr>
    </w:tbl>
    <w:p>
      <w:r>
        <w:t xml:space="preserve"/>
      </w:r>
    </w:p>
    <w:p>
      <w:pPr>
        <w:pStyle w:val="Heading1"/>
      </w:pPr>
      <w:r>
        <w:t xml:space="preserve">21. Scalability &amp; Performance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Scaling Strategy</w:t>
            </w:r>
          </w:p>
        </w:tc>
        <w:tc>
          <w:tcPr>
            <w:tcW w:type="dxa" w:w="30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Temporal Workers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Horizontal pod autoscaling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Queue depth &gt; 100</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Audit Engine Workers</w:t>
            </w:r>
          </w:p>
        </w:tc>
        <w:tc>
          <w:tcPr>
            <w:tcW w:type="dxa" w:w="3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Horizontal pod autoscaling</w:t>
            </w:r>
          </w:p>
        </w:tc>
        <w:tc>
          <w:tcPr>
            <w:tcW w:type="dxa" w:w="3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Audit queue depth &gt; 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Violation Ledger (PostgreSQL)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replicas for analytical queries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latency P95 &gt; 100ms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Redis</w:t>
            </w:r>
          </w:p>
        </w:tc>
        <w:tc>
          <w:tcPr>
            <w:tcW w:type="dxa" w:w="3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Cluster mode with sharding</w:t>
            </w:r>
          </w:p>
        </w:tc>
        <w:tc>
          <w:tcPr>
            <w:tcW w:type="dxa" w:w="3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Memory &gt; 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Qdrant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Additional nodes + replication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P95 &gt; 50ms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NATS JetStream</w:t>
            </w:r>
          </w:p>
        </w:tc>
        <w:tc>
          <w:tcPr>
            <w:tcW w:type="dxa" w:w="3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Cluster mode</w:t>
            </w:r>
          </w:p>
        </w:tc>
        <w:tc>
          <w:tcPr>
            <w:tcW w:type="dxa" w:w="3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Message lag &gt; 10k</w:t>
            </w:r>
          </w:p>
        </w:tc>
      </w:tr>
    </w:tbl>
    <w:p>
      <w:r>
        <w:t xml:space="preserve"/>
      </w:r>
    </w:p>
    <w:p>
      <w:pPr>
        <w:pStyle w:val="Heading1"/>
      </w:pPr>
      <w:r>
        <w:t xml:space="preserve">22. Product Versioning &amp; Release Roadmap</w:t>
      </w:r>
    </w:p>
    <w:p>
      <w:pPr>
        <w:pStyle w:val="Heading2"/>
      </w:pPr>
      <w:r>
        <w:t xml:space="preserve">22.1 Version Philosophy</w:t>
      </w:r>
    </w:p>
    <w:p>
      <w:pPr>
        <w:spacing w:after="120"/>
      </w:pPr>
      <w:r>
        <w:rPr>
          <w:sz w:val="22"/>
          <w:szCs w:val="22"/>
        </w:rPr>
        <w:t xml:space="preserve">Four versions. Each is a coherent, independently valuable product. No version is a partial release waiting for the next to be useful.</w:t>
      </w:r>
    </w:p>
    <w:p>
      <w:r>
        <w:t xml:space="preserve"/>
      </w:r>
    </w:p>
    <w:p>
      <w:pPr>
        <w:pStyle w:val="Heading2"/>
      </w:pPr>
      <w:r>
        <w:t xml:space="preserve">22.2 v0.1 — Open Source Memory Manager</w:t>
      </w:r>
    </w:p>
    <w:p>
      <w:pPr>
        <w:pBdr>
          <w:left w:val="thick" w:color="0A5C96" w:sz="12"/>
        </w:pBdr>
        <w:spacing w:after="160" w:before="160"/>
        <w:ind w:left="360"/>
      </w:pPr>
      <w:r>
        <w:rPr>
          <w:b/>
          <w:bCs/>
          <w:color w:val="0A5C96"/>
          <w:sz w:val="22"/>
          <w:szCs w:val="22"/>
        </w:rPr>
        <w:t xml:space="preserve">Timeline: Months 1–4  |  MIT Licence  |  PyPI + GitHub</w:t>
      </w:r>
    </w:p>
    <w:p>
      <w:pPr>
        <w:spacing w:after="120"/>
      </w:pPr>
      <w:r>
        <w:rPr>
          <w:sz w:val="22"/>
          <w:szCs w:val="22"/>
        </w:rPr>
        <w:t xml:space="preserve">Pure Python MemoryManager with Redis L1 + Qdrant L2. LangChain, LangGraph, CrewAI adapters. Local embedding support. Docker Compose for local setup. No cloud account required.</w:t>
      </w:r>
    </w:p>
    <w:p>
      <w:r>
        <w:t xml:space="preserve"/>
      </w:r>
    </w:p>
    <w:p>
      <w:pPr>
        <w:spacing w:after="120"/>
      </w:pPr>
      <w:r>
        <w:rPr>
          <w:sz w:val="22"/>
          <w:szCs w:val="22"/>
        </w:rPr>
        <w:t xml:space="preserve">Success metric: 500 GitHub stars, 50 production deployments within 60 days.</w:t>
      </w:r>
    </w:p>
    <w:p>
      <w:r>
        <w:t xml:space="preserve"/>
      </w:r>
    </w:p>
    <w:p>
      <w:pPr>
        <w:pStyle w:val="Heading2"/>
      </w:pPr>
      <w:r>
        <w:t xml:space="preserve">22.3 v1.0 — Full Platform + Enterprise + Governance Engine</w:t>
      </w:r>
    </w:p>
    <w:p>
      <w:pPr>
        <w:pBdr>
          <w:left w:val="thick" w:color="0A5C96" w:sz="12"/>
        </w:pBdr>
        <w:spacing w:after="160" w:before="160"/>
        <w:ind w:left="360"/>
      </w:pPr>
      <w:r>
        <w:rPr>
          <w:b/>
          <w:bCs/>
          <w:color w:val="0A5C96"/>
          <w:sz w:val="22"/>
          <w:szCs w:val="22"/>
        </w:rPr>
        <w:t xml:space="preserve">Timeline: Months 5–10  |  agentosos.io + PyPI + Helm</w:t>
      </w:r>
    </w:p>
    <w:p>
      <w:pPr>
        <w:spacing w:after="120"/>
      </w:pPr>
      <w:r>
        <w:rPr>
          <w:sz w:val="22"/>
          <w:szCs w:val="22"/>
        </w:rPr>
        <w:t xml:space="preserve">Everything in v0.1 plus: Go Orchestrator, Temporal, Model Abstraction Layer, Tool-Call Supervisor, Agent-File, Python + Go SDKs, hosted platform, Control Tower UI, MACP, self-hosted Helm chart, air-gapped deployment.</w:t>
      </w:r>
    </w:p>
    <w:p>
      <w:r>
        <w:t xml:space="preserve"/>
      </w:r>
    </w:p>
    <w:p>
      <w:pPr>
        <w:pBdr>
          <w:left w:val="thick" w:color="7B1FA2" w:sz="12"/>
        </w:pBdr>
        <w:spacing w:after="160" w:before="160"/>
        <w:ind w:left="360"/>
      </w:pPr>
      <w:r>
        <w:rPr>
          <w:b/>
          <w:bCs/>
          <w:color w:val="7B1FA2"/>
          <w:sz w:val="22"/>
          <w:szCs w:val="22"/>
        </w:rPr>
        <w:t xml:space="preserve">v1.0 includes the full AI Governance Engine: Rules Engine, Audit Engine, Violation Ledger, Governance Dashboard, and GovernancePolicy Library. The Feedback Loop (correction generation + human review queue) also ships in v1.0. Auto-fine-tune pipeline ships in v2.0.</w:t>
      </w:r>
    </w:p>
    <w:p>
      <w:r>
        <w:t xml:space="preserve"/>
      </w:r>
    </w:p>
    <w:p>
      <w:pPr>
        <w:spacing w:after="120"/>
      </w:pPr>
      <w:r>
        <w:rPr>
          <w:sz w:val="22"/>
          <w:szCs w:val="22"/>
        </w:rPr>
        <w:t xml:space="preserve">Why Governance in v1.0: Financial services and regulated industry customers (highest ACV) will not deploy agents without demonstrable compliance governance. Shipping governance in v1 rather than a later version is the difference between being able to close enterprise deals from day one and having to explain to prospects why that capability is 'on the roadmap.'</w:t>
      </w:r>
    </w:p>
    <w:p>
      <w:r>
        <w:t xml:space="preserve"/>
      </w:r>
    </w:p>
    <w:p>
      <w:pPr>
        <w:pStyle w:val="Heading2"/>
      </w:pPr>
      <w:r>
        <w:t xml:space="preserve">22.4 v2.0 — Ecosystem, Fine-Tuning Pipeline &amp; Advanced Governance</w:t>
      </w:r>
    </w:p>
    <w:p>
      <w:pPr>
        <w:pBdr>
          <w:left w:val="thick" w:color="0A5C96" w:sz="12"/>
        </w:pBdr>
        <w:spacing w:after="160" w:before="160"/>
        <w:ind w:left="360"/>
      </w:pPr>
      <w:r>
        <w:rPr>
          <w:b/>
          <w:bCs/>
          <w:color w:val="0A5C96"/>
          <w:sz w:val="22"/>
          <w:szCs w:val="22"/>
        </w:rPr>
        <w:t xml:space="preserve">Timeline: Months 11–18</w:t>
      </w:r>
    </w:p>
    <w:p>
      <w:pPr>
        <w:spacing w:after="120"/>
      </w:pPr>
      <w:r>
        <w:rPr>
          <w:sz w:val="22"/>
          <w:szCs w:val="22"/>
        </w:rPr>
        <w:t xml:space="preserve">AutoGen, LlamaIndex, Haystack, DSPy integrations. Full fine-tuning automation (threshold-triggered jobs, A/B test, deploy/rollback). Advanced Governance Analytics (Hallucination Map, cross-turn drift detection, statistical trend analysis). SOC 2 Type II and ISO 27001 certifications. Multi-region hosted platform.</w:t>
      </w:r>
    </w:p>
    <w:p>
      <w:r>
        <w:t xml:space="preserve"/>
      </w:r>
    </w:p>
    <w:p>
      <w:pPr>
        <w:pStyle w:val="Heading2"/>
      </w:pPr>
      <w:r>
        <w:t xml:space="preserve">22.5 v3.0 — Marketplace, Wasm Sandbox &amp; Advanced Intelligence</w:t>
      </w:r>
    </w:p>
    <w:p>
      <w:pPr>
        <w:pBdr>
          <w:left w:val="thick" w:color="0A5C96" w:sz="12"/>
        </w:pBdr>
        <w:spacing w:after="160" w:before="160"/>
        <w:ind w:left="360"/>
      </w:pPr>
      <w:r>
        <w:rPr>
          <w:b/>
          <w:bCs/>
          <w:color w:val="0A5C96"/>
          <w:sz w:val="22"/>
          <w:szCs w:val="22"/>
        </w:rPr>
        <w:t xml:space="preserve">Timeline: Month 19–30</w:t>
      </w:r>
    </w:p>
    <w:p>
      <w:pPr>
        <w:spacing w:after="120"/>
      </w:pPr>
      <w:r>
        <w:rPr>
          <w:sz w:val="22"/>
          <w:szCs w:val="22"/>
        </w:rPr>
        <w:t xml:space="preserve">Agent Marketplace with Agent-File signing and verification. Wasm-based agent sandbox for marketplace/untrusted agents. Governance Merkle anchoring on Hedera Hashgraph. Regulatory compliance modules (SOX, HIPAA, FedRAMP). Advanced MACP with agent capability discovery.</w:t>
      </w:r>
    </w:p>
    <w:p>
      <w:r>
        <w:t xml:space="preserve"/>
      </w:r>
    </w:p>
    <w:p>
      <w:pPr>
        <w:pStyle w:val="Heading2"/>
      </w:pPr>
      <w:r>
        <w:t xml:space="preserve">22.6 Version Summary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1760"/>
      </w:tblGrid>
      <w:tr>
        <w:trPr>
          <w:tblHeader/>
        </w:trPr>
        <w:tc>
          <w:tcPr>
            <w:tcW w:type="dxa" w:w="4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v0.1</w:t>
            </w:r>
          </w:p>
        </w:tc>
        <w:tc>
          <w:tcPr>
            <w:tcW w:type="dxa" w:w="1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v1.0</w:t>
            </w:r>
          </w:p>
        </w:tc>
        <w:tc>
          <w:tcPr>
            <w:tcW w:type="dxa" w:w="1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v2.0</w:t>
            </w:r>
          </w:p>
        </w:tc>
        <w:tc>
          <w:tcPr>
            <w:tcW w:type="dxa" w:w="17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v3.0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Source Memory Manager (MIT)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LangChain / LangGraph / CrewAI integrations</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SDK + Go SDK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 Orchestrator + Temporal</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Tool-Call Supervisor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Agent-File Schema</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Hosted Platform (agentosos.io)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Control Tower UI</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Multi-Agent Coordination Protocol (MACP)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Self-Hosted / Air-Gapped (Enterprise Helm)</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Governance Engine — Rules Engine + Audit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Violation Ledger (Merkle-chained, tamper-proof)</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 Dashboard (Timeline, Scoreboard)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GovernancePolicy Library (7 industry packs)</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Feedback Loop (correction gen + human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Fine-Tuning Automation (auto-submit + A/B test)</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Governance Analytics (Hallucination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AutoGen / LlamaIndex / Haystack integrations</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 2 Type II / ISO 27001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Wasm-Based Agent Sandbox</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Marketplace + Agent-File Signing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 Merkle Anchoring (Hedera)</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t>
            </w:r>
          </w:p>
        </w:tc>
      </w:tr>
    </w:tbl>
    <w:p>
      <w:r>
        <w:t xml:space="preserve"/>
      </w:r>
    </w:p>
    <w:p>
      <w:pPr>
        <w:pStyle w:val="Heading1"/>
      </w:pPr>
      <w:r>
        <w:t xml:space="preserve">23. Monetisation &amp; Pricing Architecture</w:t>
      </w:r>
    </w:p>
    <w:p>
      <w:pPr>
        <w:pStyle w:val="Heading2"/>
      </w:pPr>
      <w:r>
        <w:t xml:space="preserve">23.1 Revenue Model</w:t>
      </w:r>
    </w:p>
    <w:p>
      <w:pPr>
        <w:spacing w:after="120"/>
      </w:pPr>
      <w:r>
        <w:rPr>
          <w:sz w:val="22"/>
          <w:szCs w:val="22"/>
        </w:rPr>
        <w:t xml:space="preserve">Usage-based SaaS for hosted platform. Annual licence for enterprise self-hosted. Revenue aligns with customer value.</w:t>
      </w:r>
    </w:p>
    <w:p>
      <w:r>
        <w:t xml:space="preserve"/>
      </w:r>
    </w:p>
    <w:p>
      <w:pPr>
        <w:pStyle w:val="Heading2"/>
      </w:pPr>
      <w:r>
        <w:t xml:space="preserve">23.2 Governance Engine Pricing</w:t>
      </w:r>
    </w:p>
    <w:p>
      <w:pPr>
        <w:spacing w:after="120"/>
      </w:pPr>
      <w:r>
        <w:rPr>
          <w:sz w:val="22"/>
          <w:szCs w:val="22"/>
        </w:rPr>
        <w:t xml:space="preserve">Basic governance (Rules Engine + Violation Ledger) is included in all paid tiers. Advanced governance features (Feedback Loop human review queue, fine-tuning pipeline, Hallucination Map analytics, Merkle anchoring, audit PDF export) are available from the Scale tier upward. Enterprise tier includes custom GovernancePolicy development and dedicated compliance engineer support.</w:t>
      </w:r>
    </w:p>
    <w:p>
      <w:r>
        <w:t xml:space="preserve"/>
      </w:r>
    </w:p>
    <w:p>
      <w:pPr>
        <w:pStyle w:val="Heading2"/>
      </w:pPr>
      <w:r>
        <w:t xml:space="preserve">23.3 Pricing Tiers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Price</w:t>
            </w:r>
          </w:p>
        </w:tc>
        <w:tc>
          <w:tcPr>
            <w:tcW w:type="dxa" w:w="55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Key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$0/month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agents, 100 tasks/month, 10k vectors, basic governance (LOG_ONLY)</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Developer</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$49/month</w:t>
            </w:r>
          </w:p>
        </w:tc>
        <w:tc>
          <w:tcPr>
            <w:tcW w:type="dxa" w:w="5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20 agents, 5k tasks, 500k vectors, Rules Engine + Violation Ledger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$299/month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Unlimited agents, 50k tasks, 5M vectors, full Governance Dashboard, human review queue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Scale</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$999/month</w:t>
            </w:r>
          </w:p>
        </w:tc>
        <w:tc>
          <w:tcPr>
            <w:tcW w:type="dxa" w:w="5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500k tasks, 50M vectors, fine-tuning pipeline, Hallucination Map, PDF audit export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 / Annual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Self-hosted, SLA, SSO, dedicated infra, custom GovernancePolicy packs, compliance engineer</w:t>
            </w:r>
          </w:p>
        </w:tc>
      </w:tr>
    </w:tbl>
    <w:p>
      <w:r>
        <w:t xml:space="preserve"/>
      </w:r>
    </w:p>
    <w:p>
      <w:pPr>
        <w:pStyle w:val="Heading2"/>
      </w:pPr>
      <w:r>
        <w:t xml:space="preserve">23.4 The Governance Moat on Revenue</w:t>
      </w:r>
    </w:p>
    <w:p>
      <w:pPr>
        <w:spacing w:after="120"/>
      </w:pPr>
      <w:r>
        <w:rPr>
          <w:sz w:val="22"/>
          <w:szCs w:val="22"/>
        </w:rPr>
        <w:t xml:space="preserve">The Governance Engine creates compounding lock-in: every approved correction example increases the value of the customer's fine-tuning dataset. After 6 months, their agents are measurably better than base models for their specific compliance domain. A competitor would need to rebuild that dataset from scratch. This is reflected in pricing — governance features are available only on paid tiers to ensure the feedback loop delivers real value to paying customers.</w:t>
      </w:r>
    </w:p>
    <w:p>
      <w:r>
        <w:t xml:space="preserve"/>
      </w:r>
    </w:p>
    <w:p>
      <w:pPr>
        <w:pStyle w:val="Heading1"/>
      </w:pPr>
      <w:r>
        <w:t xml:space="preserve">24. Open Questions &amp; Future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4160"/>
      </w:tblGrid>
      <w:tr>
        <w:trPr>
          <w:tblHeader/>
        </w:trPr>
        <w:tc>
          <w:tcPr>
            <w:tcW w:type="dxa" w:w="32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Question</w:t>
            </w:r>
          </w:p>
        </w:tc>
        <w:tc>
          <w:tcPr>
            <w:tcW w:type="dxa" w:w="1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0A5C96"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source Memory Manager under MIT?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Confirmed — go-to-market strategy</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MACP + self-hosted in v1.0?</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High</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v1.0</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Confirmed — required for enterprise use cases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 Engine (Rules + Audit + Ledger) in 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Confirmed — regulated industry requirement; genuine market gap</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GovernancePolicy library (POPIA, GDPR, FSCA)?</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High</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v1.0</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7 packs ship with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Feedback Loop (correction + human review)?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Correction generation + review UI ships in v1</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Fine-tuning automation (auto-submit + A/B)?</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High</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v2.0</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Requires violation dataset to be meaningful; deferred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Hallucination Map and drift analytics?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Requires 3+ months data for statistical significance</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MCP (Model Context Protocol) compatibility?</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High</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v1.0</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Linux Foundation standard; must be compatible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Marketplace + Agent-File signing?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Long-term monetisation and network effects</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Wasm-based agent sandbox?</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Low</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v3.0</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Ultra-strict isolation for marketplace agents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 Merkle anchoring on Hedera?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Highest-assurance deployments; court-grade proof</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African language NER for Privacy Proxy integration?</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Medium</w:t>
            </w:r>
          </w:p>
        </w:tc>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v2.0</w:t>
            </w:r>
          </w:p>
        </w:tc>
        <w:tc>
          <w:tcPr>
            <w:tcW w:type="dxa" w:w="4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sz w:val="20"/>
                <w:szCs w:val="20"/>
              </w:rPr>
              <w:t xml:space="preserve">Shona/Yoruba/Zulu NER for regional compliance</w:t>
            </w:r>
          </w:p>
        </w:tc>
      </w:tr>
    </w:tbl>
    <w:p>
      <w:r>
        <w:t xml:space="preserve"/>
      </w:r>
    </w:p>
    <w:p>
      <w:pPr>
        <w:pBdr>
          <w:bottom w:val="single" w:color="0A5C96" w:sz="4" w:space="1"/>
        </w:pBdr>
      </w:pPr>
      <w:r>
        <w:t xml:space="preserve"/>
      </w:r>
    </w:p>
    <w:p>
      <w:pPr>
        <w:spacing w:before="160"/>
        <w:jc w:val="center"/>
      </w:pPr>
      <w:r>
        <w:rPr>
          <w:color w:val="888888"/>
          <w:sz w:val="18"/>
          <w:szCs w:val="18"/>
        </w:rPr>
        <w:t xml:space="preserve">Agentic OS System Design Document v3.0.0 — Engineering Team — 2026  |  Supersedes v2.0.0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AAAAAA"/>
        <w:sz w:val="16"/>
        <w:szCs w:val="16"/>
      </w:rPr>
      <w:t xml:space="preserve">v3.0.0  |  CONFIDENTIAL — Internal Engineering  |  2026  |  Supersedes v2.0.0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A5C96"/>
        <w:sz w:val="18"/>
        <w:szCs w:val="18"/>
      </w:rPr>
      <w:t xml:space="preserve">Agentic OS  |  System Design Document v3.0  |  With AI Governance Engine</w:t>
    </w:r>
    <w:r>
      <w:rPr>
        <w:color w:val="888888"/>
        <w:sz w:val="18"/>
        <w:szCs w:val="18"/>
      </w:rPr>
      <w:t xml:space="preserve">   Page </w:t>
    </w:r>
    <w:r>
      <w:rPr>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5C96" w:sz="4" w:space="2"/>
      </w:pBdr>
      <w:spacing w:after="180" w:before="360"/>
      <w:outlineLvl w:val="0"/>
    </w:pPr>
    <w:rPr>
      <w:rFonts w:ascii="Arial" w:cs="Arial" w:eastAsia="Arial" w:hAnsi="Arial"/>
      <w:b/>
      <w:bCs/>
      <w:color w:val="0A5C96"/>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A5C9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2026-05-12T16:36:35.923Z</dcterms:created>
  <dcterms:modified xsi:type="dcterms:W3CDTF">2026-05-12T16:36:35.937Z</dcterms:modified>
</cp:coreProperties>
</file>

<file path=docProps/custom.xml><?xml version="1.0" encoding="utf-8"?>
<Properties xmlns="http://schemas.openxmlformats.org/officeDocument/2006/custom-properties" xmlns:vt="http://schemas.openxmlformats.org/officeDocument/2006/docPropsVTypes"/>
</file>