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BE851" w14:textId="5E5857A0" w:rsidR="005F5ADD" w:rsidRDefault="00AA55FF">
      <w:pPr>
        <w:rPr>
          <w:sz w:val="24"/>
          <w:szCs w:val="24"/>
        </w:rPr>
      </w:pPr>
      <w:r>
        <w:rPr>
          <w:sz w:val="24"/>
          <w:szCs w:val="24"/>
        </w:rPr>
        <w:t xml:space="preserve">La idea principal de </w:t>
      </w:r>
      <w:r w:rsidRPr="00AA55FF">
        <w:rPr>
          <w:b/>
          <w:bCs/>
          <w:sz w:val="24"/>
          <w:szCs w:val="24"/>
        </w:rPr>
        <w:t>King Of Goal</w:t>
      </w:r>
      <w:r>
        <w:rPr>
          <w:sz w:val="24"/>
          <w:szCs w:val="24"/>
        </w:rPr>
        <w:t xml:space="preserve"> está relacionada con él entretenimiento dentro del mundo del fútbol. Consiste en un juego sobre cartas de futbolistas donde el usuario crea un club en el cual debe reunir dichas cartas para montar </w:t>
      </w:r>
      <w:r w:rsidR="0042416A">
        <w:rPr>
          <w:sz w:val="24"/>
          <w:szCs w:val="24"/>
        </w:rPr>
        <w:t>las</w:t>
      </w:r>
      <w:r>
        <w:rPr>
          <w:sz w:val="24"/>
          <w:szCs w:val="24"/>
        </w:rPr>
        <w:t xml:space="preserve"> mejores plantillas</w:t>
      </w:r>
      <w:r w:rsidR="0042416A">
        <w:rPr>
          <w:sz w:val="24"/>
          <w:szCs w:val="24"/>
        </w:rPr>
        <w:t xml:space="preserve"> posibles</w:t>
      </w:r>
      <w:r>
        <w:rPr>
          <w:sz w:val="24"/>
          <w:szCs w:val="24"/>
        </w:rPr>
        <w:t>, ganando monedas en un minijuego e invirtiéndolas en abrir sobres para conseguir dichas cartas.</w:t>
      </w:r>
      <w:r w:rsidR="0042416A">
        <w:rPr>
          <w:sz w:val="24"/>
          <w:szCs w:val="24"/>
        </w:rPr>
        <w:t xml:space="preserve"> </w:t>
      </w:r>
      <w:r w:rsidR="003D6442">
        <w:rPr>
          <w:sz w:val="24"/>
          <w:szCs w:val="24"/>
        </w:rPr>
        <w:t xml:space="preserve">El </w:t>
      </w:r>
      <w:r w:rsidR="003D6442" w:rsidRPr="003D6442">
        <w:rPr>
          <w:b/>
          <w:bCs/>
          <w:sz w:val="24"/>
          <w:szCs w:val="24"/>
        </w:rPr>
        <w:t>objetivo</w:t>
      </w:r>
      <w:r w:rsidR="003D6442">
        <w:rPr>
          <w:sz w:val="24"/>
          <w:szCs w:val="24"/>
        </w:rPr>
        <w:t xml:space="preserve"> es que la aplicación a desarrollar logre todas estas funcionalidades descritas.</w:t>
      </w:r>
    </w:p>
    <w:p w14:paraId="7E268238" w14:textId="265E8A2B" w:rsidR="00C01175" w:rsidRDefault="00C01175">
      <w:pPr>
        <w:rPr>
          <w:sz w:val="24"/>
          <w:szCs w:val="24"/>
        </w:rPr>
      </w:pPr>
    </w:p>
    <w:p w14:paraId="13E755C9" w14:textId="432266BE" w:rsidR="00C01175" w:rsidRDefault="00C01175" w:rsidP="00C01175">
      <w:pPr>
        <w:jc w:val="center"/>
        <w:rPr>
          <w:sz w:val="24"/>
          <w:szCs w:val="24"/>
        </w:rPr>
      </w:pPr>
      <w:r>
        <w:rPr>
          <w:noProof/>
        </w:rPr>
        <w:drawing>
          <wp:inline distT="0" distB="0" distL="0" distR="0" wp14:anchorId="1F0D67F7" wp14:editId="021D8FCD">
            <wp:extent cx="3644900" cy="20431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497" cy="2045200"/>
                    </a:xfrm>
                    <a:prstGeom prst="rect">
                      <a:avLst/>
                    </a:prstGeom>
                    <a:noFill/>
                    <a:ln>
                      <a:noFill/>
                    </a:ln>
                  </pic:spPr>
                </pic:pic>
              </a:graphicData>
            </a:graphic>
          </wp:inline>
        </w:drawing>
      </w:r>
    </w:p>
    <w:p w14:paraId="19CC5481" w14:textId="132A4AC9" w:rsidR="00C01175" w:rsidRPr="00C01175" w:rsidRDefault="00C01175" w:rsidP="00C01175">
      <w:pPr>
        <w:jc w:val="center"/>
        <w:rPr>
          <w:sz w:val="20"/>
          <w:szCs w:val="20"/>
        </w:rPr>
      </w:pPr>
      <w:r>
        <w:rPr>
          <w:sz w:val="20"/>
          <w:szCs w:val="20"/>
        </w:rPr>
        <w:t>Imagen 1</w:t>
      </w:r>
    </w:p>
    <w:p w14:paraId="2C78E713" w14:textId="77777777" w:rsidR="00C01175" w:rsidRDefault="00C01175">
      <w:pPr>
        <w:rPr>
          <w:sz w:val="24"/>
          <w:szCs w:val="24"/>
        </w:rPr>
      </w:pPr>
    </w:p>
    <w:p w14:paraId="33F69D68" w14:textId="61EF8E10" w:rsidR="00EA0D6E" w:rsidRDefault="00EA0D6E">
      <w:pPr>
        <w:rPr>
          <w:sz w:val="24"/>
          <w:szCs w:val="24"/>
        </w:rPr>
      </w:pPr>
      <w:r>
        <w:rPr>
          <w:sz w:val="24"/>
          <w:szCs w:val="24"/>
        </w:rPr>
        <w:t xml:space="preserve">Como </w:t>
      </w:r>
      <w:r w:rsidRPr="003D6442">
        <w:rPr>
          <w:b/>
          <w:bCs/>
          <w:sz w:val="24"/>
          <w:szCs w:val="24"/>
        </w:rPr>
        <w:t>antecedente</w:t>
      </w:r>
      <w:r>
        <w:rPr>
          <w:sz w:val="24"/>
          <w:szCs w:val="24"/>
        </w:rPr>
        <w:t xml:space="preserve"> principal, se encuentra un modo de juego del videojuego para PS4 FIFA. También existen varias aplicaciones acerca de este juego, aunque tan solo como aplicaciones móviles, y en algunas las interfaces de las plantillas son incómodas para el usuario.</w:t>
      </w:r>
    </w:p>
    <w:p w14:paraId="29EA9350" w14:textId="77777777" w:rsidR="001D5580" w:rsidRDefault="001D5580">
      <w:pPr>
        <w:rPr>
          <w:sz w:val="24"/>
          <w:szCs w:val="24"/>
        </w:rPr>
      </w:pPr>
    </w:p>
    <w:p w14:paraId="0FE57069" w14:textId="767E3ECF" w:rsidR="003D6442" w:rsidRDefault="003D6442">
      <w:pPr>
        <w:rPr>
          <w:sz w:val="24"/>
          <w:szCs w:val="24"/>
        </w:rPr>
      </w:pPr>
      <w:r>
        <w:rPr>
          <w:sz w:val="24"/>
          <w:szCs w:val="24"/>
        </w:rPr>
        <w:t xml:space="preserve">En cuanto a las </w:t>
      </w:r>
      <w:r w:rsidRPr="003D6442">
        <w:rPr>
          <w:b/>
          <w:bCs/>
          <w:sz w:val="24"/>
          <w:szCs w:val="24"/>
        </w:rPr>
        <w:t>tecnologías</w:t>
      </w:r>
      <w:r>
        <w:rPr>
          <w:sz w:val="24"/>
          <w:szCs w:val="24"/>
        </w:rPr>
        <w:t xml:space="preserve"> para desarrollar la aplicación, se emplearán las siguientes:</w:t>
      </w:r>
    </w:p>
    <w:p w14:paraId="75DBA589" w14:textId="3A53E657" w:rsidR="003D6442" w:rsidRPr="00C01175" w:rsidRDefault="003D6442" w:rsidP="00C01175">
      <w:pPr>
        <w:pStyle w:val="Prrafodelista"/>
        <w:numPr>
          <w:ilvl w:val="0"/>
          <w:numId w:val="1"/>
        </w:numPr>
        <w:rPr>
          <w:sz w:val="24"/>
          <w:szCs w:val="24"/>
        </w:rPr>
      </w:pPr>
      <w:r w:rsidRPr="003D6442">
        <w:rPr>
          <w:b/>
          <w:bCs/>
          <w:sz w:val="24"/>
          <w:szCs w:val="24"/>
        </w:rPr>
        <w:t>React.js</w:t>
      </w:r>
      <w:r>
        <w:rPr>
          <w:sz w:val="24"/>
          <w:szCs w:val="24"/>
        </w:rPr>
        <w:t>: Es</w:t>
      </w:r>
      <w:r w:rsidRPr="00CD448A">
        <w:rPr>
          <w:sz w:val="24"/>
          <w:szCs w:val="24"/>
        </w:rPr>
        <w:t xml:space="preserve"> un</w:t>
      </w:r>
      <w:r>
        <w:rPr>
          <w:sz w:val="24"/>
          <w:szCs w:val="24"/>
        </w:rPr>
        <w:t xml:space="preserve"> </w:t>
      </w:r>
      <w:r w:rsidRPr="003D6442">
        <w:rPr>
          <w:b/>
          <w:bCs/>
          <w:sz w:val="24"/>
          <w:szCs w:val="24"/>
        </w:rPr>
        <w:t>framework</w:t>
      </w:r>
      <w:r w:rsidRPr="00CD448A">
        <w:rPr>
          <w:sz w:val="24"/>
          <w:szCs w:val="24"/>
        </w:rPr>
        <w:t xml:space="preserve"> </w:t>
      </w:r>
      <w:r>
        <w:rPr>
          <w:sz w:val="24"/>
          <w:szCs w:val="24"/>
        </w:rPr>
        <w:t xml:space="preserve">de </w:t>
      </w:r>
      <w:r w:rsidRPr="003D6442">
        <w:rPr>
          <w:b/>
          <w:bCs/>
          <w:sz w:val="24"/>
          <w:szCs w:val="24"/>
        </w:rPr>
        <w:t>Javascript</w:t>
      </w:r>
      <w:r w:rsidRPr="00CD448A">
        <w:rPr>
          <w:sz w:val="24"/>
          <w:szCs w:val="24"/>
        </w:rPr>
        <w:t xml:space="preserve"> de código abierto diseñad</w:t>
      </w:r>
      <w:r>
        <w:rPr>
          <w:sz w:val="24"/>
          <w:szCs w:val="24"/>
        </w:rPr>
        <w:t>o</w:t>
      </w:r>
      <w:r w:rsidRPr="00CD448A">
        <w:rPr>
          <w:sz w:val="24"/>
          <w:szCs w:val="24"/>
        </w:rPr>
        <w:t xml:space="preserve"> para crear interfaces de usuario con el objetivo de facilitar el desarrollo de aplicaciones </w:t>
      </w:r>
      <w:r w:rsidR="00E700AA">
        <w:rPr>
          <w:sz w:val="24"/>
          <w:szCs w:val="24"/>
        </w:rPr>
        <w:t>en la arquitectura SPA (Single Page Application). Se ha hecho uso de esta tecnología por la gran organización del proyecto por vistas y componentes pudiendo así reutilizar mucho código en cuanto al desarrollo; y por la arquitectura SPA mencionada anteriormente ya que da una experiencia más fluida al usuario, cargando de una sola vez todo el código HTML, CSS y JavaScript</w:t>
      </w:r>
      <w:r w:rsidR="002F569B">
        <w:rPr>
          <w:sz w:val="24"/>
          <w:szCs w:val="24"/>
        </w:rPr>
        <w:t xml:space="preserve"> sin tener que volver a cargarse al cambiar de ruta.</w:t>
      </w:r>
    </w:p>
    <w:p w14:paraId="1F0B35BE" w14:textId="0C198A80" w:rsidR="003D6442" w:rsidRDefault="003D6442" w:rsidP="003D6442">
      <w:pPr>
        <w:pStyle w:val="Prrafodelista"/>
        <w:rPr>
          <w:b/>
          <w:bCs/>
          <w:sz w:val="24"/>
          <w:szCs w:val="24"/>
        </w:rPr>
      </w:pPr>
    </w:p>
    <w:p w14:paraId="2C3D7006" w14:textId="396C7671" w:rsidR="00522E44" w:rsidRDefault="003D6442" w:rsidP="00C01175">
      <w:pPr>
        <w:pStyle w:val="Prrafodelista"/>
        <w:jc w:val="center"/>
        <w:rPr>
          <w:sz w:val="24"/>
          <w:szCs w:val="24"/>
        </w:rPr>
      </w:pPr>
      <w:r>
        <w:rPr>
          <w:noProof/>
        </w:rPr>
        <w:drawing>
          <wp:inline distT="0" distB="0" distL="0" distR="0" wp14:anchorId="1CE7904D" wp14:editId="5403741F">
            <wp:extent cx="1270000" cy="1104231"/>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292" cy="1125352"/>
                    </a:xfrm>
                    <a:prstGeom prst="rect">
                      <a:avLst/>
                    </a:prstGeom>
                    <a:noFill/>
                    <a:ln>
                      <a:noFill/>
                    </a:ln>
                  </pic:spPr>
                </pic:pic>
              </a:graphicData>
            </a:graphic>
          </wp:inline>
        </w:drawing>
      </w:r>
    </w:p>
    <w:p w14:paraId="1108A5EB" w14:textId="77777777" w:rsidR="00E65CC5" w:rsidRPr="00C01175" w:rsidRDefault="00E65CC5" w:rsidP="00C01175">
      <w:pPr>
        <w:pStyle w:val="Prrafodelista"/>
        <w:jc w:val="center"/>
        <w:rPr>
          <w:sz w:val="24"/>
          <w:szCs w:val="24"/>
        </w:rPr>
      </w:pPr>
    </w:p>
    <w:p w14:paraId="4FB44B8C" w14:textId="13D1EC2F" w:rsidR="00293525" w:rsidRDefault="00522E44" w:rsidP="00167281">
      <w:pPr>
        <w:pStyle w:val="Prrafodelista"/>
        <w:jc w:val="center"/>
        <w:rPr>
          <w:i/>
          <w:iCs/>
          <w:sz w:val="20"/>
          <w:szCs w:val="20"/>
        </w:rPr>
      </w:pPr>
      <w:r w:rsidRPr="00522E44">
        <w:rPr>
          <w:i/>
          <w:iCs/>
          <w:sz w:val="20"/>
          <w:szCs w:val="20"/>
        </w:rPr>
        <w:t xml:space="preserve">Imagen </w:t>
      </w:r>
      <w:r w:rsidR="00C01175">
        <w:rPr>
          <w:i/>
          <w:iCs/>
          <w:sz w:val="20"/>
          <w:szCs w:val="20"/>
        </w:rPr>
        <w:t>2</w:t>
      </w:r>
    </w:p>
    <w:p w14:paraId="775E894F" w14:textId="77777777" w:rsidR="00E65CC5" w:rsidRPr="00167281" w:rsidRDefault="00E65CC5" w:rsidP="00167281">
      <w:pPr>
        <w:pStyle w:val="Prrafodelista"/>
        <w:jc w:val="center"/>
        <w:rPr>
          <w:i/>
          <w:iCs/>
          <w:sz w:val="20"/>
          <w:szCs w:val="20"/>
        </w:rPr>
      </w:pPr>
    </w:p>
    <w:p w14:paraId="246F6251" w14:textId="4219A5D9" w:rsidR="00293525" w:rsidRDefault="00293525" w:rsidP="00293525">
      <w:pPr>
        <w:pStyle w:val="Prrafodelista"/>
        <w:numPr>
          <w:ilvl w:val="0"/>
          <w:numId w:val="1"/>
        </w:numPr>
        <w:rPr>
          <w:sz w:val="24"/>
          <w:szCs w:val="24"/>
        </w:rPr>
      </w:pPr>
      <w:r w:rsidRPr="003D6442">
        <w:rPr>
          <w:b/>
          <w:bCs/>
          <w:sz w:val="24"/>
          <w:szCs w:val="24"/>
        </w:rPr>
        <w:t>Lumen</w:t>
      </w:r>
      <w:r>
        <w:rPr>
          <w:b/>
          <w:bCs/>
          <w:sz w:val="24"/>
          <w:szCs w:val="24"/>
        </w:rPr>
        <w:t>:</w:t>
      </w:r>
      <w:r>
        <w:rPr>
          <w:sz w:val="24"/>
          <w:szCs w:val="24"/>
        </w:rPr>
        <w:t xml:space="preserve"> Es un </w:t>
      </w:r>
      <w:r w:rsidRPr="003D6442">
        <w:rPr>
          <w:b/>
          <w:bCs/>
          <w:sz w:val="24"/>
          <w:szCs w:val="24"/>
        </w:rPr>
        <w:t>microframework</w:t>
      </w:r>
      <w:r>
        <w:rPr>
          <w:sz w:val="24"/>
          <w:szCs w:val="24"/>
        </w:rPr>
        <w:t xml:space="preserve"> escrito en </w:t>
      </w:r>
      <w:r w:rsidRPr="003D6442">
        <w:rPr>
          <w:b/>
          <w:bCs/>
          <w:sz w:val="24"/>
          <w:szCs w:val="24"/>
        </w:rPr>
        <w:t>PHP</w:t>
      </w:r>
      <w:r>
        <w:rPr>
          <w:sz w:val="24"/>
          <w:szCs w:val="24"/>
        </w:rPr>
        <w:t xml:space="preserve"> basado en </w:t>
      </w:r>
      <w:r w:rsidRPr="003D6442">
        <w:rPr>
          <w:b/>
          <w:bCs/>
          <w:sz w:val="24"/>
          <w:szCs w:val="24"/>
        </w:rPr>
        <w:t>Laravel</w:t>
      </w:r>
      <w:r>
        <w:rPr>
          <w:sz w:val="24"/>
          <w:szCs w:val="24"/>
        </w:rPr>
        <w:t xml:space="preserve"> especializado en hacer </w:t>
      </w:r>
      <w:r w:rsidRPr="003D6442">
        <w:rPr>
          <w:b/>
          <w:bCs/>
          <w:sz w:val="24"/>
          <w:szCs w:val="24"/>
        </w:rPr>
        <w:t>API REST FULL</w:t>
      </w:r>
      <w:r>
        <w:rPr>
          <w:sz w:val="24"/>
          <w:szCs w:val="24"/>
        </w:rPr>
        <w:t>.</w:t>
      </w:r>
      <w:r w:rsidR="002F569B">
        <w:rPr>
          <w:sz w:val="24"/>
          <w:szCs w:val="24"/>
        </w:rPr>
        <w:t xml:space="preserve"> Se ha hecho uso de este microframework para complementar al lado cliente desarrollado en React.js utilizándolo de API REST.</w:t>
      </w:r>
    </w:p>
    <w:p w14:paraId="6B401499" w14:textId="14632A4B" w:rsidR="00293525" w:rsidRDefault="00293525" w:rsidP="00293525">
      <w:pPr>
        <w:pStyle w:val="Prrafodelista"/>
        <w:rPr>
          <w:b/>
          <w:bCs/>
          <w:sz w:val="24"/>
          <w:szCs w:val="24"/>
        </w:rPr>
      </w:pPr>
    </w:p>
    <w:p w14:paraId="56900846" w14:textId="00C68B6C" w:rsidR="00293525" w:rsidRDefault="00293525" w:rsidP="00C01175">
      <w:pPr>
        <w:pStyle w:val="Prrafodelista"/>
        <w:jc w:val="center"/>
        <w:rPr>
          <w:sz w:val="24"/>
          <w:szCs w:val="24"/>
        </w:rPr>
      </w:pPr>
      <w:r>
        <w:rPr>
          <w:noProof/>
        </w:rPr>
        <w:drawing>
          <wp:inline distT="0" distB="0" distL="0" distR="0" wp14:anchorId="340D5CD0" wp14:editId="6A701D4B">
            <wp:extent cx="1739900" cy="1303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332" cy="1330072"/>
                    </a:xfrm>
                    <a:prstGeom prst="rect">
                      <a:avLst/>
                    </a:prstGeom>
                    <a:noFill/>
                    <a:ln>
                      <a:noFill/>
                    </a:ln>
                  </pic:spPr>
                </pic:pic>
              </a:graphicData>
            </a:graphic>
          </wp:inline>
        </w:drawing>
      </w:r>
    </w:p>
    <w:p w14:paraId="5BDF5B1D" w14:textId="77777777" w:rsidR="00E65CC5" w:rsidRPr="00C01175" w:rsidRDefault="00E65CC5" w:rsidP="00C01175">
      <w:pPr>
        <w:pStyle w:val="Prrafodelista"/>
        <w:jc w:val="center"/>
        <w:rPr>
          <w:sz w:val="24"/>
          <w:szCs w:val="24"/>
        </w:rPr>
      </w:pPr>
    </w:p>
    <w:p w14:paraId="06D7368A" w14:textId="1FB62760" w:rsidR="00293525" w:rsidRDefault="00293525" w:rsidP="00293525">
      <w:pPr>
        <w:pStyle w:val="Prrafodelista"/>
        <w:jc w:val="center"/>
        <w:rPr>
          <w:i/>
          <w:iCs/>
          <w:sz w:val="20"/>
          <w:szCs w:val="20"/>
        </w:rPr>
      </w:pPr>
      <w:r>
        <w:rPr>
          <w:i/>
          <w:iCs/>
          <w:sz w:val="20"/>
          <w:szCs w:val="20"/>
        </w:rPr>
        <w:t xml:space="preserve">Imagen </w:t>
      </w:r>
      <w:r w:rsidR="00C01175">
        <w:rPr>
          <w:i/>
          <w:iCs/>
          <w:sz w:val="20"/>
          <w:szCs w:val="20"/>
        </w:rPr>
        <w:t>3</w:t>
      </w:r>
    </w:p>
    <w:p w14:paraId="43EC8209" w14:textId="63456E02" w:rsidR="003347EB" w:rsidRDefault="003347EB" w:rsidP="00293525">
      <w:pPr>
        <w:pStyle w:val="Prrafodelista"/>
        <w:jc w:val="center"/>
        <w:rPr>
          <w:sz w:val="24"/>
          <w:szCs w:val="24"/>
        </w:rPr>
      </w:pPr>
    </w:p>
    <w:p w14:paraId="799A1B4A" w14:textId="2815DA8C" w:rsidR="003347EB" w:rsidRDefault="003347EB" w:rsidP="003347EB">
      <w:pPr>
        <w:pStyle w:val="Prrafodelista"/>
        <w:rPr>
          <w:sz w:val="24"/>
          <w:szCs w:val="24"/>
        </w:rPr>
      </w:pPr>
    </w:p>
    <w:p w14:paraId="696DFFA7" w14:textId="24B27F8B" w:rsidR="003347EB" w:rsidRPr="003347EB" w:rsidRDefault="003347EB" w:rsidP="003347EB">
      <w:pPr>
        <w:pStyle w:val="Prrafodelista"/>
        <w:numPr>
          <w:ilvl w:val="0"/>
          <w:numId w:val="1"/>
        </w:numPr>
        <w:rPr>
          <w:b/>
          <w:bCs/>
          <w:sz w:val="24"/>
          <w:szCs w:val="24"/>
        </w:rPr>
      </w:pPr>
      <w:r w:rsidRPr="003347EB">
        <w:rPr>
          <w:b/>
          <w:bCs/>
          <w:sz w:val="24"/>
          <w:szCs w:val="24"/>
        </w:rPr>
        <w:t>MySQL:</w:t>
      </w:r>
      <w:r w:rsidRPr="003347EB">
        <w:rPr>
          <w:sz w:val="24"/>
          <w:szCs w:val="24"/>
        </w:rPr>
        <w:t xml:space="preserve"> </w:t>
      </w:r>
      <w:r>
        <w:rPr>
          <w:sz w:val="24"/>
          <w:szCs w:val="24"/>
        </w:rPr>
        <w:t>Es</w:t>
      </w:r>
      <w:r w:rsidRPr="003347EB">
        <w:rPr>
          <w:sz w:val="24"/>
          <w:szCs w:val="24"/>
        </w:rPr>
        <w:t xml:space="preserve"> un sistema </w:t>
      </w:r>
      <w:r>
        <w:rPr>
          <w:sz w:val="24"/>
          <w:szCs w:val="24"/>
        </w:rPr>
        <w:t xml:space="preserve">gestor de base de datos </w:t>
      </w:r>
      <w:r w:rsidRPr="003347EB">
        <w:rPr>
          <w:sz w:val="24"/>
          <w:szCs w:val="24"/>
        </w:rPr>
        <w:t>para bases de datos</w:t>
      </w:r>
      <w:r>
        <w:rPr>
          <w:sz w:val="24"/>
          <w:szCs w:val="24"/>
        </w:rPr>
        <w:t xml:space="preserve"> </w:t>
      </w:r>
      <w:r w:rsidRPr="003347EB">
        <w:rPr>
          <w:sz w:val="24"/>
          <w:szCs w:val="24"/>
        </w:rPr>
        <w:t>relacionales.</w:t>
      </w:r>
      <w:r w:rsidR="00746BAD">
        <w:rPr>
          <w:sz w:val="24"/>
          <w:szCs w:val="24"/>
        </w:rPr>
        <w:t xml:space="preserve"> U</w:t>
      </w:r>
      <w:r w:rsidR="00746BAD" w:rsidRPr="00746BAD">
        <w:rPr>
          <w:sz w:val="24"/>
          <w:szCs w:val="24"/>
        </w:rPr>
        <w:t>tiliza m</w:t>
      </w:r>
      <w:r w:rsidR="00746BAD">
        <w:rPr>
          <w:sz w:val="24"/>
          <w:szCs w:val="24"/>
        </w:rPr>
        <w:t>ú</w:t>
      </w:r>
      <w:r w:rsidR="00746BAD" w:rsidRPr="00746BAD">
        <w:rPr>
          <w:sz w:val="24"/>
          <w:szCs w:val="24"/>
        </w:rPr>
        <w:t xml:space="preserve">ltiples tablas para almacenar y organizar la información. </w:t>
      </w:r>
      <w:r w:rsidR="00746BAD">
        <w:rPr>
          <w:sz w:val="24"/>
          <w:szCs w:val="24"/>
        </w:rPr>
        <w:t xml:space="preserve">Es </w:t>
      </w:r>
      <w:r w:rsidR="00746BAD" w:rsidRPr="00746BAD">
        <w:rPr>
          <w:sz w:val="24"/>
          <w:szCs w:val="24"/>
        </w:rPr>
        <w:t>escrito en C y C++ y destaca por su gran adaptación a diferentes entornos de desarrollo, permitiendo su interactuación con los lenguajes de programación más utilizados como PHP, Perl y Java y su integración en distintos sistemas operativos.</w:t>
      </w:r>
      <w:r w:rsidR="003115E3">
        <w:rPr>
          <w:sz w:val="24"/>
          <w:szCs w:val="24"/>
        </w:rPr>
        <w:t xml:space="preserve"> Se ha utilizado este gestor ya que es de los más adaptables a cualquier entorno.</w:t>
      </w:r>
    </w:p>
    <w:p w14:paraId="7F5138D1" w14:textId="76CA3C5B" w:rsidR="003347EB" w:rsidRDefault="003347EB" w:rsidP="003347EB">
      <w:pPr>
        <w:pStyle w:val="Prrafodelista"/>
        <w:rPr>
          <w:b/>
          <w:bCs/>
          <w:sz w:val="24"/>
          <w:szCs w:val="24"/>
        </w:rPr>
      </w:pPr>
    </w:p>
    <w:p w14:paraId="477A5496" w14:textId="3B0BDD21" w:rsidR="003347EB" w:rsidRDefault="003347EB" w:rsidP="003347EB">
      <w:pPr>
        <w:pStyle w:val="Prrafodelista"/>
        <w:rPr>
          <w:b/>
          <w:bCs/>
          <w:sz w:val="24"/>
          <w:szCs w:val="24"/>
        </w:rPr>
      </w:pPr>
    </w:p>
    <w:p w14:paraId="512EFE46" w14:textId="5DD5DD4A" w:rsidR="003347EB" w:rsidRDefault="003347EB" w:rsidP="003347EB">
      <w:pPr>
        <w:pStyle w:val="Prrafodelista"/>
        <w:jc w:val="center"/>
        <w:rPr>
          <w:b/>
          <w:bCs/>
          <w:sz w:val="24"/>
          <w:szCs w:val="24"/>
        </w:rPr>
      </w:pPr>
      <w:r>
        <w:rPr>
          <w:noProof/>
        </w:rPr>
        <w:drawing>
          <wp:inline distT="0" distB="0" distL="0" distR="0" wp14:anchorId="728861B5" wp14:editId="0BE1A9B5">
            <wp:extent cx="2698750" cy="112723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265" cy="1160860"/>
                    </a:xfrm>
                    <a:prstGeom prst="rect">
                      <a:avLst/>
                    </a:prstGeom>
                    <a:noFill/>
                    <a:ln>
                      <a:noFill/>
                    </a:ln>
                  </pic:spPr>
                </pic:pic>
              </a:graphicData>
            </a:graphic>
          </wp:inline>
        </w:drawing>
      </w:r>
    </w:p>
    <w:p w14:paraId="7097500C" w14:textId="77777777" w:rsidR="00AD2B1B" w:rsidRDefault="00AD2B1B" w:rsidP="003347EB">
      <w:pPr>
        <w:pStyle w:val="Prrafodelista"/>
        <w:jc w:val="center"/>
        <w:rPr>
          <w:b/>
          <w:bCs/>
          <w:sz w:val="24"/>
          <w:szCs w:val="24"/>
        </w:rPr>
      </w:pPr>
    </w:p>
    <w:p w14:paraId="69B1DFFF" w14:textId="43BFF90C" w:rsidR="003347EB" w:rsidRPr="003347EB" w:rsidRDefault="003347EB" w:rsidP="003347EB">
      <w:pPr>
        <w:pStyle w:val="Prrafodelista"/>
        <w:jc w:val="center"/>
        <w:rPr>
          <w:i/>
          <w:iCs/>
        </w:rPr>
      </w:pPr>
      <w:r>
        <w:rPr>
          <w:i/>
          <w:iCs/>
        </w:rPr>
        <w:t>Imagen 4</w:t>
      </w:r>
    </w:p>
    <w:sectPr w:rsidR="003347EB" w:rsidRPr="003347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3818"/>
      </v:shape>
    </w:pict>
  </w:numPicBullet>
  <w:abstractNum w:abstractNumId="0" w15:restartNumberingAfterBreak="0">
    <w:nsid w:val="77386930"/>
    <w:multiLevelType w:val="hybridMultilevel"/>
    <w:tmpl w:val="D18A457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74"/>
    <w:rsid w:val="00167281"/>
    <w:rsid w:val="001D5580"/>
    <w:rsid w:val="001F48E4"/>
    <w:rsid w:val="00293525"/>
    <w:rsid w:val="002B688F"/>
    <w:rsid w:val="002F569B"/>
    <w:rsid w:val="003115E3"/>
    <w:rsid w:val="003347EB"/>
    <w:rsid w:val="003D6442"/>
    <w:rsid w:val="0042416A"/>
    <w:rsid w:val="00522E44"/>
    <w:rsid w:val="005F5ADD"/>
    <w:rsid w:val="00746BAD"/>
    <w:rsid w:val="007B5B74"/>
    <w:rsid w:val="00AA55FF"/>
    <w:rsid w:val="00AD2B1B"/>
    <w:rsid w:val="00C01175"/>
    <w:rsid w:val="00C34B94"/>
    <w:rsid w:val="00C97B2A"/>
    <w:rsid w:val="00CD448A"/>
    <w:rsid w:val="00DD5D96"/>
    <w:rsid w:val="00E65CC5"/>
    <w:rsid w:val="00E700AA"/>
    <w:rsid w:val="00EA0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EF49"/>
  <w15:chartTrackingRefBased/>
  <w15:docId w15:val="{8457FBC4-6EA8-4652-B21A-131ECD0C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Acuaviva Plazuelo</dc:creator>
  <cp:keywords/>
  <dc:description/>
  <cp:lastModifiedBy>Ale Acuaviva Plazuelo</cp:lastModifiedBy>
  <cp:revision>16</cp:revision>
  <dcterms:created xsi:type="dcterms:W3CDTF">2020-10-08T17:56:00Z</dcterms:created>
  <dcterms:modified xsi:type="dcterms:W3CDTF">2020-12-03T07:36:00Z</dcterms:modified>
</cp:coreProperties>
</file>