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 vs. Obstacle Base — Analysis (Austria)</w:t>
      </w:r>
    </w:p>
    <w:p>
      <w:r>
        <w:rPr>
          <w:color w:val="606060"/>
          <w:sz w:val="20"/>
        </w:rPr>
        <w:t>1,932 obstacles (simple points, v1 scope) compared against two DEM sources — Copernicus DEM GLO-30 (1,928 with a valid 5×5-window sample) and Austria's LiDAR-derived DHM (1,932 with a valid 5×5-window sample). Generated from obstacles_dem_diff.csv. Field definitions: docs/output_fields.md; LiDAR vertical-datum source (GHA height, EPSG:5778): docs/lidar_comparison.md.</w:t>
      </w:r>
    </w:p>
    <w:p>
      <w:pPr>
        <w:pStyle w:val="Heading1"/>
      </w:pPr>
      <w:r>
        <w:t>Overview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>
        <w:tc>
          <w:tcPr>
            <w:tcW w:type="dxa" w:w="3402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09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709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709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709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709"/>
          </w:tcPr>
          <w:p>
            <w:r>
              <w:rPr>
                <w:b/>
                <w:sz w:val="18"/>
              </w:rPr>
              <w:t>p5</w:t>
            </w:r>
          </w:p>
        </w:tc>
        <w:tc>
          <w:tcPr>
            <w:tcW w:type="dxa" w:w="709"/>
          </w:tcPr>
          <w:p>
            <w:r>
              <w:rPr>
                <w:b/>
                <w:sz w:val="18"/>
              </w:rPr>
              <w:t>p95</w:t>
            </w:r>
          </w:p>
        </w:tc>
        <w:tc>
          <w:tcPr>
            <w:tcW w:type="dxa" w:w="709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709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Copernicus DEM GLO-30 — Single-cell discrepancy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1,932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-7.2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20.3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-32.1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41.3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Copernicus DEM GLO-30 — 5×5-window median discrepancy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1,928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9.3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-12.6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16.8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-45.5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37.9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Austria LiDAR DEM (dhm_at_lamb_10m_2018) — Single-cell discrepancy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1,932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-0.0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-11.2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9.8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-29.8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29.6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Austria LiDAR DEM (dhm_at_lamb_10m_2018) — 5×5-window median discrepancy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1,932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-1.1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-11.7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-33.6</w:t>
            </w:r>
          </w:p>
        </w:tc>
        <w:tc>
          <w:tcPr>
            <w:tcW w:type="dxa" w:w="709"/>
          </w:tcPr>
          <w:p>
            <w:r>
              <w:rPr>
                <w:sz w:val="18"/>
              </w:rPr>
              <w:t>29.6</w:t>
            </w:r>
          </w:p>
        </w:tc>
      </w:tr>
    </w:tbl>
    <w:p/>
    <w:p>
      <w:pPr>
        <w:pStyle w:val="Heading1"/>
      </w:pPr>
      <w:r>
        <w:t>Copernicus DEM GLO-30</w:t>
      </w:r>
    </w:p>
    <w:p>
      <w:pPr>
        <w:pStyle w:val="Heading2"/>
      </w:pPr>
      <w:r>
        <w:t>Single-cell discrepancy (m)</w:t>
      </w:r>
    </w:p>
    <w:p>
      <w:r>
        <w:t>DEM (single-cell, bilinear) minus obstacle base elevation, both on EGM2008. Positive = DEM reads above the true base.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p5–p95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1,932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-7.2 – 20.3</w:t>
            </w:r>
          </w:p>
        </w:tc>
      </w:tr>
    </w:tbl>
    <w:p/>
    <w:p>
      <w:r>
        <w:rPr>
          <w:b/>
        </w:rPr>
        <w:t>Distribution (whole dataset):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03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error_single_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By obstacle type: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992"/>
        <w:gridCol w:w="992"/>
        <w:gridCol w:w="992"/>
        <w:gridCol w:w="992"/>
        <w:gridCol w:w="992"/>
        <w:gridCol w:w="992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Obstacle type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Gasometer / Tank †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-7.0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-7.0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-7.0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-7.0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Navigationsanlage / Navaid †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-1.3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-1.3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-1.3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-1.3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Windkraftanlage / Windpower plant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7.7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-23.5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21.4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Mast / Pole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-7.0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21.2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Turm / Tower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-8.4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12.6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Gittermast / Mast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-3.1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18.8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Antennenmast / Antenna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1,710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-32.1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41.3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Kran / Crane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Gebäude / Building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-4.5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23.2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Schornstein / Stack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-9.4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19.9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Denkmal / Monument †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8.2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240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error_single_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4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5×5-window median discrepancy (m)</w:t>
      </w:r>
    </w:p>
    <w:p>
      <w:r>
        <w:t>5x5-window median DEM value minus obstacle base elevation, both on EGM2008. Positive = DEM reads above the true base.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p5–p95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1,928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-12.6 – 16.8</w:t>
            </w:r>
          </w:p>
        </w:tc>
      </w:tr>
    </w:tbl>
    <w:p/>
    <w:p>
      <w:r>
        <w:rPr>
          <w:b/>
        </w:rPr>
        <w:t>Distribution (whole dataset):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03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error_5x5_median_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By obstacle type: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992"/>
        <w:gridCol w:w="992"/>
        <w:gridCol w:w="992"/>
        <w:gridCol w:w="992"/>
        <w:gridCol w:w="992"/>
        <w:gridCol w:w="992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Obstacle type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Navigationsanlage / Navaid †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-0.9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-0.9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-0.9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-0.9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Gasometer / Tank †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-0.8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Windkraftanlage / Windpower plant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8.9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-24.9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33.4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Mast / Pole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7.9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-13.2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24.7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Antennenmast / Antenna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1,706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9.5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-45.5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37.9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Turm / Tower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-20.7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12.4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Gittermast / Mast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6.8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-8.2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13.2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Schornstein / Stack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-16.7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15.6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Gebäude / Building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-10.6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18.6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Kran / Crane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12.7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Denkmal / Monument †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15.5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240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error_5x5_median_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4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Austria LiDAR DEM (dhm_at_lamb_10m_2018)</w:t>
      </w:r>
    </w:p>
    <w:p>
      <w:pPr>
        <w:pStyle w:val="Heading2"/>
      </w:pPr>
      <w:r>
        <w:t>Single-cell discrepancy (m)</w:t>
      </w:r>
    </w:p>
    <w:p>
      <w:r>
        <w:t>LiDAR DEM (single-cell, bilinear) minus obstacle base elevation, both on EGM2008. Positive = LiDAR reads above the true base. Vertical datum: GHA height (EPSG:5778, 'Adria Triest'), matched to BEV's product-line documentation and confirmed numerically, though not to this exact file's own embedded metadata. See docs/lidar_comparison.md.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p5–p95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1,932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-11.2 – 9.8</w:t>
            </w:r>
          </w:p>
        </w:tc>
      </w:tr>
    </w:tbl>
    <w:p/>
    <w:p>
      <w:r>
        <w:rPr>
          <w:b/>
        </w:rPr>
        <w:t>Distribution (whole dataset):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03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error_single_lidar_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By obstacle type: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992"/>
        <w:gridCol w:w="992"/>
        <w:gridCol w:w="992"/>
        <w:gridCol w:w="992"/>
        <w:gridCol w:w="992"/>
        <w:gridCol w:w="992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Obstacle type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Turm / Tower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-8.6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8.6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Navigationsanlage / Navaid †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-0.7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Windkraftanlage / Windpower plant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-0.4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-22.9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11.8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Antennenmast / Antenna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1,710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-29.8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29.6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Schornstein / Stack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-11.1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3.7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Gittermast / Mast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-6.6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6.2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Gebäude / Building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-3.1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6.9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Mast / Pole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-7.3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Denkmal / Monument †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Gasometer / Tank †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0.9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Kran / Crane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-1.3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10.0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240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error_single_lidar_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4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5×5-window median discrepancy (m)</w:t>
      </w:r>
    </w:p>
    <w:p>
      <w:r>
        <w:t>5x5-window median LiDAR value minus obstacle base elevation, both on EGM2008. Window is 5x5 cells of LiDAR's native 10m grid (50m x 50m) - smaller footprint than CopDEM's 5x5-at-30m (150m x 150m); same algorithm, different physical area. See docs/lidar_comparison.md.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p5–p95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1,932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-11.7 – 8.6</w:t>
            </w:r>
          </w:p>
        </w:tc>
      </w:tr>
    </w:tbl>
    <w:p/>
    <w:p>
      <w:r>
        <w:rPr>
          <w:b/>
        </w:rPr>
        <w:t>Distribution (whole dataset):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03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error_5x5_median_lidar_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By obstacle type: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992"/>
        <w:gridCol w:w="992"/>
        <w:gridCol w:w="992"/>
        <w:gridCol w:w="992"/>
        <w:gridCol w:w="992"/>
        <w:gridCol w:w="992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Obstacle type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992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Turm / Tower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-1.3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-8.1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8.6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Antennenmast / Antenna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1,710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-1.2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-33.6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29.6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Windkraftanlage / Windpower plant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-24.1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Navigationsanlage / Navaid †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-0.7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Gittermast / Mast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-6.5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5.2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Schornstein / Stack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-0.3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-11.1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3.9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Mast / Pole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-0.5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-7.7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18.3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Denkmal / Monument †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Gebäude / Building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-3.2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8.5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Gasometer / Tank †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0.9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Kran / Crane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-1.0</w:t>
            </w:r>
          </w:p>
        </w:tc>
        <w:tc>
          <w:tcPr>
            <w:tcW w:type="dxa" w:w="992"/>
          </w:tcPr>
          <w:p>
            <w:r>
              <w:rPr>
                <w:sz w:val="18"/>
              </w:rPr>
              <w:t>10.2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240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error_5x5_median_lidar_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4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Notes</w:t>
      </w:r>
    </w:p>
    <w:p>
      <w:r>
        <w:t>† obstacle type with n &lt; 5 — too few points for a stable mean. See docs/dem_extraction.md (Copernicus DEM) and docs/lidar_comparison.md (Austria LiDAR DEM) for sampling method and known limitations.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