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ms-word.document.macroEnabled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hint="default" w:ascii="Times New Roman" w:hAnsi="Times New Roman" w:cs="Times New Roman"/>
        </w:rPr>
        <w:id w:val="1558504513"/>
        <w:docPartObj>
          <w:docPartGallery w:val="autotext"/>
        </w:docPartObj>
      </w:sdtPr>
      <w:sdtEndPr>
        <w:rPr>
          <w:rFonts w:hint="default" w:ascii="Times New Roman" w:hAnsi="Times New Roman" w:cs="Times New Roman"/>
        </w:rPr>
      </w:sdtEndPr>
      <w:sdtContent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МОСКОВСКИЙ АВИАЦИОННЫЙ ИНСТИТУТ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(НАЦИОНАЛЬНЫЙ ИССЛЕДОВАТЕЛЬСКИЙ УНИВЕРСИТЕТ)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«МАИ»</w:t>
          </w: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val="en-US" w:eastAsia="ru-RU"/>
            </w:rPr>
          </w:pP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Лабораторная работа №</w:t>
          </w: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val="en-US" w:eastAsia="ru-RU"/>
            </w:rPr>
            <w:t>1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по дисциплине «Программирование»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на тему: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«Двумерные</w:t>
          </w: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val="en-US" w:eastAsia="ru-RU"/>
            </w:rPr>
            <w:t xml:space="preserve"> массивы</w:t>
          </w: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»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val="en-US"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Вариант №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>8</w:t>
          </w: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Выполнили: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студенты гр. М4О-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>2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08Б-23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Порошин Г.А.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Прошин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 xml:space="preserve"> Е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.С.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Проверили:</w:t>
          </w:r>
        </w:p>
        <w:p>
          <w:pPr>
            <w:wordWrap w:val="0"/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Чечиков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 xml:space="preserve"> Ю.Б.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8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sz w:val="28"/>
              <w:szCs w:val="24"/>
              <w:lang w:eastAsia="ru-RU"/>
            </w:rPr>
            <w:t>Секретарев В.Е.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8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0" w:line="240" w:lineRule="auto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</w:pP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Г.Москва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202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>5</w:t>
          </w:r>
        </w:p>
        <w:p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br w:type="page"/>
          </w:r>
        </w:p>
        <w:sdt>
          <w:sdtPr>
            <w:rPr>
              <w:rFonts w:hint="default" w:ascii="Times New Roman" w:hAnsi="Times New Roman" w:cs="Times New Roman" w:eastAsiaTheme="minorHAnsi"/>
              <w:color w:val="auto"/>
              <w:sz w:val="22"/>
              <w:szCs w:val="22"/>
              <w:lang w:eastAsia="en-US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rFonts w:hint="default" w:ascii="Times New Roman" w:hAnsi="Times New Roman" w:cs="Times New Roman" w:eastAsiaTheme="minorHAnsi"/>
              <w:b/>
              <w:bCs/>
              <w:color w:val="auto"/>
              <w:sz w:val="22"/>
              <w:szCs w:val="22"/>
              <w:lang w:eastAsia="en-US"/>
            </w:rPr>
          </w:sdtEndPr>
          <w:sdtContent>
            <w:p>
              <w:pPr>
                <w:pStyle w:val="25"/>
                <w:jc w:val="center"/>
                <w:rPr>
                  <w:rFonts w:hint="default" w:ascii="Times New Roman" w:hAnsi="Times New Roman" w:cs="Times New Roman"/>
                  <w:b/>
                  <w:color w:val="auto"/>
                  <w:sz w:val="40"/>
                  <w:szCs w:val="28"/>
                </w:rPr>
              </w:pPr>
              <w:r>
                <w:rPr>
                  <w:rFonts w:hint="default" w:ascii="Times New Roman" w:hAnsi="Times New Roman" w:cs="Times New Roman"/>
                  <w:b/>
                  <w:color w:val="auto"/>
                  <w:sz w:val="40"/>
                  <w:szCs w:val="28"/>
                </w:rPr>
                <w:t>Содержание</w:t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sz w:val="28"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sz w:val="28"/>
                  <w:szCs w:val="28"/>
                </w:rPr>
                <w:instrText xml:space="preserve"> TOC \o "1-3" \h \z \u </w:instrText>
              </w:r>
              <w:r>
                <w:rPr>
                  <w:rFonts w:hint="default" w:ascii="Times New Roman" w:hAnsi="Times New Roman" w:cs="Times New Roman"/>
                  <w:sz w:val="28"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szCs w:val="28"/>
                </w:rPr>
                <w:instrText xml:space="preserve"> HYPERLINK \l _Toc198286192 </w:instrText>
              </w:r>
              <w:r>
                <w:rPr>
                  <w:rFonts w:hint="default" w:ascii="Times New Roman" w:hAnsi="Times New Roman" w:cs="Times New Roman"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t>Постановка задачи</w:t>
              </w:r>
              <w:r>
                <w:tab/>
              </w:r>
              <w:r>
                <w:fldChar w:fldCharType="begin"/>
              </w:r>
              <w:r>
                <w:instrText xml:space="preserve"> PAGEREF _Toc198286192 \h </w:instrText>
              </w:r>
              <w:r>
                <w:fldChar w:fldCharType="separate"/>
              </w:r>
              <w:r>
                <w:t>2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_Toc1579509132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t>Блок-схема</w:t>
              </w:r>
              <w:r>
                <w:tab/>
              </w:r>
              <w:r>
                <w:fldChar w:fldCharType="begin"/>
              </w:r>
              <w:r>
                <w:instrText xml:space="preserve"> PAGEREF _Toc1579509132 \h </w:instrText>
              </w:r>
              <w:r>
                <w:fldChar w:fldCharType="separate"/>
              </w:r>
              <w:r>
                <w:t>3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_Toc1331322325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drawing>
                  <wp:inline distT="0" distB="0" distL="114300" distR="114300">
                    <wp:extent cx="635" cy="0"/>
                    <wp:effectExtent l="0" t="0" r="0" b="0"/>
                    <wp:docPr id="11" name="Изображение 3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1" name="Изображение 3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7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635" cy="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hint="default" w:ascii="Times New Roman" w:hAnsi="Times New Roman" w:cs="Times New Roman"/>
                  <w:szCs w:val="28"/>
                  <w:lang w:val="ru-RU"/>
                </w:rPr>
                <w:t>Описание функций</w:t>
              </w:r>
              <w:r>
                <w:tab/>
              </w:r>
              <w:r>
                <w:fldChar w:fldCharType="begin"/>
              </w:r>
              <w:r>
                <w:instrText xml:space="preserve"> PAGEREF _Toc1331322325 \h </w:instrText>
              </w:r>
              <w:r>
                <w:fldChar w:fldCharType="separate"/>
              </w:r>
              <w:r>
                <w:t>4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_Toc1567857419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t>Листинг рабочей программы</w:t>
              </w:r>
              <w:r>
                <w:tab/>
              </w:r>
              <w:r>
                <w:fldChar w:fldCharType="begin"/>
              </w:r>
              <w:r>
                <w:instrText xml:space="preserve"> PAGEREF _Toc1567857419 \h </w:instrText>
              </w:r>
              <w:r>
                <w:fldChar w:fldCharType="separate"/>
              </w:r>
              <w:r>
                <w:t>11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_Toc1720341152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t>Тесты</w:t>
              </w:r>
              <w:r>
                <w:tab/>
              </w:r>
              <w:r>
                <w:fldChar w:fldCharType="begin"/>
              </w:r>
              <w:r>
                <w:instrText xml:space="preserve"> PAGEREF _Toc1720341152 \h </w:instrText>
              </w:r>
              <w:r>
                <w:fldChar w:fldCharType="separate"/>
              </w:r>
              <w:r>
                <w:t>16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4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_Toc1108460712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</w:rPr>
                <w:t>Некорректные тесты</w:t>
              </w:r>
              <w:r>
                <w:tab/>
              </w:r>
              <w:r>
                <w:fldChar w:fldCharType="begin"/>
              </w:r>
              <w:r>
                <w:instrText xml:space="preserve"> PAGEREF _Toc1108460712 \h </w:instrText>
              </w:r>
              <w:r>
                <w:fldChar w:fldCharType="separate"/>
              </w:r>
              <w:r>
                <w:t>16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4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_Toc837048805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</w:rPr>
                <w:t>Корректные тесты</w:t>
              </w:r>
              <w:r>
                <w:tab/>
              </w:r>
              <w:r>
                <w:fldChar w:fldCharType="begin"/>
              </w:r>
              <w:r>
                <w:instrText xml:space="preserve"> PAGEREF _Toc837048805 \h </w:instrText>
              </w:r>
              <w:r>
                <w:fldChar w:fldCharType="separate"/>
              </w:r>
              <w:r>
                <w:t>19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_Toc1142725300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t>Вывод</w:t>
              </w:r>
              <w:r>
                <w:tab/>
              </w:r>
              <w:r>
                <w:fldChar w:fldCharType="begin"/>
              </w:r>
              <w:r>
                <w:instrText xml:space="preserve"> PAGEREF _Toc1142725300 \h </w:instrText>
              </w:r>
              <w:r>
                <w:fldChar w:fldCharType="separate"/>
              </w:r>
              <w:r>
                <w:t>24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rPr>
                  <w:rFonts w:hint="default" w:ascii="Times New Roman" w:hAnsi="Times New Roman" w:cs="Times New Roman"/>
                </w:rPr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</w:sdtContent>
        </w:sdt>
        <w:p>
          <w:pPr>
            <w:rPr>
              <w:rFonts w:hint="default" w:ascii="Times New Roman" w:hAnsi="Times New Roman" w:cs="Times New Roman"/>
            </w:rPr>
          </w:pPr>
        </w:p>
        <w:p>
          <w:pPr>
            <w:rPr>
              <w:rFonts w:hint="default" w:ascii="Times New Roman" w:hAnsi="Times New Roman" w:cs="Times New Roman" w:eastAsiaTheme="majorEastAsia"/>
              <w:color w:val="2E75B6" w:themeColor="accent1" w:themeShade="BF"/>
              <w:sz w:val="32"/>
              <w:szCs w:val="32"/>
              <w:lang w:eastAsia="ru-RU"/>
            </w:rPr>
          </w:pPr>
          <w:r>
            <w:rPr>
              <w:rFonts w:hint="default" w:ascii="Times New Roman" w:hAnsi="Times New Roman" w:cs="Times New Roman"/>
            </w:rPr>
            <w:br w:type="page"/>
          </w:r>
        </w:p>
      </w:sdtContent>
    </w:sdt>
    <w:p>
      <w:pPr>
        <w:pStyle w:val="2"/>
        <w:jc w:val="center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bookmarkStart w:id="0" w:name="_Toc198286192"/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t>Постановка задачи</w:t>
      </w:r>
      <w:bookmarkEnd w:id="0"/>
    </w:p>
    <w:p>
      <w:pPr>
        <w:jc w:val="center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drawing>
          <wp:inline distT="0" distB="0" distL="114300" distR="114300">
            <wp:extent cx="6016625" cy="4017645"/>
            <wp:effectExtent l="0" t="0" r="3175" b="1905"/>
            <wp:docPr id="1" name="Изображение 1" descr="инфа_лаба1_курс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инфа_лаба1_курс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16625" cy="401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>
      <w:pPr>
        <w:pStyle w:val="2"/>
        <w:jc w:val="center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bookmarkStart w:id="1" w:name="_Toc1579509132"/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t>Блок-схема</w:t>
      </w:r>
      <w:bookmarkEnd w:id="1"/>
    </w:p>
    <w:p>
      <w:pPr>
        <w:rPr>
          <w:rFonts w:hint="default"/>
        </w:rPr>
      </w:pPr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2964180</wp:posOffset>
            </wp:positionH>
            <wp:positionV relativeFrom="paragraph">
              <wp:posOffset>26670</wp:posOffset>
            </wp:positionV>
            <wp:extent cx="3270885" cy="6730365"/>
            <wp:effectExtent l="0" t="0" r="5715" b="13335"/>
            <wp:wrapTopAndBottom/>
            <wp:docPr id="8" name="Picture 8" descr="diagram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diagram_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70885" cy="6730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-457200</wp:posOffset>
            </wp:positionH>
            <wp:positionV relativeFrom="paragraph">
              <wp:posOffset>29210</wp:posOffset>
            </wp:positionV>
            <wp:extent cx="3417570" cy="7825740"/>
            <wp:effectExtent l="0" t="0" r="11430" b="3810"/>
            <wp:wrapTopAndBottom/>
            <wp:docPr id="9" name="Picture 9" descr="diagram_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diagram_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17570" cy="7825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jc w:val="center"/>
        <w:outlineLvl w:val="9"/>
      </w:pPr>
    </w:p>
    <w:p>
      <w:pPr>
        <w:jc w:val="center"/>
        <w:outlineLvl w:val="0"/>
        <w:rPr>
          <w:rFonts w:hint="default" w:ascii="Times New Roman" w:hAnsi="Times New Roman" w:cs="Times New Roman"/>
          <w:b/>
          <w:color w:val="auto"/>
          <w:sz w:val="40"/>
          <w:szCs w:val="28"/>
          <w:lang w:val="ru-RU"/>
        </w:rPr>
      </w:pPr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br w:type="page"/>
      </w:r>
      <w:bookmarkStart w:id="2" w:name="_Toc1331322325"/>
      <w:r>
        <w:drawing>
          <wp:inline distT="0" distB="0" distL="114300" distR="114300">
            <wp:extent cx="635" cy="0"/>
            <wp:effectExtent l="0" t="0" r="0" b="0"/>
            <wp:docPr id="6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/>
          <w:color w:val="auto"/>
          <w:sz w:val="40"/>
          <w:szCs w:val="28"/>
          <w:lang w:val="ru-RU"/>
        </w:rPr>
        <w:t>Описание функций</w:t>
      </w:r>
      <w:bookmarkEnd w:id="2"/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error - функция расшифровки ошибок</w:t>
      </w:r>
    </w:p>
    <w:p>
      <w:pPr>
        <w:numPr>
          <w:ilvl w:val="0"/>
          <w:numId w:val="2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void error(int code);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error(err_code);</w:t>
            </w:r>
          </w:p>
        </w:tc>
      </w:tr>
    </w:tbl>
    <w:p>
      <w:pPr>
        <w:numPr>
          <w:ilvl w:val="0"/>
          <w:numId w:val="2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2741930" cy="4071620"/>
            <wp:effectExtent l="0" t="0" r="1270" b="5080"/>
            <wp:docPr id="19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1930" cy="407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code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код ошибки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</w:tbl>
    <w:p>
      <w:pPr>
        <w:numPr>
          <w:ilvl w:val="0"/>
          <w:numId w:val="0"/>
        </w:numPr>
        <w:ind w:left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readMatr - функция задания матрицы из файла</w:t>
      </w:r>
    </w:p>
    <w:p>
      <w:pPr>
        <w:numPr>
          <w:ilvl w:val="0"/>
          <w:numId w:val="3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int defMatr(const char fname[], int matr[][NMAX], int &amp;N);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err_code = readMatr(FNAME1, matr, N);</w:t>
            </w:r>
          </w:p>
        </w:tc>
      </w:tr>
    </w:tbl>
    <w:p>
      <w:pPr>
        <w:numPr>
          <w:ilvl w:val="0"/>
          <w:numId w:val="3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3485515" cy="6413500"/>
            <wp:effectExtent l="0" t="0" r="0" b="0"/>
            <wp:docPr id="22" name="Изображение 11" descr="/home/xjie6/Downloads/diagram/diagram_1.pngdiagram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11" descr="/home/xjie6/Downloads/diagram/diagram_1.pngdiagram_1"/>
                    <pic:cNvPicPr>
                      <a:picLocks noChangeAspect="1"/>
                    </pic:cNvPicPr>
                  </pic:nvPicPr>
                  <pic:blipFill>
                    <a:blip r:embed="rId12"/>
                    <a:srcRect t="-496" b="189"/>
                    <a:stretch>
                      <a:fillRect/>
                    </a:stretch>
                  </pic:blipFill>
                  <pic:spPr>
                    <a:xfrm>
                      <a:off x="0" y="0"/>
                      <a:ext cx="3485515" cy="641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3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fname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const char*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 файла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int**</w:t>
            </w: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en-US"/>
              </w:rPr>
              <w:t>&amp;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матрица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N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en-US"/>
              </w:rPr>
              <w:t>&amp;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размер матрицы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code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код ошибки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Вых</w:t>
            </w:r>
          </w:p>
        </w:tc>
      </w:tr>
    </w:tbl>
    <w:p>
      <w:pPr>
        <w:numPr>
          <w:ilvl w:val="0"/>
          <w:numId w:val="0"/>
        </w:numPr>
        <w:ind w:left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delMatr - функция очистки матрицы</w:t>
      </w:r>
    </w:p>
    <w:p>
      <w:pPr>
        <w:numPr>
          <w:ilvl w:val="0"/>
          <w:numId w:val="4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delMatr(int matr[][NMAX], int &amp;N);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delMatr(matr, N);</w:t>
            </w:r>
          </w:p>
        </w:tc>
      </w:tr>
    </w:tbl>
    <w:p>
      <w:pPr>
        <w:numPr>
          <w:ilvl w:val="0"/>
          <w:numId w:val="4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2523490" cy="2620010"/>
            <wp:effectExtent l="0" t="0" r="10160" b="8890"/>
            <wp:docPr id="24" name="Изображение 12" descr="/home/xjie6/Downloads/diagram/diagram_10.pngdiagram_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12" descr="/home/xjie6/Downloads/diagram/diagram_10.pngdiagram_10"/>
                    <pic:cNvPicPr>
                      <a:picLocks noChangeAspect="1"/>
                    </pic:cNvPicPr>
                  </pic:nvPicPr>
                  <pic:blipFill>
                    <a:blip r:embed="rId13"/>
                    <a:srcRect l="4387" r="4387"/>
                    <a:stretch>
                      <a:fillRect/>
                    </a:stretch>
                  </pic:blipFill>
                  <pic:spPr>
                    <a:xfrm>
                      <a:off x="0" y="0"/>
                      <a:ext cx="2523490" cy="2620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4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int**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матрица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N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en-US"/>
              </w:rPr>
              <w:t>&amp;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размер матрицы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</w:tbl>
    <w:p>
      <w:pPr>
        <w:numPr>
          <w:ilvl w:val="0"/>
          <w:numId w:val="0"/>
        </w:numPr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printMatr - функция вывода матрицы</w:t>
      </w:r>
    </w:p>
    <w:p>
      <w:pPr>
        <w:numPr>
          <w:ilvl w:val="0"/>
          <w:numId w:val="5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void printMatr(const char matr_name[], int matr[][NMAX], int N);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printMatr("A", matr, N);</w:t>
            </w:r>
          </w:p>
        </w:tc>
      </w:tr>
    </w:tbl>
    <w:p>
      <w:pPr>
        <w:numPr>
          <w:ilvl w:val="0"/>
          <w:numId w:val="5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2922270" cy="2303145"/>
            <wp:effectExtent l="0" t="0" r="11430" b="1905"/>
            <wp:docPr id="26" name="Изображение 13" descr="/home/xjie6/Downloads/diagram/diagram_5.pngdiagram_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13" descr="/home/xjie6/Downloads/diagram/diagram_5.pngdiagram_5"/>
                    <pic:cNvPicPr>
                      <a:picLocks noChangeAspect="1"/>
                    </pic:cNvPicPr>
                  </pic:nvPicPr>
                  <pic:blipFill>
                    <a:blip r:embed="rId14"/>
                    <a:srcRect t="750" b="750"/>
                    <a:stretch>
                      <a:fillRect/>
                    </a:stretch>
                  </pic:blipFill>
                  <pic:spPr>
                    <a:xfrm>
                      <a:off x="0" y="0"/>
                      <a:ext cx="2922270" cy="2303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5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matr_name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const char*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 матрицы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матрица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N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размер матрицы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</w:tbl>
    <w:p>
      <w:pPr>
        <w:numPr>
          <w:ilvl w:val="0"/>
          <w:numId w:val="0"/>
        </w:numPr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printRes - функция вывода результата</w:t>
      </w:r>
    </w:p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void printRes(const char out[], int res);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printRes("Задание 1.\n\tПроизведение всех положительных\n\tчисел над побочной диагональю равно", res);</w:t>
            </w:r>
          </w:p>
        </w:tc>
      </w:tr>
    </w:tbl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2488565" cy="1177925"/>
            <wp:effectExtent l="0" t="0" r="6985" b="3175"/>
            <wp:docPr id="28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88565" cy="117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out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const char*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текст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res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результат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</w:tbl>
    <w:p>
      <w:pPr>
        <w:numPr>
          <w:ilvl w:val="0"/>
          <w:numId w:val="0"/>
        </w:numPr>
        <w:ind w:left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findMax - функция поиска максимума в векторе сумм по вектору флагов</w:t>
      </w:r>
    </w:p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int findMax(int *vector, bool *flags, int N);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max = findMax(oddRowSums, oddRowFlag, N);</w:t>
            </w:r>
          </w:p>
        </w:tc>
      </w:tr>
    </w:tbl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3552825" cy="4924425"/>
            <wp:effectExtent l="0" t="0" r="9525" b="9525"/>
            <wp:docPr id="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492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en-US" w:eastAsia="en-US" w:bidi="ar-SA"/>
              </w:rPr>
              <w:t>vector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вектор чисел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flags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bool*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верктор флагов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max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максимум вектора по флагам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Вых</w:t>
            </w:r>
          </w:p>
        </w:tc>
      </w:tr>
    </w:tbl>
    <w:p>
      <w:pPr>
        <w:numPr>
          <w:ilvl w:val="0"/>
          <w:numId w:val="0"/>
        </w:numPr>
        <w:ind w:left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task1 - функция решения первой задачи: поиск произведения положительных элементов над побочной диагональю</w:t>
      </w:r>
    </w:p>
    <w:p>
      <w:pPr>
        <w:numPr>
          <w:ilvl w:val="0"/>
          <w:numId w:val="7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task1(int matr[][NMAX], int N, int &amp;prod);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err_code = task1(matr, N, res);</w:t>
            </w:r>
          </w:p>
        </w:tc>
      </w:tr>
    </w:tbl>
    <w:p>
      <w:pPr>
        <w:numPr>
          <w:ilvl w:val="0"/>
          <w:numId w:val="7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3338830" cy="4484370"/>
            <wp:effectExtent l="0" t="0" r="13970" b="11430"/>
            <wp:docPr id="30" name="Изображение 15" descr="/home/xjie6/Downloads/diagram/diagram_6.pngdiagram_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 15" descr="/home/xjie6/Downloads/diagram/diagram_6.pngdiagram_6"/>
                    <pic:cNvPicPr>
                      <a:picLocks noChangeAspect="1"/>
                    </pic:cNvPicPr>
                  </pic:nvPicPr>
                  <pic:blipFill>
                    <a:blip r:embed="rId17"/>
                    <a:srcRect l="2570" r="2570"/>
                    <a:stretch>
                      <a:fillRect/>
                    </a:stretch>
                  </pic:blipFill>
                  <pic:spPr>
                    <a:xfrm>
                      <a:off x="0" y="0"/>
                      <a:ext cx="3338830" cy="448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7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матрица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N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размер матрицы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prod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&amp;int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результат задачи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code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код ошибки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Вых</w:t>
            </w:r>
          </w:p>
        </w:tc>
      </w:tr>
    </w:tbl>
    <w:p>
      <w:pPr>
        <w:numPr>
          <w:ilvl w:val="0"/>
          <w:numId w:val="0"/>
        </w:numPr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task2 - функция решения второй задачи: поиск максимума среди сумм по строкам нечётных элементов</w:t>
      </w:r>
    </w:p>
    <w:p>
      <w:pPr>
        <w:numPr>
          <w:ilvl w:val="0"/>
          <w:numId w:val="8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int task2(int matr[][NMAX], int N, int &amp;max);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err_code = task2(matr, N, res);</w:t>
            </w:r>
          </w:p>
        </w:tc>
      </w:tr>
    </w:tbl>
    <w:p>
      <w:pPr>
        <w:numPr>
          <w:ilvl w:val="0"/>
          <w:numId w:val="8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3011805" cy="5830570"/>
            <wp:effectExtent l="0" t="0" r="17145" b="17780"/>
            <wp:docPr id="33" name="Изображение 16" descr="/home/xjie6/Downloads/diagram/diagram_7.pngdiagram_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 16" descr="/home/xjie6/Downloads/diagram/diagram_7.pngdiagram_7"/>
                    <pic:cNvPicPr>
                      <a:picLocks noChangeAspect="1"/>
                    </pic:cNvPicPr>
                  </pic:nvPicPr>
                  <pic:blipFill>
                    <a:blip r:embed="rId18"/>
                    <a:srcRect l="1513" r="1513"/>
                    <a:stretch>
                      <a:fillRect/>
                    </a:stretch>
                  </pic:blipFill>
                  <pic:spPr>
                    <a:xfrm>
                      <a:off x="0" y="0"/>
                      <a:ext cx="3011805" cy="5830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8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матрица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N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размер матрицы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max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&amp;int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результат задачи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code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код ошибки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Вых</w:t>
            </w:r>
          </w:p>
        </w:tc>
      </w:tr>
    </w:tbl>
    <w:p>
      <w:pPr>
        <w:outlineLvl w:val="9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br w:type="page"/>
      </w:r>
    </w:p>
    <w:p>
      <w:pPr>
        <w:pStyle w:val="2"/>
        <w:jc w:val="center"/>
        <w:rPr>
          <w:rFonts w:hint="default"/>
        </w:rPr>
      </w:pPr>
      <w:bookmarkStart w:id="3" w:name="_Toc1567857419"/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t>Листинг рабочей программы</w:t>
      </w:r>
      <w:bookmarkEnd w:id="3"/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45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</w:tcPr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/*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╭────────────────────────────────────────────────────────────╮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│        КАФЕДРА № 304 2 КУРС ПЯВУ С/РР П Р А К Т И К А      </w:t>
            </w:r>
            <w:r>
              <w:rPr>
                <w:rFonts w:hint="default" w:ascii="Consolas" w:hAnsi="Consolas" w:cs="Consolas"/>
                <w:sz w:val="20"/>
                <w:szCs w:val="20"/>
                <w:lang w:val="en-US" w:eastAsia="zh-CN"/>
              </w:rPr>
              <w:t>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├───────────────────────────────────────────────</w:t>
            </w:r>
            <w:bookmarkStart w:id="8" w:name="_GoBack"/>
            <w:bookmarkEnd w:id="8"/>
            <w:r>
              <w:rPr>
                <w:rFonts w:hint="default" w:ascii="Consolas" w:hAnsi="Consolas" w:cs="Consolas"/>
                <w:sz w:val="20"/>
                <w:szCs w:val="20"/>
              </w:rPr>
              <w:t>─────────────┤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│ Project Type  : linux64 Console Application               </w:t>
            </w:r>
            <w:r>
              <w:rPr>
                <w:rFonts w:hint="default" w:ascii="Consolas" w:hAnsi="Consolas" w:cs="Consolas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Consolas" w:hAnsi="Consolas" w:cs="Consolas"/>
                <w:sz w:val="20"/>
                <w:szCs w:val="20"/>
                <w:lang w:val="en-US" w:eastAsia="zh-CN"/>
              </w:rPr>
              <w:t>│</w:t>
            </w:r>
            <w:r>
              <w:rPr>
                <w:rFonts w:hint="default" w:ascii="Consolas" w:hAnsi="Consolas" w:cs="Consolas"/>
                <w:sz w:val="20"/>
                <w:szCs w:val="20"/>
                <w:lang w:val="en-US"/>
              </w:rPr>
              <w:t xml:space="preserve">                                                                   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│ Project Name  : Матрицы                             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│ File Name     : main.cpp                            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│ Language     </w:t>
            </w:r>
            <w:r>
              <w:rPr>
                <w:rFonts w:hint="default" w:ascii="Consolas" w:hAnsi="Consolas" w:cs="Consolas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Consolas" w:hAnsi="Consolas" w:cs="Consolas"/>
                <w:sz w:val="20"/>
                <w:szCs w:val="20"/>
              </w:rPr>
              <w:t>: C/C++ MS VS ver. 2019 and above     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│ Programmer(s) : Порошин Г.А. Прошин Е.С.            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│ Modified By   :                                     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│ Created       : 18/04/25                            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│ Last Revision : 05/05/25                            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│ Lit Sourse    :                                     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│ Comment(s)    :                                     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│ Временной интервал : 145 минут                      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╰────────────────────────────────────────────────────────────╯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*/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#include &lt;fstream&gt;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#include &lt;iostream&gt;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using namespace std;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const char FNAME1[] = "matr_A.txt";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const char FNAME2[] = "matr_B.txt";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//////////////////////////////////////////////////////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Заголовки функций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//////////////////////////////////////////////////////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error(int code);                                      // обработчик ошибок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readMatr(const char fname[], int **&amp;matr, int &amp;N);     // задание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delMatr(int **matr, int &amp;N);                          // удаление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printMatr(const char matr_name[], int **matr, int N); // печать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printRes(const char out[], int res);                  // печать результата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task1(int **matr, int N, int &amp;prod);                   // задание 1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task2(int **matr, int N, int &amp;max);                    // задание 2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findMax(int *vector, int N); // поиск максимума вектора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//////////////////////////////////////////////////////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main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//////////////////////////////////////////////////////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main()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**matr;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N;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err_code;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res;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решение для первой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err_code = readMatr(FNAME1, matr, N);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error(err_code); // проверяем наличие ошибки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printMatr("A", matr, N); // печать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решение первой задачи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err_code = task1(matr, N,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error(err_code);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printRes("Задание 1.\n\tПроизведение всех положительных\n\tчисел над "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   "побочной диагональю равно",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  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решение второй задачи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err_code = task2(matr, N,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error(err_code);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printRes(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"Задание 2.\n\tМаксимум среди сумм по строкам нечётных\n\tэлементов "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"матрицы равен",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// очистка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delMatr(matr, N);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решение задач для первой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err_code = readMatr(FNAME2, matr, N);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error(err_code); // проверяем наличие ошибки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printMatr("B", matr, N); // печать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решение первой задачи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err_code = task1(matr, N,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error(err_code);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printRes("Задание 1.\n\tПроизведение всех положительных\n\tчисел над "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   "побочной диагональю равно",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  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решение второй задачи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err_code = task2(matr, N,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error(err_code);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printRes(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"Задание 2.\n\tМаксимум среди сумм по строкам нечётных\n\tэлементов "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"матрицы равен",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// очистка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delMatr(matr, N);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return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//////////////////////////////////////////////////////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Реализации функций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//////////////////////////////////////////////////////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обработчик ошибок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error(int 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выход из функции в случае нулевого кода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(code == 0)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cout &lt;&lt; "ERROR: 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switch (code)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case 1: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"Не удалось открыть файл!\n";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case 3: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"Задан неверный размер матрицы!\n";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case 4: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"Получено не число!\n";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case 5: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"Матрица не содержит положительных элементов над побочной "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"диагональю!\n";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выход из программы с ошибкой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exit(code);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функция задания матрицы из файла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readMatr(const char fname[], int **&amp;matr, int &amp;N)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ifstream fin;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fin.open(fname);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входной контроль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(!fin)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 1;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fin &gt;&gt; N;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(fin.fail())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 4;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(N &lt;= 0)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 3;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задание динамической матрицы из файла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matr = new int *[N];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*(matr + i) = new int[N];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fin &gt;&gt; *(*(matr + i) + j);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if (fin.fail())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return 4;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fin.close();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return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удаление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delMatr(int **matr, int &amp;N)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delete[] *(matr + i);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delete[] matr;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N =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печать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printMatr(const char matr_name[], int **matr, int N)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cout &lt;&lt; "\n" &lt;&lt; matr_name &lt;&lt; "[" &lt;&lt; N &lt;&lt; "x" &lt;&lt; N &lt;&lt; "]=\n";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"\t";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cout &lt;&lt; *(*(matr + i) + j) &lt;&lt; "\t";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печать скобок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(i == 0)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cout &lt;&lt; "╮\r╭";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else if (i == N - 1)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cout &lt;&lt; "╯\r╰";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else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cout &lt;&lt; "│\r│";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печать результата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printRes(const char out[], int res) { cout &lt;&lt; out &lt;&lt; " " &lt;&lt; res &lt;&lt; "\n";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первое задание: поиск произведения всех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положительных чисел над побочной диагональю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task1(int **matr, int N, int &amp;prod)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prod = 1;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bool is_elements = false;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поиск элементов и подсчёт произведения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 - 1; i++)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for (int j = 0; j &lt; N - 1; j++)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if ((i &lt; (N - 1 - j)) and *(*(matr + i) + j) &gt; 0)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prod *= *(*(matr + i) + j);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is_elements = true;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проверка на положительные элементы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(!is_elements)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 5;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return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поиск максимума вектора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findMax(int *vector, int N)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maxi =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max = vector[0];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поиск максимума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(vector[i] &gt; max)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max = vector[i];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maxi = i;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return max;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второе задание: поиск максимума среди сумм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по строкам нечётных элементов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task2(int **matr, int N, int &amp;max)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oddRowSums[N];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посчёт и вывод сумм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oddRowSums[i] =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if (*(*(matr + i) + j) % 2 != 0)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oddRowSums[i] += *(*(matr + i) + j);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"TASK2: oddRowSums[" &lt;&lt; i &lt;&lt; "]=" &lt;&lt; oddRowSums[i] &lt;&lt; "\n";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max = findMax(oddRowSums, N);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return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8"/>
                <w:szCs w:val="28"/>
              </w:rPr>
            </w:pPr>
            <w:r>
              <w:rPr>
                <w:rFonts w:hint="default" w:ascii="Consolas" w:hAnsi="Consolas" w:cs="Consolas"/>
                <w:sz w:val="28"/>
                <w:szCs w:val="28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8"/>
                <w:szCs w:val="28"/>
              </w:rPr>
            </w:pPr>
          </w:p>
        </w:tc>
      </w:tr>
    </w:tbl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>
      <w:pPr>
        <w:pStyle w:val="2"/>
        <w:jc w:val="center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bookmarkStart w:id="4" w:name="_Toc1720341152"/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t>Тесты</w:t>
      </w:r>
      <w:bookmarkEnd w:id="4"/>
    </w:p>
    <w:p>
      <w:pPr>
        <w:pStyle w:val="3"/>
        <w:jc w:val="center"/>
        <w:rPr>
          <w:rFonts w:hint="default" w:ascii="Times New Roman" w:hAnsi="Times New Roman" w:cs="Times New Roman"/>
          <w:b/>
          <w:color w:val="auto"/>
          <w:sz w:val="28"/>
        </w:rPr>
      </w:pPr>
      <w:bookmarkStart w:id="5" w:name="_Toc1108460712"/>
      <w:r>
        <w:rPr>
          <w:rFonts w:hint="default" w:ascii="Times New Roman" w:hAnsi="Times New Roman" w:cs="Times New Roman"/>
          <w:b/>
          <w:color w:val="auto"/>
          <w:sz w:val="28"/>
        </w:rPr>
        <w:t>Некорректные тесты</w:t>
      </w:r>
      <w:bookmarkEnd w:id="5"/>
    </w:p>
    <w:p>
      <w:pPr>
        <w:pStyle w:val="27"/>
        <w:numPr>
          <w:ilvl w:val="0"/>
          <w:numId w:val="9"/>
        </w:numPr>
        <w:rPr>
          <w:rFonts w:hint="default" w:ascii="Times New Roman" w:hAnsi="Times New Roman" w:cs="Times New Roman"/>
          <w:sz w:val="28"/>
        </w:rPr>
      </w:pPr>
    </w:p>
    <w:p>
      <w:pPr>
        <w:pStyle w:val="27"/>
        <w:numPr>
          <w:ilvl w:val="0"/>
          <w:numId w:val="10"/>
        </w:numPr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Цель: проверить работу программы при отсутствии файла</w:t>
      </w:r>
    </w:p>
    <w:p>
      <w:pPr>
        <w:pStyle w:val="27"/>
        <w:numPr>
          <w:ilvl w:val="0"/>
          <w:numId w:val="10"/>
        </w:numPr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Исходные данные: -</w:t>
      </w:r>
    </w:p>
    <w:p>
      <w:pPr>
        <w:pStyle w:val="27"/>
        <w:numPr>
          <w:ilvl w:val="0"/>
          <w:numId w:val="10"/>
        </w:numPr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Не удалось открыть файл!</w:t>
      </w:r>
    </w:p>
    <w:p>
      <w:pPr>
        <w:pStyle w:val="27"/>
        <w:numPr>
          <w:ilvl w:val="0"/>
          <w:numId w:val="10"/>
        </w:numPr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pStyle w:val="27"/>
        <w:ind w:left="1440"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2400300" cy="238125"/>
            <wp:effectExtent l="0" t="0" r="0" b="9525"/>
            <wp:docPr id="13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7"/>
        <w:numPr>
          <w:ilvl w:val="0"/>
          <w:numId w:val="10"/>
        </w:numPr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Цель: проверить работу программы при</w:t>
      </w:r>
      <w:r>
        <w:rPr>
          <w:rFonts w:hint="default" w:ascii="Times New Roman" w:hAnsi="Times New Roman" w:cs="Times New Roman"/>
          <w:sz w:val="28"/>
          <w:lang w:val="ru-RU"/>
        </w:rPr>
        <w:t xml:space="preserve"> пустом файле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Исходные данные:</w:t>
      </w:r>
      <w:r>
        <w:rPr>
          <w:rFonts w:hint="default" w:ascii="Times New Roman" w:hAnsi="Times New Roman" w:cs="Times New Roman"/>
          <w:sz w:val="28"/>
          <w:lang w:val="ru-RU"/>
        </w:rPr>
        <w:t xml:space="preserve"> -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Встречен непредвиденный конец файла!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drawing>
          <wp:inline distT="0" distB="0" distL="114300" distR="114300">
            <wp:extent cx="3476625" cy="209550"/>
            <wp:effectExtent l="0" t="0" r="9525" b="0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неверном чтении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Исходные данные:</w:t>
      </w:r>
      <w:r>
        <w:rPr>
          <w:rFonts w:hint="default" w:ascii="Times New Roman" w:hAnsi="Times New Roman" w:cs="Times New Roman"/>
          <w:sz w:val="28"/>
          <w:lang w:val="ru-RU"/>
        </w:rPr>
        <w:t xml:space="preserve">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a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1  1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>1  1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Ожидаемый результат: </w:t>
      </w:r>
      <w:r>
        <w:rPr>
          <w:rFonts w:hint="default" w:ascii="Times New Roman" w:hAnsi="Times New Roman" w:cs="Times New Roman"/>
          <w:sz w:val="28"/>
          <w:lang w:val="ru-RU"/>
        </w:rPr>
        <w:t>Получено не число!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1809750" cy="238125"/>
            <wp:effectExtent l="0" t="0" r="0" b="9525"/>
            <wp:docPr id="7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1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отрицательном размере матрицы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-2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1  1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>1  1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Задан неверный размер матрицы!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2867025" cy="276225"/>
            <wp:effectExtent l="0" t="0" r="9525" b="9525"/>
            <wp:docPr id="12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нулевом размере матрицы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0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Задан неверный размер матрицы!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2867025" cy="276225"/>
            <wp:effectExtent l="0" t="0" r="9525" b="952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превышении лимита размера матрицы(в нашем случае NMAX=9)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>10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Задан неверный размер матрицы!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2867025" cy="276225"/>
            <wp:effectExtent l="0" t="0" r="9525" b="952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отсутствии положительных чисел над побочной диагональю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2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>-1  1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 1  1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Матрица не содержит положительных элементов над побочной диагональю!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76850" cy="207010"/>
            <wp:effectExtent l="0" t="0" r="0" b="2540"/>
            <wp:docPr id="15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207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Вывод: полученное значение совпало с ожидаемым. Тест ошибку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не обнаружил.</w:t>
      </w:r>
    </w:p>
    <w:p>
      <w:pPr>
        <w:numPr>
          <w:ilvl w:val="0"/>
          <w:numId w:val="0"/>
        </w:numPr>
        <w:spacing w:after="160" w:line="259" w:lineRule="auto"/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0"/>
        </w:numPr>
        <w:spacing w:after="160" w:line="259" w:lineRule="auto"/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0"/>
        </w:numPr>
        <w:spacing w:after="160" w:line="259" w:lineRule="auto"/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0"/>
        </w:numPr>
        <w:spacing w:after="160" w:line="259" w:lineRule="auto"/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0"/>
        </w:numPr>
        <w:spacing w:after="160" w:line="259" w:lineRule="auto"/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отсутствии нечётных элементов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3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2  4  6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8  2  4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>6  8  2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Матрица не содержит нечётные элементы!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drawing>
          <wp:inline distT="0" distB="0" distL="114300" distR="114300">
            <wp:extent cx="3638550" cy="209550"/>
            <wp:effectExtent l="0" t="0" r="0" b="0"/>
            <wp:docPr id="5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0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rPr>
          <w:rFonts w:hint="default" w:ascii="Times New Roman" w:hAnsi="Times New Roman" w:cs="Times New Roman"/>
          <w:sz w:val="28"/>
        </w:rPr>
      </w:pPr>
    </w:p>
    <w:p>
      <w:pPr>
        <w:rPr>
          <w:rFonts w:hint="default" w:ascii="Times New Roman" w:hAnsi="Times New Roman" w:cs="Times New Roman" w:eastAsiaTheme="majorEastAsia"/>
          <w:b/>
          <w:sz w:val="28"/>
          <w:szCs w:val="26"/>
        </w:rPr>
      </w:pPr>
      <w:r>
        <w:rPr>
          <w:rFonts w:hint="default" w:ascii="Times New Roman" w:hAnsi="Times New Roman" w:cs="Times New Roman"/>
          <w:b/>
          <w:sz w:val="28"/>
        </w:rPr>
        <w:br w:type="page"/>
      </w:r>
    </w:p>
    <w:p>
      <w:pPr>
        <w:pStyle w:val="3"/>
        <w:jc w:val="center"/>
        <w:rPr>
          <w:rFonts w:hint="default" w:ascii="Times New Roman" w:hAnsi="Times New Roman" w:cs="Times New Roman"/>
        </w:rPr>
      </w:pPr>
      <w:bookmarkStart w:id="6" w:name="_Toc837048805"/>
      <w:r>
        <w:rPr>
          <w:rFonts w:hint="default" w:ascii="Times New Roman" w:hAnsi="Times New Roman" w:cs="Times New Roman"/>
          <w:b/>
          <w:color w:val="auto"/>
          <w:sz w:val="28"/>
        </w:rPr>
        <w:t>Корректные тесты</w:t>
      </w:r>
      <w:bookmarkEnd w:id="6"/>
    </w:p>
    <w:p>
      <w:pPr>
        <w:numPr>
          <w:ilvl w:val="0"/>
          <w:numId w:val="11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Цель: проверить работу программы при корректных данных</w:t>
      </w:r>
      <w:r>
        <w:rPr>
          <w:rFonts w:hint="default" w:ascii="Times New Roman" w:hAnsi="Times New Roman" w:cs="Times New Roman"/>
          <w:sz w:val="28"/>
          <w:lang w:val="ru-RU"/>
        </w:rPr>
        <w:t>: смесь отрицательных и положительных элементов над побочной диагональю, только положительные элементы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tbl>
      <w:tblPr>
        <w:tblStyle w:val="33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4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1 2 -3 2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-5 -6 1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-9 1 1 1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1 1 1 1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5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2 2 2 2 1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 xml:space="preserve">2 2 2 1 1 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2 2 1 1 1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2 1 1 1 1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1 1 1 1 1</w:t>
            </w:r>
          </w:p>
        </w:tc>
      </w:tr>
    </w:tbl>
    <w:p>
      <w:pPr>
        <w:numPr>
          <w:ilvl w:val="0"/>
          <w:numId w:val="12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</w:t>
      </w:r>
    </w:p>
    <w:tbl>
      <w:tblPr>
        <w:tblStyle w:val="33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DEFMATR: считывание из файла matr_A2.txt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A[4x4]=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╭       1       2       -3      2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│       -5      -6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│       -9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╰       1       1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чисел над побочной диагональю равно 2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oddRowSums[0]=-2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oddRowSums[1]=-3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oddRowSums[2]=-6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oddRowSums[3]=4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элементов матрицы равен 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DEFMATR: считывание из файла matr_B2.txt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B[5x5]=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╭       2       2       2       2       1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│       2       2       2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│       2       2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│       2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╰       1       1       1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чисел над побочной диагональю равно 1024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oddRowSums[0]=1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oddRowSums[1]=2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oddRowSums[2]=3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oddRowSums[3]=4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oddRowSums[4]=5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8"/>
                <w:lang w:val="ru-RU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элементов матрицы равен 5</w:t>
            </w:r>
          </w:p>
        </w:tc>
      </w:tr>
    </w:tbl>
    <w:p>
      <w:pPr>
        <w:pStyle w:val="27"/>
        <w:numPr>
          <w:ilvl w:val="0"/>
          <w:numId w:val="12"/>
        </w:numPr>
        <w:spacing w:after="0"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Результат:</w:t>
      </w:r>
    </w:p>
    <w:p>
      <w:pPr>
        <w:pStyle w:val="27"/>
        <w:numPr>
          <w:ilvl w:val="0"/>
          <w:numId w:val="12"/>
        </w:numPr>
        <w:spacing w:after="0"/>
        <w:jc w:val="center"/>
        <w:rPr>
          <w:rFonts w:hint="default" w:ascii="Times New Roman" w:hAnsi="Times New Roman" w:cs="Times New Roman"/>
          <w:sz w:val="28"/>
        </w:rPr>
      </w:pPr>
      <w:r>
        <w:drawing>
          <wp:inline distT="0" distB="0" distL="114300" distR="114300">
            <wp:extent cx="2945130" cy="4412615"/>
            <wp:effectExtent l="0" t="0" r="7620" b="6985"/>
            <wp:docPr id="41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 19"/>
                    <pic:cNvPicPr>
                      <a:picLocks noChangeAspect="1"/>
                    </pic:cNvPicPr>
                  </pic:nvPicPr>
                  <pic:blipFill>
                    <a:blip r:embed="rId25"/>
                    <a:srcRect l="1067"/>
                    <a:stretch>
                      <a:fillRect/>
                    </a:stretch>
                  </pic:blipFill>
                  <pic:spPr>
                    <a:xfrm>
                      <a:off x="0" y="0"/>
                      <a:ext cx="2945130" cy="4412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7"/>
        <w:numPr>
          <w:ilvl w:val="0"/>
          <w:numId w:val="12"/>
        </w:numPr>
        <w:spacing w:after="0"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11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корректных данных: все положительные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tbl>
      <w:tblPr>
        <w:tblStyle w:val="34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4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1 2 2 2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2 -6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-9 1 1 1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1 2 1 1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5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4 2 1 2 1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2 1 2 1 1 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1 2 1 1 1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2 1 1 1 1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1 1 1 1 1</w:t>
            </w:r>
          </w:p>
        </w:tc>
      </w:tr>
    </w:tbl>
    <w:p>
      <w:pPr>
        <w:numPr>
          <w:ilvl w:val="0"/>
          <w:numId w:val="12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</w:t>
      </w:r>
    </w:p>
    <w:tbl>
      <w:tblPr>
        <w:tblStyle w:val="34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DEFMATR: считывание из файла matr_A3.txt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A[4x4]=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╭       1       2       2       2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-6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-9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╰       1       2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чисел над побочной диагональю равно 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oddRowSums[0]=1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oddRowSums[1]=2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oddRowSums[2]=-6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oddRowSums[3]=3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элементов матрицы равен 3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DEFMATR: считывание из файла matr_B3.txt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B[5x5]=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╭       4       2       1       2       1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1       2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2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╰       1       1       1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чисел над побочной диагональю равно 256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oddRowSums[0]=2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oddRowSums[1]=3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oddRowSums[2]=4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oddRowSums[3]=4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oddRowSums[4]=5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элементов матрицы равен 5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</w:tc>
      </w:tr>
    </w:tbl>
    <w:p>
      <w:pPr>
        <w:numPr>
          <w:ilvl w:val="0"/>
          <w:numId w:val="12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Результат:</w:t>
      </w:r>
    </w:p>
    <w:p>
      <w:pPr>
        <w:numPr>
          <w:ilvl w:val="0"/>
          <w:numId w:val="12"/>
        </w:numPr>
        <w:spacing w:after="0"/>
        <w:contextualSpacing/>
        <w:jc w:val="center"/>
        <w:rPr>
          <w:rFonts w:hint="default" w:ascii="Times New Roman" w:hAnsi="Times New Roman" w:cs="Times New Roman"/>
          <w:sz w:val="28"/>
        </w:rPr>
      </w:pPr>
      <w:r>
        <w:drawing>
          <wp:inline distT="0" distB="0" distL="114300" distR="114300">
            <wp:extent cx="3494405" cy="4996815"/>
            <wp:effectExtent l="0" t="0" r="10795" b="13335"/>
            <wp:docPr id="42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 20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94405" cy="4996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11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корректных данных: все положительные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tbl>
      <w:tblPr>
        <w:tblStyle w:val="34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9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2 2 1 1 1 1 1 2 1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2 1 1 1 1 1 2 1 1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1 1 1 1 1 2 1 1 1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1 1 1 1 2 1 1 1 1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1 1 1 2 1 1 1 1 1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1 1 2 1 1 1 1 1 1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1 2 1 1 1 1 1 1 1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2 1 1 1 1 1 1 1 1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7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1 1 1 1 1 2 1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1 1 1 1 2 1 1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1 1 1 2 1 1 1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1 1 2 1 1 1 1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1 2 1 1 1 1 1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2 1 1 1 1 1 1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</w:tc>
      </w:tr>
    </w:tbl>
    <w:p>
      <w:pPr>
        <w:numPr>
          <w:ilvl w:val="0"/>
          <w:numId w:val="12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</w:t>
      </w:r>
    </w:p>
    <w:tbl>
      <w:tblPr>
        <w:tblStyle w:val="34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DEFMATR: считывание из файла matr_NMAX.txt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A[9x9]=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╭       2       2       1       1       1       1       1       2       1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1       1       1       1       1       2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1       1       1       2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1       1       2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1       2       1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2       1       1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2       1       1       1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1       1       1       1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╰       1       1       1       1       1       1       1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чисел над побочной диагональю равно 2048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oddRowSums[0]=6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oddRowSums[1]=7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oddRowSums[2]=8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oddRowSums[3]=8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oddRowSums[4]=8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oddRowSums[5]=8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oddRowSums[6]=8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oddRowSums[7]=8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oddRowSums[8]=9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элементов матрицы равен 9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DEFMATR: считывание из файла matr_7.txt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B[7x7]=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╭       1       1       1       1       1       2       1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1       1       2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1       2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2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2       1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1       1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╰       1       1       1       1       1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чисел над побочной диагональю равно 64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oddRowSums[0]=6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oddRowSums[1]=6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oddRowSums[2]=6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oddRowSums[3]=6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oddRowSums[4]=6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oddRowSums[5]=6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oddRowSums[6]=7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элементов матрицы равен 7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</w:tc>
      </w:tr>
    </w:tbl>
    <w:p>
      <w:pPr>
        <w:numPr>
          <w:ilvl w:val="0"/>
          <w:numId w:val="12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Результат:</w:t>
      </w:r>
    </w:p>
    <w:p>
      <w:pPr>
        <w:numPr>
          <w:ilvl w:val="0"/>
          <w:numId w:val="0"/>
        </w:numPr>
        <w:spacing w:after="0"/>
        <w:contextualSpacing/>
        <w:jc w:val="center"/>
        <w:rPr>
          <w:rFonts w:hint="default" w:ascii="Times New Roman" w:hAnsi="Times New Roman" w:cs="Times New Roman"/>
          <w:sz w:val="28"/>
        </w:rPr>
      </w:pPr>
      <w:r>
        <w:drawing>
          <wp:inline distT="0" distB="0" distL="114300" distR="114300">
            <wp:extent cx="5388610" cy="6772910"/>
            <wp:effectExtent l="0" t="0" r="2540" b="8890"/>
            <wp:docPr id="10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88610" cy="677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>
      <w:pPr>
        <w:pStyle w:val="2"/>
        <w:jc w:val="center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bookmarkStart w:id="7" w:name="_Toc1142725300"/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t>Вывод</w:t>
      </w:r>
      <w:bookmarkEnd w:id="7"/>
    </w:p>
    <w:p>
      <w:pPr>
        <w:spacing w:after="0"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Разработка программы завершена на том основании, что:</w:t>
      </w:r>
    </w:p>
    <w:p>
      <w:pPr>
        <w:pStyle w:val="27"/>
        <w:numPr>
          <w:ilvl w:val="0"/>
          <w:numId w:val="13"/>
        </w:numPr>
        <w:spacing w:after="0"/>
        <w:ind w:left="840" w:leftChars="0" w:hanging="420" w:firstLineChars="0"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полученные результаты совпали с ожидаемыми</w:t>
      </w:r>
    </w:p>
    <w:p>
      <w:pPr>
        <w:pStyle w:val="27"/>
        <w:numPr>
          <w:ilvl w:val="0"/>
          <w:numId w:val="13"/>
        </w:numPr>
        <w:spacing w:after="0"/>
        <w:ind w:left="840" w:leftChars="0" w:hanging="420" w:firstLineChars="0"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считаем набор тестов полным</w:t>
      </w:r>
    </w:p>
    <w:sectPr>
      <w:footerReference r:id="rId5" w:type="default"/>
      <w:pgSz w:w="11906" w:h="16838"/>
      <w:pgMar w:top="1134" w:right="850" w:bottom="1134" w:left="1701" w:header="708" w:footer="708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Times New Roma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黑体">
    <w:altName w:val="Times New Roman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Wingdings">
    <w:altName w:val="Andale Mono"/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panose1 w:val="020F0502020204030204"/>
    <w:charset w:val="86"/>
    <w:family w:val="swiss"/>
    <w:pitch w:val="default"/>
    <w:sig w:usb0="A00002EF" w:usb1="4000207B" w:usb2="00000000" w:usb3="00000000" w:csb0="2000009F" w:csb1="00000000"/>
  </w:font>
  <w:font w:name="SimSun">
    <w:altName w:val="Times New Roman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panose1 w:val="020F0502020204030204"/>
    <w:charset w:val="86"/>
    <w:family w:val="swiss"/>
    <w:pitch w:val="default"/>
    <w:sig w:usb0="A00002EF" w:usb1="4000207B" w:usb2="00000000" w:usb3="00000000" w:csb0="2000009F" w:csb1="00000000"/>
  </w:font>
  <w:font w:name="Calibri">
    <w:panose1 w:val="020F0502020204030204"/>
    <w:charset w:val="00"/>
    <w:family w:val="auto"/>
    <w:pitch w:val="default"/>
    <w:sig w:usb0="A00002EF" w:usb1="4000207B" w:usb2="00000000" w:usb3="00000000" w:csb0="2000009F" w:csb1="00000000"/>
  </w:font>
  <w:font w:name="Calibri Light">
    <w:altName w:val="Arial"/>
    <w:panose1 w:val="020F0302020204030204"/>
    <w:charset w:val="CC"/>
    <w:family w:val="swiss"/>
    <w:pitch w:val="default"/>
    <w:sig w:usb0="00000000" w:usb1="00000000" w:usb2="00000009" w:usb3="00000000" w:csb0="000001FF" w:csb1="00000000"/>
  </w:font>
  <w:font w:name="等线 Light">
    <w:altName w:val="TeX Gyre Adventor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eX Gyre Adventor">
    <w:panose1 w:val="00000500000000000000"/>
    <w:charset w:val="00"/>
    <w:family w:val="auto"/>
    <w:pitch w:val="default"/>
    <w:sig w:usb0="20000087" w:usb1="00000000" w:usb2="00000000" w:usb3="00000000" w:csb0="20000193" w:csb1="00000000"/>
  </w:font>
  <w:font w:name="Segoe UI">
    <w:altName w:val="FreeSans"/>
    <w:panose1 w:val="020B0502040204020203"/>
    <w:charset w:val="CC"/>
    <w:family w:val="swiss"/>
    <w:pitch w:val="default"/>
    <w:sig w:usb0="00000000" w:usb1="00000000" w:usb2="00000009" w:usb3="00000000" w:csb0="000001FF" w:csb1="00000000"/>
  </w:font>
  <w:font w:name="FreeSans">
    <w:panose1 w:val="020B0504020202020204"/>
    <w:charset w:val="00"/>
    <w:family w:val="auto"/>
    <w:pitch w:val="default"/>
    <w:sig w:usb0="E4839EFF" w:usb1="4600FDFF" w:usb2="000030A0" w:usb3="00000584" w:csb0="600001BF" w:csb1="DFF70000"/>
  </w:font>
  <w:font w:name="等线">
    <w:altName w:val="Calibr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CC"/>
    <w:family w:val="modern"/>
    <w:pitch w:val="default"/>
    <w:sig w:usb0="A00002EF" w:usb1="4000204B" w:usb2="00000000" w:usb3="00000000" w:csb0="2000009F" w:csb1="00000000"/>
  </w:font>
  <w:font w:name="Symbol">
    <w:altName w:val="Webdings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  <w:font w:name="Arial Black">
    <w:panose1 w:val="020B0A04020102020204"/>
    <w:charset w:val="00"/>
    <w:family w:val="auto"/>
    <w:pitch w:val="default"/>
    <w:sig w:usb0="00000287" w:usb1="00000000" w:usb2="00000000" w:usb3="00000000" w:csb0="2000009F" w:csb1="DFD7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alibri Light">
    <w:altName w:val="Corbe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rbel">
    <w:panose1 w:val="020B0503020204020204"/>
    <w:charset w:val="00"/>
    <w:family w:val="auto"/>
    <w:pitch w:val="default"/>
    <w:sig w:usb0="A00002EF" w:usb1="4000204B" w:usb2="00000000" w:usb3="00000000" w:csb0="2000009F" w:csb1="00000000"/>
  </w:font>
  <w:font w:name="CodeNewRoman Nerd Font">
    <w:panose1 w:val="020B0609020204030204"/>
    <w:charset w:val="00"/>
    <w:family w:val="auto"/>
    <w:pitch w:val="default"/>
    <w:sig w:usb0="E10002FF" w:usb1="4000FCFF" w:usb2="00000009" w:usb3="00000000" w:csb0="6000019F" w:csb1="DFD70000"/>
  </w:font>
  <w:font w:name="Consolas">
    <w:panose1 w:val="020B0609020204030204"/>
    <w:charset w:val="00"/>
    <w:family w:val="auto"/>
    <w:pitch w:val="default"/>
    <w:sig w:usb0="A00002EF" w:usb1="4000204B" w:usb2="00000000" w:usb3="00000000" w:csb0="2000009F" w:csb1="00000000"/>
  </w:font>
  <w:font w:name="CodeNewRoman Nerd Font Mono">
    <w:panose1 w:val="020B0609020204030204"/>
    <w:charset w:val="00"/>
    <w:family w:val="auto"/>
    <w:pitch w:val="default"/>
    <w:sig w:usb0="E10002FF" w:usb1="4000FCFF" w:usb2="00000009" w:usb3="00000000" w:csb0="6000019F" w:csb1="DFD70000"/>
  </w:font>
  <w:font w:name="JetBrainsMono Nerd Font Mono">
    <w:panose1 w:val="02000009000000000000"/>
    <w:charset w:val="00"/>
    <w:family w:val="auto"/>
    <w:pitch w:val="default"/>
    <w:sig w:usb0="A00402FF" w:usb1="1200F9FB" w:usb2="0200003C" w:usb3="00000000" w:csb0="2000019F" w:csb1="DFD70000"/>
  </w:font>
  <w:font w:name="serif">
    <w:altName w:val="TeX Gyre Adventor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634546492"/>
      <w:docPartObj>
        <w:docPartGallery w:val="autotext"/>
      </w:docPartObj>
    </w:sdtPr>
    <w:sdtContent>
      <w:p>
        <w:pPr>
          <w:pStyle w:val="15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13</w:t>
        </w:r>
        <w:r>
          <w:fldChar w:fldCharType="end"/>
        </w:r>
      </w:p>
    </w:sdtContent>
  </w:sdt>
  <w:p>
    <w:pPr>
      <w:pStyle w:val="1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7B9ECC"/>
    <w:multiLevelType w:val="singleLevel"/>
    <w:tmpl w:val="BF7B9EC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  <w:sz w:val="13"/>
        <w:szCs w:val="13"/>
      </w:rPr>
    </w:lvl>
  </w:abstractNum>
  <w:abstractNum w:abstractNumId="1">
    <w:nsid w:val="BFF46369"/>
    <w:multiLevelType w:val="singleLevel"/>
    <w:tmpl w:val="BFF46369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FDBF9E4F"/>
    <w:multiLevelType w:val="singleLevel"/>
    <w:tmpl w:val="FDBF9E4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FDDBE69C"/>
    <w:multiLevelType w:val="singleLevel"/>
    <w:tmpl w:val="FDDBE69C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4">
    <w:nsid w:val="FFBAD980"/>
    <w:multiLevelType w:val="singleLevel"/>
    <w:tmpl w:val="FFBAD980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5">
    <w:nsid w:val="FFCA51AE"/>
    <w:multiLevelType w:val="singleLevel"/>
    <w:tmpl w:val="FFCA51AE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6">
    <w:nsid w:val="18193618"/>
    <w:multiLevelType w:val="multilevel"/>
    <w:tmpl w:val="18193618"/>
    <w:lvl w:ilvl="0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7">
    <w:nsid w:val="5F7C5407"/>
    <w:multiLevelType w:val="multilevel"/>
    <w:tmpl w:val="5F7C5407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0FF515C"/>
    <w:multiLevelType w:val="multilevel"/>
    <w:tmpl w:val="60FF515C"/>
    <w:lvl w:ilvl="0" w:tentative="0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9">
    <w:nsid w:val="6CF8F7B6"/>
    <w:multiLevelType w:val="multilevel"/>
    <w:tmpl w:val="6CF8F7B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5"/>
        <w:szCs w:val="15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0">
    <w:nsid w:val="7623739E"/>
    <w:multiLevelType w:val="multilevel"/>
    <w:tmpl w:val="7623739E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BFF32B6"/>
    <w:multiLevelType w:val="singleLevel"/>
    <w:tmpl w:val="7BFF32B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2">
    <w:nsid w:val="7F776D3C"/>
    <w:multiLevelType w:val="singleLevel"/>
    <w:tmpl w:val="7F776D3C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9"/>
  </w:num>
  <w:num w:numId="2">
    <w:abstractNumId w:val="12"/>
  </w:num>
  <w:num w:numId="3">
    <w:abstractNumId w:val="4"/>
  </w:num>
  <w:num w:numId="4">
    <w:abstractNumId w:val="3"/>
  </w:num>
  <w:num w:numId="5">
    <w:abstractNumId w:val="2"/>
  </w:num>
  <w:num w:numId="6">
    <w:abstractNumId w:val="5"/>
  </w:num>
  <w:num w:numId="7">
    <w:abstractNumId w:val="11"/>
  </w:num>
  <w:num w:numId="8">
    <w:abstractNumId w:val="1"/>
  </w:num>
  <w:num w:numId="9">
    <w:abstractNumId w:val="10"/>
  </w:num>
  <w:num w:numId="10">
    <w:abstractNumId w:val="6"/>
  </w:num>
  <w:num w:numId="11">
    <w:abstractNumId w:val="7"/>
  </w:num>
  <w:num w:numId="12">
    <w:abstractNumId w:val="8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91C"/>
    <w:rsid w:val="00042ABA"/>
    <w:rsid w:val="000444F2"/>
    <w:rsid w:val="00083E51"/>
    <w:rsid w:val="00126670"/>
    <w:rsid w:val="00145076"/>
    <w:rsid w:val="00172409"/>
    <w:rsid w:val="00181BC2"/>
    <w:rsid w:val="001A050E"/>
    <w:rsid w:val="001B6585"/>
    <w:rsid w:val="001E12B3"/>
    <w:rsid w:val="001F643F"/>
    <w:rsid w:val="002469D6"/>
    <w:rsid w:val="00284DE2"/>
    <w:rsid w:val="0029362F"/>
    <w:rsid w:val="002F7C4D"/>
    <w:rsid w:val="00350C20"/>
    <w:rsid w:val="00376D0F"/>
    <w:rsid w:val="00453FC2"/>
    <w:rsid w:val="004965D8"/>
    <w:rsid w:val="004A1002"/>
    <w:rsid w:val="004C721A"/>
    <w:rsid w:val="004E3531"/>
    <w:rsid w:val="00516C27"/>
    <w:rsid w:val="005955EF"/>
    <w:rsid w:val="005D3CFB"/>
    <w:rsid w:val="006102B9"/>
    <w:rsid w:val="0063491C"/>
    <w:rsid w:val="006649DE"/>
    <w:rsid w:val="0073085B"/>
    <w:rsid w:val="007365B2"/>
    <w:rsid w:val="00743449"/>
    <w:rsid w:val="00751645"/>
    <w:rsid w:val="0077303B"/>
    <w:rsid w:val="007B732E"/>
    <w:rsid w:val="007C29E3"/>
    <w:rsid w:val="007D736E"/>
    <w:rsid w:val="008451CF"/>
    <w:rsid w:val="00854896"/>
    <w:rsid w:val="00881F71"/>
    <w:rsid w:val="00883E8E"/>
    <w:rsid w:val="00897AAC"/>
    <w:rsid w:val="008D7F64"/>
    <w:rsid w:val="008F320E"/>
    <w:rsid w:val="00974082"/>
    <w:rsid w:val="00986067"/>
    <w:rsid w:val="00A04BE9"/>
    <w:rsid w:val="00A10B81"/>
    <w:rsid w:val="00A12FE9"/>
    <w:rsid w:val="00A23C09"/>
    <w:rsid w:val="00B026C5"/>
    <w:rsid w:val="00B4523D"/>
    <w:rsid w:val="00B67EB9"/>
    <w:rsid w:val="00BB421D"/>
    <w:rsid w:val="00BD097E"/>
    <w:rsid w:val="00C36F72"/>
    <w:rsid w:val="00C435F4"/>
    <w:rsid w:val="00C70F8E"/>
    <w:rsid w:val="00C8223C"/>
    <w:rsid w:val="00D04A2C"/>
    <w:rsid w:val="00D42601"/>
    <w:rsid w:val="00D8013F"/>
    <w:rsid w:val="00DB4D70"/>
    <w:rsid w:val="00DD6071"/>
    <w:rsid w:val="00E22A3F"/>
    <w:rsid w:val="00E373E5"/>
    <w:rsid w:val="00EB5FBA"/>
    <w:rsid w:val="00F24404"/>
    <w:rsid w:val="00F2546D"/>
    <w:rsid w:val="00F72769"/>
    <w:rsid w:val="00F76F03"/>
    <w:rsid w:val="00FC3855"/>
    <w:rsid w:val="1FF64A4F"/>
    <w:rsid w:val="277B6CE7"/>
    <w:rsid w:val="2DFF0C05"/>
    <w:rsid w:val="36EECD4B"/>
    <w:rsid w:val="3DEF9902"/>
    <w:rsid w:val="3F675FF7"/>
    <w:rsid w:val="3F7FB190"/>
    <w:rsid w:val="3FEFDC0C"/>
    <w:rsid w:val="5BFF808F"/>
    <w:rsid w:val="6BDE09DE"/>
    <w:rsid w:val="6C7F90BB"/>
    <w:rsid w:val="713F3528"/>
    <w:rsid w:val="7EDF313B"/>
    <w:rsid w:val="7FBE76C6"/>
    <w:rsid w:val="7FFA913E"/>
    <w:rsid w:val="8B57EFF7"/>
    <w:rsid w:val="9DFF7027"/>
    <w:rsid w:val="A34F9ECD"/>
    <w:rsid w:val="A6D7F281"/>
    <w:rsid w:val="B1DF2287"/>
    <w:rsid w:val="B1F9F352"/>
    <w:rsid w:val="BAD73DA1"/>
    <w:rsid w:val="BECF339B"/>
    <w:rsid w:val="CFFF272E"/>
    <w:rsid w:val="DFD6BDC0"/>
    <w:rsid w:val="F7F7A242"/>
    <w:rsid w:val="FA6ED9DF"/>
    <w:rsid w:val="FB7EB5F1"/>
    <w:rsid w:val="FDFD0D98"/>
    <w:rsid w:val="FFF5E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3">
    <w:name w:val="heading 2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annotation reference"/>
    <w:basedOn w:val="4"/>
    <w:semiHidden/>
    <w:unhideWhenUsed/>
    <w:qFormat/>
    <w:uiPriority w:val="99"/>
    <w:rPr>
      <w:sz w:val="16"/>
      <w:szCs w:val="16"/>
    </w:rPr>
  </w:style>
  <w:style w:type="character" w:styleId="7">
    <w:name w:val="Hyperlink"/>
    <w:basedOn w:val="4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8">
    <w:name w:val="Balloon Text"/>
    <w:basedOn w:val="1"/>
    <w:link w:val="23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9">
    <w:name w:val="annotation text"/>
    <w:basedOn w:val="1"/>
    <w:link w:val="21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0">
    <w:name w:val="annotation subject"/>
    <w:basedOn w:val="9"/>
    <w:next w:val="9"/>
    <w:link w:val="22"/>
    <w:semiHidden/>
    <w:unhideWhenUsed/>
    <w:qFormat/>
    <w:uiPriority w:val="99"/>
    <w:rPr>
      <w:b/>
      <w:bCs/>
    </w:rPr>
  </w:style>
  <w:style w:type="paragraph" w:styleId="11">
    <w:name w:val="header"/>
    <w:basedOn w:val="1"/>
    <w:link w:val="19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2">
    <w:name w:val="toc 1"/>
    <w:basedOn w:val="1"/>
    <w:next w:val="1"/>
    <w:unhideWhenUsed/>
    <w:qFormat/>
    <w:uiPriority w:val="39"/>
    <w:pPr>
      <w:spacing w:after="100"/>
    </w:pPr>
    <w:rPr>
      <w:rFonts w:cs="Times New Roman" w:eastAsiaTheme="minorEastAsia"/>
      <w:lang w:eastAsia="ru-RU"/>
    </w:rPr>
  </w:style>
  <w:style w:type="paragraph" w:styleId="13">
    <w:name w:val="toc 3"/>
    <w:basedOn w:val="1"/>
    <w:next w:val="1"/>
    <w:unhideWhenUsed/>
    <w:qFormat/>
    <w:uiPriority w:val="39"/>
    <w:pPr>
      <w:spacing w:after="100"/>
      <w:ind w:left="440"/>
    </w:pPr>
    <w:rPr>
      <w:rFonts w:cs="Times New Roman" w:eastAsiaTheme="minorEastAsia"/>
      <w:lang w:eastAsia="ru-RU"/>
    </w:rPr>
  </w:style>
  <w:style w:type="paragraph" w:styleId="14">
    <w:name w:val="toc 2"/>
    <w:basedOn w:val="1"/>
    <w:next w:val="1"/>
    <w:unhideWhenUsed/>
    <w:qFormat/>
    <w:uiPriority w:val="39"/>
    <w:pPr>
      <w:spacing w:after="100"/>
      <w:ind w:left="220"/>
    </w:pPr>
    <w:rPr>
      <w:rFonts w:cs="Times New Roman" w:eastAsiaTheme="minorEastAsia"/>
      <w:lang w:eastAsia="ru-RU"/>
    </w:rPr>
  </w:style>
  <w:style w:type="paragraph" w:styleId="15">
    <w:name w:val="footer"/>
    <w:basedOn w:val="1"/>
    <w:link w:val="2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table" w:styleId="16">
    <w:name w:val="Table Grid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No Spacing"/>
    <w:link w:val="18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ru-RU" w:eastAsia="ru-RU" w:bidi="ar-SA"/>
    </w:rPr>
  </w:style>
  <w:style w:type="character" w:customStyle="1" w:styleId="18">
    <w:name w:val="Без интервала Знак"/>
    <w:basedOn w:val="4"/>
    <w:link w:val="17"/>
    <w:qFormat/>
    <w:uiPriority w:val="1"/>
    <w:rPr>
      <w:rFonts w:eastAsiaTheme="minorEastAsia"/>
      <w:lang w:eastAsia="ru-RU"/>
    </w:rPr>
  </w:style>
  <w:style w:type="character" w:customStyle="1" w:styleId="19">
    <w:name w:val="Верхний колонтитул Знак"/>
    <w:basedOn w:val="4"/>
    <w:link w:val="11"/>
    <w:qFormat/>
    <w:uiPriority w:val="99"/>
  </w:style>
  <w:style w:type="character" w:customStyle="1" w:styleId="20">
    <w:name w:val="Нижний колонтитул Знак"/>
    <w:basedOn w:val="4"/>
    <w:link w:val="15"/>
    <w:qFormat/>
    <w:uiPriority w:val="99"/>
  </w:style>
  <w:style w:type="character" w:customStyle="1" w:styleId="21">
    <w:name w:val="Текст примечания Знак"/>
    <w:basedOn w:val="4"/>
    <w:link w:val="9"/>
    <w:semiHidden/>
    <w:qFormat/>
    <w:uiPriority w:val="99"/>
    <w:rPr>
      <w:sz w:val="20"/>
      <w:szCs w:val="20"/>
    </w:rPr>
  </w:style>
  <w:style w:type="character" w:customStyle="1" w:styleId="22">
    <w:name w:val="Тема примечания Знак"/>
    <w:basedOn w:val="21"/>
    <w:link w:val="10"/>
    <w:semiHidden/>
    <w:qFormat/>
    <w:uiPriority w:val="99"/>
    <w:rPr>
      <w:b/>
      <w:bCs/>
      <w:sz w:val="20"/>
      <w:szCs w:val="20"/>
    </w:rPr>
  </w:style>
  <w:style w:type="character" w:customStyle="1" w:styleId="23">
    <w:name w:val="Текст выноски Знак"/>
    <w:basedOn w:val="4"/>
    <w:link w:val="8"/>
    <w:semiHidden/>
    <w:qFormat/>
    <w:uiPriority w:val="99"/>
    <w:rPr>
      <w:rFonts w:ascii="Segoe UI" w:hAnsi="Segoe UI" w:cs="Segoe UI"/>
      <w:sz w:val="18"/>
      <w:szCs w:val="18"/>
    </w:rPr>
  </w:style>
  <w:style w:type="character" w:customStyle="1" w:styleId="24">
    <w:name w:val="Заголовок 1 Знак"/>
    <w:basedOn w:val="4"/>
    <w:link w:val="2"/>
    <w:qFormat/>
    <w:uiPriority w:val="9"/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customStyle="1" w:styleId="25">
    <w:name w:val="TOC Heading"/>
    <w:basedOn w:val="2"/>
    <w:next w:val="1"/>
    <w:unhideWhenUsed/>
    <w:qFormat/>
    <w:uiPriority w:val="39"/>
    <w:pPr>
      <w:outlineLvl w:val="9"/>
    </w:pPr>
    <w:rPr>
      <w:lang w:eastAsia="ru-RU"/>
    </w:rPr>
  </w:style>
  <w:style w:type="character" w:customStyle="1" w:styleId="26">
    <w:name w:val="Заголовок 2 Знак"/>
    <w:basedOn w:val="4"/>
    <w:link w:val="3"/>
    <w:semiHidden/>
    <w:qFormat/>
    <w:uiPriority w:val="9"/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paragraph" w:styleId="27">
    <w:name w:val="List Paragraph"/>
    <w:basedOn w:val="1"/>
    <w:qFormat/>
    <w:uiPriority w:val="34"/>
    <w:pPr>
      <w:ind w:left="720"/>
      <w:contextualSpacing/>
    </w:pPr>
  </w:style>
  <w:style w:type="table" w:customStyle="1" w:styleId="28">
    <w:name w:val="Сетка таблицы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Сетка таблицы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Сетка таблицы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Сетка таблицы1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Сетка таблицы11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3">
    <w:name w:val="Сетка таблицы11112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4">
    <w:name w:val="Сетка таблицы11112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Сетка таблицы11112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../NUL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9" Type="http://schemas.openxmlformats.org/officeDocument/2006/relationships/fontTable" Target="fontTable.xml"/><Relationship Id="rId28" Type="http://schemas.openxmlformats.org/officeDocument/2006/relationships/numbering" Target="numbering.xml"/><Relationship Id="rId27" Type="http://schemas.openxmlformats.org/officeDocument/2006/relationships/image" Target="media/image21.png"/><Relationship Id="rId26" Type="http://schemas.openxmlformats.org/officeDocument/2006/relationships/image" Target="media/image20.png"/><Relationship Id="rId25" Type="http://schemas.openxmlformats.org/officeDocument/2006/relationships/image" Target="media/image19.png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1926</Words>
  <Characters>7693</Characters>
  <Lines>50</Lines>
  <Paragraphs>14</Paragraphs>
  <TotalTime>0</TotalTime>
  <ScaleCrop>false</ScaleCrop>
  <LinksUpToDate>false</LinksUpToDate>
  <CharactersWithSpaces>12381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2024-03-22T15:13:00Z</dcterms:created>
  <dc:creator>A cup</dc:creator>
  <cp:lastModifiedBy>acup</cp:lastModifiedBy>
  <dcterms:modified xsi:type="dcterms:W3CDTF">2025-05-24T05:03:10Z</dcterms:modified>
  <cp:revision>60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  <property fmtid="{D5CDD505-2E9C-101B-9397-08002B2CF9AE}" pid="3" name="ICV">
    <vt:lpwstr>819DAD32AC2B93D261CC306802787B5B_42</vt:lpwstr>
  </property>
</Properties>
</file>