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unnht6nakln" w:id="0"/>
      <w:bookmarkEnd w:id="0"/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Let's write some scripts in package.json file to run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Like we run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&gt;npx parcel 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we can run it with help of NPM scripts.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go to package.json and in the scripts key write these 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"parcel index.html"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"parcel build index.html"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after witing this no need to write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&gt;npx parcel index.html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&gt;npx parcel build index.html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can use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npm run start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will run the scripts which we have written in the script section.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we can customise any script with the help of package.json file.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Npm run start is equal to npx parcel index.html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Npm run build is equal to npx parcel build index.html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Also, we can call it short like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NPM start directly.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this example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&gt;npx parcel index.html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&gt;npm run start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npm start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3 statements are going to do the same functionality.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this is only going t work for start.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Start is keyword reserver by npm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But for other scripts, you have to call like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npm run ____ (script 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idctxyfiehxf" w:id="1"/>
      <w:bookmarkEnd w:id="1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HTML tags are dom elements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Like we have elements in react also.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React elements are ultimately are objects.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When we render the React elements then it will become dom elements.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k14fgijdixpk" w:id="2"/>
      <w:bookmarkEnd w:id="2"/>
      <w:r w:rsidDel="00000000" w:rsidR="00000000" w:rsidRPr="00000000">
        <w:rPr>
          <w:rtl w:val="0"/>
        </w:rPr>
        <w:t xml:space="preserve">Part 3.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we know we have created the element with help of react.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react.createElement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reactDOM.createRoot/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But the structure is not good in look and feel not developer-friendly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 Facebook created something called JSX.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React and JSX are different. (JSX is not part of react).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can write react code without help of jsx code but that will be very complicated to understand.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Jsx makes our life easy.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is JSX?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Previously we have separate page for html and js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we have created some functionality on click of button we have to write it separately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Jsx mixed them (as both are interlinked so jsx mixed them)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We can write mixed code of js and html in jsx.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heading = &lt;h2&gt;This is Heading in JSX&lt;/h2&gt;;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Jsx is not HTML inside javascript.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Jsx and html are different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Jsx is HTML LIKE syntax </w:t>
      </w:r>
      <w:r w:rsidDel="00000000" w:rsidR="00000000" w:rsidRPr="00000000">
        <w:rPr>
          <w:rtl w:val="0"/>
        </w:rPr>
        <w:t xml:space="preserve">or XML like syntax.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Lets see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 id=”parent”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"parent"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'parent'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These 3 are different in syntax but have exactly same output.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When you print console.log js parent and jsc heading it will have same object.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That process jsx converts the jsx system to js code before use.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 now next onwards we are not going to use createElement method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 will use JSX syntax.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ES6 is ECMA script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Which do not understand jsx it only understands the javascript.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When we directly his the jsx code in js it will show error to use.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Js engine can not read jsx code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 we need to convert the jsx to js before use.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Parcel is doing the same.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This code is transpiled before it goes to the js engine so that the browser can understand it.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Parcel transfer jsx code to js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But does parcel doing it alone? No, Parcel is a manager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functionality is performed by Bebel.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Bebel is npm package. (its Javascript compiler)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So ultimately what is happening here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When we write code in jsx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 converts code into react code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Then react code convert into object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Then that object will be rendered and create HTML code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Which we can see on the browser.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Let test html like code written in jsx is really a html code or something else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If you write class in jsx it will show Error.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Now when you transpile the code and check on console you will get again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HTML code.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It clearly shows that code written inside the JSX is not HTML its html like code.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We do not put hyphen ( - ) in jax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We have to use camel case structure to write the attributes like data-name it will be dataName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List out all the tags in jsx which is different from html but has same functionality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Example class will become className in jsx. Find others.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Now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About single line and multiple line jsx code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If you are writing single line of code then its perfectly valid syntex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Const heading = &lt;h1&gt;Hello world&lt;/h1&gt;;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But then you will write multi line statements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Then you have to wrap the code in the braces. 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Const heading = ( &lt;h1&gt;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&lt;/h1&gt;);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Why to use ()?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As we know babel is converting it to js code,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So Babel should know where is the code starts and where is ending.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Extension in VS Code.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&gt; PRETTIER - CODE FORMATTER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 Bracket pair colorization toggler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&gt; ESLint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&gt; Better Comments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dmggpvssoqhw" w:id="3"/>
      <w:bookmarkEnd w:id="3"/>
      <w:r w:rsidDel="00000000" w:rsidR="00000000" w:rsidRPr="00000000">
        <w:rPr>
          <w:rtl w:val="0"/>
        </w:rPr>
        <w:t xml:space="preserve">Part 4:  React Components :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There are 2 types of components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 Class-based components (old way of wiring code 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Functional components ( new ways of writing code)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What is the React functional component?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Its a normal js function which returns some JSX.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 Always give a name with capitals.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Or if we have single line function we can write it without return andbrasis. 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Both above code is the same.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React element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react component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We render react elements.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Can we render react component? If yes how?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root.render (heading);  // correct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root.render(HeadingComponent) // wrong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There is a way to render component.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Root . render ( &lt;HeadingComponent /&gt;  );  // correct syntax.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So when we pass &lt;HeadingComponent /&gt; to babel then it will understand there is a component with the given name.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heading = React.createElement('h1', {"id":"heading"}, "Hello world with React!");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World, React Element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World, React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We can use components inside the component and that terms called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COMPONENT COMPOSITION.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World,t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Example of Component compositions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gs1ryvmyjeij" w:id="4"/>
      <w:bookmarkEnd w:id="4"/>
      <w:r w:rsidDel="00000000" w:rsidR="00000000" w:rsidRPr="00000000">
        <w:rPr>
          <w:rtl w:val="0"/>
        </w:rPr>
        <w:t xml:space="preserve">Part 5: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Can we use normal function in place of fat arrow function?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arrow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Example of Component compositions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Example of Component compositions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Both are same.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Now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 the jsx how to use js?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Magic: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component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element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Example of Component compositions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 the JSX syntax, we can write any piece of js code just under the curly braces , check the above example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We use the react element in the react component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Like: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&lt;h1&gt;{heading}&lt;/h1&gt;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Const number = 1000;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&lt;h2&gt;{number}&lt;/h2&gt;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&lt;h1&gt;{ console.log() } &lt;/h2&gt;   // Amazing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We can perform any code in the { } 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We can put elements inside the elements.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component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Yes.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element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Example of Component compositions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HeadingComponent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We can place anything anywhere, it will work fine, just maintain the proper order accessibility and scope of elements.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We can see we are executing elements directly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Suppose we are getting some malicious data in api like some scripts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Then it will be directly executed in the code..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This is called cross-site scripting.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If I can get access to js on your browser. I can steal any information.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JSX is take care of this injection attacks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Jsx escapes the code. 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sanitises the data. 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prevents cross-site scripting.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&lt;Title /&gt; This is actually calling the function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We can also write like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{Title()} both are same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&lt;h1&gt; &lt;Title /&gt; &lt;/h1&gt;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This will be converted into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&lt;h1&gt; {Title() } &lt;/h1&gt;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&lt;Title /&gt;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&lt;Title &gt; &lt;/Title&gt;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{Title()}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All the above statements are the same.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