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examples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aaa implements bbb,ccc // example of implementing multiple interfaces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aaa extends bbb // inheritance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aaa extends bbb,ccc // class extends more than one class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Can base class pointer store the address of an object created from its derived class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Can a derived call pointer store the address of an object created from its base class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—------—------—------—------—------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Aaa interface has a method declaration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Bbb interface is a method declaration with same name as in aaa interface but different parameters (signature)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will happen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ccc implements aaa,bbb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—-—-—-—-—-—-—-—-—-—-—-—-—-—-—-—-—-—-—-—-—-—-—-—-—-—-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Class aaa implements bbb,ccc // example of implementing multiple interfaces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we implement multiple inheritance we have to declare all properties.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both interfaces have same properties then no need to declare it twice in class.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Code: Assignment1.ts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Class aaa extends bbb // inheritance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not inherit the interface,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inherit other classes we have to use keyword </w:t>
      </w:r>
      <w:r w:rsidDel="00000000" w:rsidR="00000000" w:rsidRPr="00000000">
        <w:rPr>
          <w:b w:val="1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inheritance, we can use parent class methods and can override the methods.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to use the </w:t>
      </w:r>
      <w:r w:rsidDel="00000000" w:rsidR="00000000" w:rsidRPr="00000000">
        <w:rPr>
          <w:b w:val="1"/>
          <w:rtl w:val="0"/>
        </w:rPr>
        <w:t xml:space="preserve">Super</w:t>
      </w:r>
      <w:r w:rsidDel="00000000" w:rsidR="00000000" w:rsidRPr="00000000">
        <w:rPr>
          <w:rtl w:val="0"/>
        </w:rPr>
        <w:t xml:space="preserve"> method in Constructor.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Code: Assignment2.ts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Class aaa extends bbb,ccc // class extends more than one class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Multiple Inheritance is not allowed. (Classes can only extend single class)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Code: Assignment3.ts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 base class pointer store the address of an object created from its derived class?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Code: Assignment4.ts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 a derived call pointer store the address of an object created from its base class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Code: Assignment5.ts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Aaa interface has a method declaration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Bbb interface is a method declaration with same name as in aaa interface but different parameters (signature)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What will happen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Class ccc implements aaa,bbb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If we write the same method name in both interfaces with the same signature there will not be any issue, we can declare it once in class and can use it.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As per my output and observations: 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cannot use the same method with different signatures.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When I write the same method with different signatures in class, </w:t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  <w:t xml:space="preserve">it gives the error: Duplicate function implementation.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Due to the dynamic nature of Js, I guess it is not allowed to refine the function even with different signatures.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Code : Assignment6.ts: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When I implement both interfaces but do not declare them in class.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It gives an error when declaring that both methods have the same name but different signatures.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Code: Assignment7.ts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After the declaration of both methods with different signature</w:t>
        <w:tab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error of duplicate function implementation.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 am calling one method it's comparing with other signatures as well. And showing error.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