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0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`cool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the above code a:(number)-&gt;string we can change with our own custom type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myTypeinEg2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myTypeinEg2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]));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`cool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the function type is void then you can not return anything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someEg3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the function return type is never: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//The following someEg4 is incorrect because it has a reachable endpoint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someEg4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never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you have given type never, then this function should not have an endpoint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Final code: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someEg5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never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"whatever"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 x:number[];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Let x:(number | string)[]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Let x: number[] | string[]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 x:number[][]; //2d array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)[];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)[];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)[];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 can be either an array of string or number not mix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 is 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"Ujjain is 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correct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correct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 eg9.ts:15:5 - error TS2322: Type '(string | number)[]' is not assignable to type 'string[] | number[]'.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Type '(string | number)[]' is not assignable to type 'string[]'.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Type 'string | number' is not assignable to type 'string'.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Type 'number' is not assignable to type 'string'.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15     p = [10, "God is great"];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     ~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Found 1 error in eg9.ts:15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[];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'great'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incorrect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"god"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];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[][];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]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eg14_1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[]){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"eg14_1 with ...data:number[] paraamter got executed"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eg14_2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[]){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"eg14_2 with data:number[] parameter goot executed"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eg14_1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eg14_2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//eg14_1(x); // incorrect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//eg14_2(10,20,30); // incorrect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eg14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