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Syntex: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(Condition){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body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syntex: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for( initialization; condition; increment/drement 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body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condition have 3 statements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statements will be execute then control comes to for loop for the 1st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goes to second statements and evaluare the condition written ini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condition is true then control goes inside the loop otherwise bypass it.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the body ends and again control goes from end of body to for loop again then 3rd statements code will execute.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Code: example: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for(x = 1; x&lt;=5; x++){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printf("%d\n", 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Nested for: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for(x=1;x&lt;=3;x++){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for(y=1; y&lt;=3; y++){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printf("%d %d\n", x ,y);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the For loop, in 1st and 3rd section, there can be multiple statemesnts which will be comma separated. And also they are optional. Condition is mandatory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