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we know when we print size it should be unsigned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%d we will use %lu.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 On windows there is a difference between size of long unsigned int from Linux. 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//4 on windows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//8 on Linux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Windows: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--------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Linux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Warning: (printf("%llu\n", sizeof(long long unsigned int));)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format %llu expects argument of type long long unsigned in but argument 2 has type long unsigned int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is based on the c standard set for compilers 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can check on google 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Search: C standard types IBM (size may very based on platform)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Search : c arithmetic type cpp reference (en.cppreference.com)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Now we will Check the address related issues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char type m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z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char type g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char type k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char type u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p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x is 0061FF1C // this is hexa decimal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x is 18446744065126039324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y is 18446744065126039320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char type m is 18446744065126039319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z is 18446744065126039312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char type g is 18446744065126039311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char type k is 18446744065126039310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char type u is 18446744065126039309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p is 18446744065126039304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When we will print with %p format specifiled then it will print hexa decimal value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16 / 65 / 1 output will be 41 that is the hexa value of 65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16 / 75 / 11 output will be 4B that is the hexa value of 65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 1 2 3 4 5 6 7 8 9  A  B  C   D  E   F   - Hexa code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 1 2 3 4 5 6 7 8 9 10 11 12 13 14 15  - Decimal values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So we will pring with llu long long unsigned int type. (lu in case of linux)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Now see the pattern </w:t>
      </w:r>
      <w:r w:rsidDel="00000000" w:rsidR="00000000" w:rsidRPr="00000000">
        <w:rPr>
          <w:b w:val="1"/>
          <w:rtl w:val="0"/>
        </w:rPr>
        <w:t xml:space="preserve">(data is storing in Stack format in both windows and Linux)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Windows ( Order is in decreasing order)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39327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39326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39325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39324 - x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—-------</w:t>
        <w:br w:type="textWrapping"/>
        <w:t xml:space="preserve">39323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39322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39321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39320 - 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39319 - 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—-----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Gap of 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—-----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39315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39314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39313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39312 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39311 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39310 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39309 u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Gap of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39307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39306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39305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39304 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776228 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776229 g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—--------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776230 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776231 u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776232 x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776233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776234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776235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776236 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776237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776238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776239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776240 z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776241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776242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776243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—-------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776244 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776245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776246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776247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Here recording done as well as in increasing order but Stack.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Why thesis gaps are coming will discuss in upcoming lectures.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 Start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x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 Ends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 Start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a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char type b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 Ends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 Start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p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q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char type 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"Sam Ends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 Start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p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q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int type r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"Address of char type s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%llu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 Ends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Main Start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x is 27583808989691676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x is 27583808989691672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tom Start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a is 14161709772177132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char type b is 14161709772177131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Tom Ends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Sam Start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p is 14161709772177152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q is 14161709772177132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char type r is 14161709772177131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cat Start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p is 14161709772177104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q is 14161709772177108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int type r is 14161709772177084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Address of char type s is 14161709772177083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cat Ends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Sam Ends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Main Ends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Same address can appear multiple time because once function end then the address is released can be reused.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DO NOT SEARCH FOR PATTERNS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