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06D32" w14:textId="6B4F9E65" w:rsidR="00BD6546" w:rsidRDefault="00BD6546">
      <w:r>
        <w:t>A rough outline</w:t>
      </w:r>
    </w:p>
    <w:p w14:paraId="09A4CED4" w14:textId="2DC6B464" w:rsidR="00BD6546" w:rsidRDefault="00943686" w:rsidP="00943686">
      <w:pPr>
        <w:pStyle w:val="a3"/>
        <w:numPr>
          <w:ilvl w:val="0"/>
          <w:numId w:val="1"/>
        </w:numPr>
        <w:ind w:leftChars="0"/>
      </w:pPr>
      <w:r w:rsidRPr="0050733F">
        <w:rPr>
          <w:rFonts w:hint="eastAsia"/>
        </w:rPr>
        <w:t>음압병실 속에서 격리된 생활로 인한</w:t>
      </w:r>
      <w:r>
        <w:rPr>
          <w:rFonts w:hint="eastAsia"/>
        </w:rPr>
        <w:t xml:space="preserve"> 직접적인 소통불가와</w:t>
      </w:r>
      <w:r w:rsidRPr="0050733F">
        <w:rPr>
          <w:rFonts w:hint="eastAsia"/>
        </w:rPr>
        <w:t xml:space="preserve"> 고립감</w:t>
      </w:r>
    </w:p>
    <w:p w14:paraId="736D200F" w14:textId="402429DD" w:rsidR="00BD6546" w:rsidRDefault="00224782" w:rsidP="00BD65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설계 계획</w:t>
      </w:r>
    </w:p>
    <w:p w14:paraId="3C73DF0D" w14:textId="3006715E" w:rsidR="00BD6546" w:rsidRDefault="00BD6546" w:rsidP="00BD6546">
      <w:pPr>
        <w:pStyle w:val="a3"/>
        <w:ind w:leftChars="0" w:left="1120"/>
      </w:pPr>
      <w:r>
        <w:t xml:space="preserve">a. </w:t>
      </w:r>
      <w:r w:rsidRPr="00943686">
        <w:rPr>
          <w:b/>
          <w:bCs/>
        </w:rPr>
        <w:t>W</w:t>
      </w:r>
      <w:r>
        <w:t xml:space="preserve">ork </w:t>
      </w:r>
      <w:r w:rsidR="00943686">
        <w:rPr>
          <w:b/>
          <w:bCs/>
        </w:rPr>
        <w:t>B</w:t>
      </w:r>
      <w:r w:rsidR="00943686" w:rsidRPr="00943686">
        <w:t>re</w:t>
      </w:r>
      <w:r>
        <w:t xml:space="preserve">ak down </w:t>
      </w:r>
      <w:r w:rsidR="00943686" w:rsidRPr="00943686">
        <w:rPr>
          <w:b/>
          <w:bCs/>
        </w:rPr>
        <w:t>S</w:t>
      </w:r>
      <w:r>
        <w:t xml:space="preserve">tructure </w:t>
      </w:r>
      <w:r>
        <w:br/>
        <w:t xml:space="preserve">b. Definition of </w:t>
      </w:r>
      <w:r w:rsidRPr="00855B31">
        <w:rPr>
          <w:b/>
          <w:bCs/>
        </w:rPr>
        <w:t>objectives</w:t>
      </w:r>
      <w:r>
        <w:t xml:space="preserve"> and </w:t>
      </w:r>
      <w:r w:rsidRPr="00855B31">
        <w:rPr>
          <w:b/>
          <w:bCs/>
        </w:rPr>
        <w:t>constraints</w:t>
      </w:r>
      <w:r>
        <w:t xml:space="preserve">, including </w:t>
      </w:r>
      <w:r w:rsidRPr="00855B31">
        <w:rPr>
          <w:b/>
          <w:bCs/>
        </w:rPr>
        <w:t>objectives tree</w:t>
      </w:r>
    </w:p>
    <w:p w14:paraId="3BF62B86" w14:textId="73DEDF0D" w:rsidR="00BD6546" w:rsidRDefault="00BD6546" w:rsidP="00BD6546">
      <w:pPr>
        <w:pStyle w:val="a3"/>
        <w:ind w:leftChars="0" w:left="1120"/>
      </w:pPr>
      <w:r>
        <w:t xml:space="preserve">c. Definition of functions and means, </w:t>
      </w:r>
      <w:r w:rsidR="001838EE">
        <w:t>Gantt</w:t>
      </w:r>
      <w:r>
        <w:t xml:space="preserve"> chart </w:t>
      </w:r>
    </w:p>
    <w:p w14:paraId="4440DC73" w14:textId="14A82E8B" w:rsidR="00BD6546" w:rsidRDefault="00224782" w:rsidP="00BD6546">
      <w:pPr>
        <w:ind w:left="400"/>
      </w:pPr>
      <w:r>
        <w:t>III</w:t>
      </w:r>
      <w:r w:rsidR="00BD6546">
        <w:t xml:space="preserve">. </w:t>
      </w:r>
      <w:r>
        <w:tab/>
        <w:t xml:space="preserve">   </w:t>
      </w:r>
      <w:r w:rsidR="00BD6546">
        <w:t xml:space="preserve">Design </w:t>
      </w:r>
      <w:r>
        <w:rPr>
          <w:rFonts w:hint="eastAsia"/>
        </w:rPr>
        <w:t>자료 조사</w:t>
      </w:r>
    </w:p>
    <w:p w14:paraId="075602BE" w14:textId="7B69E802" w:rsidR="00BD6546" w:rsidRDefault="00BD6546" w:rsidP="00BD6546">
      <w:pPr>
        <w:pStyle w:val="a3"/>
        <w:ind w:leftChars="0" w:left="1120"/>
        <w:rPr>
          <w:rFonts w:hint="eastAsia"/>
        </w:rPr>
      </w:pPr>
      <w:r>
        <w:t xml:space="preserve">a. </w:t>
      </w:r>
      <w:r w:rsidR="00224782">
        <w:rPr>
          <w:rFonts w:hint="eastAsia"/>
        </w:rPr>
        <w:t>현재 사용되는 음압병실 구조의 문제점</w:t>
      </w:r>
      <w:r w:rsidR="00224782">
        <w:t xml:space="preserve"> </w:t>
      </w:r>
    </w:p>
    <w:p w14:paraId="52A3212E" w14:textId="77777777" w:rsidR="00D06290" w:rsidRDefault="00BD6546" w:rsidP="00BD6546">
      <w:pPr>
        <w:pStyle w:val="a3"/>
        <w:ind w:leftChars="0" w:left="1120"/>
      </w:pPr>
      <w:r>
        <w:t xml:space="preserve">b. </w:t>
      </w:r>
      <w:r w:rsidR="00D06290">
        <w:rPr>
          <w:rFonts w:hint="eastAsia"/>
        </w:rPr>
        <w:t>조원들이 생각하는 음압병실 구조의 문제</w:t>
      </w:r>
    </w:p>
    <w:p w14:paraId="6FE43D70" w14:textId="11CB5C42" w:rsidR="00BD6546" w:rsidRDefault="00D06290" w:rsidP="00BD6546">
      <w:pPr>
        <w:pStyle w:val="a3"/>
        <w:ind w:leftChars="0" w:left="1120"/>
      </w:pPr>
      <w:r>
        <w:t xml:space="preserve">c. </w:t>
      </w:r>
      <w:r>
        <w:rPr>
          <w:rFonts w:hint="eastAsia"/>
        </w:rPr>
        <w:t>정신질환 환자들이 음압병실 구조의 문제점으로 겪는</w:t>
      </w:r>
      <w:r>
        <w:t xml:space="preserve"> </w:t>
      </w:r>
      <w:r>
        <w:rPr>
          <w:rFonts w:hint="eastAsia"/>
        </w:rPr>
        <w:t>어려움</w:t>
      </w:r>
      <w:r w:rsidR="00BD6546">
        <w:t xml:space="preserve"> </w:t>
      </w:r>
    </w:p>
    <w:p w14:paraId="09B3FA22" w14:textId="4B385751" w:rsidR="00BD6546" w:rsidRDefault="00BD6546" w:rsidP="00BD6546">
      <w:pPr>
        <w:ind w:left="400"/>
        <w:rPr>
          <w:rFonts w:hint="eastAsia"/>
        </w:rPr>
      </w:pPr>
      <w:r>
        <w:t xml:space="preserve">V. </w:t>
      </w:r>
      <w:r w:rsidR="00512738">
        <w:rPr>
          <w:rFonts w:hint="eastAsia"/>
        </w:rPr>
        <w:t>조사자료 정리 및 해결 방안</w:t>
      </w:r>
    </w:p>
    <w:p w14:paraId="588FAC4A" w14:textId="66690C43" w:rsidR="00BD6546" w:rsidRDefault="00BD6546" w:rsidP="00BD6546">
      <w:pPr>
        <w:pStyle w:val="a3"/>
        <w:ind w:leftChars="0" w:left="1120"/>
        <w:rPr>
          <w:rFonts w:hint="eastAsia"/>
        </w:rPr>
      </w:pPr>
      <w:r>
        <w:t xml:space="preserve">a. </w:t>
      </w:r>
      <w:r w:rsidR="001C1906">
        <w:rPr>
          <w:rFonts w:hint="eastAsia"/>
        </w:rPr>
        <w:t>설계 구조 초안 작성 및 예비 보고서 작성</w:t>
      </w:r>
    </w:p>
    <w:p w14:paraId="1460AAC7" w14:textId="6DAFFC3D" w:rsidR="00BD6546" w:rsidRDefault="00BD6546" w:rsidP="00BD6546">
      <w:pPr>
        <w:pStyle w:val="a3"/>
        <w:ind w:leftChars="0" w:left="1120"/>
      </w:pPr>
      <w:r>
        <w:t xml:space="preserve">b. </w:t>
      </w:r>
      <w:r w:rsidR="00CC3A1E">
        <w:rPr>
          <w:rFonts w:hint="eastAsia"/>
        </w:rPr>
        <w:t>구조 디자인 자체 평가 기준 마련</w:t>
      </w:r>
      <w:r>
        <w:t xml:space="preserve"> </w:t>
      </w:r>
    </w:p>
    <w:p w14:paraId="1AD166BB" w14:textId="1A4E114E" w:rsidR="00BD6546" w:rsidRDefault="00BD6546" w:rsidP="00BD6546">
      <w:pPr>
        <w:ind w:left="400"/>
        <w:rPr>
          <w:rFonts w:hint="eastAsia"/>
        </w:rPr>
      </w:pPr>
      <w:r>
        <w:t xml:space="preserve">VI. </w:t>
      </w:r>
      <w:r w:rsidR="00CC3A1E">
        <w:rPr>
          <w:rFonts w:hint="eastAsia"/>
        </w:rPr>
        <w:t xml:space="preserve">최종 결과 </w:t>
      </w:r>
    </w:p>
    <w:p w14:paraId="6E5ED139" w14:textId="4F4C51CC" w:rsidR="00BD6546" w:rsidRDefault="00BD6546" w:rsidP="00BD6546">
      <w:pPr>
        <w:pStyle w:val="a3"/>
        <w:ind w:leftChars="0" w:left="1120"/>
      </w:pPr>
      <w:r>
        <w:t xml:space="preserve">a. </w:t>
      </w:r>
      <w:r w:rsidR="00D363DB">
        <w:rPr>
          <w:rFonts w:hint="eastAsia"/>
        </w:rPr>
        <w:t>자체 평가기준 미흡 요소들 보안</w:t>
      </w:r>
    </w:p>
    <w:p w14:paraId="18C2545D" w14:textId="62DCEA00" w:rsidR="00BD6546" w:rsidRDefault="00BD6546" w:rsidP="00BD6546">
      <w:pPr>
        <w:pStyle w:val="a3"/>
        <w:ind w:leftChars="0" w:left="1120"/>
      </w:pPr>
      <w:r>
        <w:t xml:space="preserve">b. </w:t>
      </w:r>
      <w:r w:rsidR="00D363DB">
        <w:rPr>
          <w:rFonts w:hint="eastAsia"/>
        </w:rPr>
        <w:t>실제 정신질환 환자를 수용했을 때 상황을 시뮬레이션</w:t>
      </w:r>
      <w:r>
        <w:t xml:space="preserve"> </w:t>
      </w:r>
    </w:p>
    <w:p w14:paraId="016C1317" w14:textId="1EF213B9" w:rsidR="00BD6546" w:rsidRDefault="00BD6546" w:rsidP="00BD6546">
      <w:pPr>
        <w:ind w:left="400"/>
      </w:pPr>
      <w:r>
        <w:t xml:space="preserve">VII. </w:t>
      </w:r>
      <w:r w:rsidR="00D363DB">
        <w:rPr>
          <w:rFonts w:hint="eastAsia"/>
        </w:rPr>
        <w:t>디자인 평가</w:t>
      </w:r>
    </w:p>
    <w:p w14:paraId="5BE84C02" w14:textId="42AD4EE5" w:rsidR="00D363DB" w:rsidRDefault="00D363DB" w:rsidP="00BD65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최종 발표</w:t>
      </w:r>
      <w:r w:rsidR="00BD6546">
        <w:t xml:space="preserve"> </w:t>
      </w:r>
    </w:p>
    <w:p w14:paraId="7D2C91B3" w14:textId="1BF4CDD0" w:rsidR="00BD6546" w:rsidRDefault="00D363DB" w:rsidP="00D363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피드백</w:t>
      </w:r>
      <w:r>
        <w:t xml:space="preserve"> </w:t>
      </w:r>
      <w:r>
        <w:rPr>
          <w:rFonts w:hint="eastAsia"/>
        </w:rPr>
        <w:t>수용</w:t>
      </w:r>
    </w:p>
    <w:p w14:paraId="198866A7" w14:textId="4DA28342" w:rsidR="00D363DB" w:rsidRDefault="00D363DB" w:rsidP="00D363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antt chart, </w:t>
      </w:r>
      <w:r>
        <w:rPr>
          <w:rFonts w:hint="eastAsia"/>
        </w:rPr>
        <w:t>P</w:t>
      </w:r>
      <w:r>
        <w:t xml:space="preserve">CM </w:t>
      </w:r>
      <w:r>
        <w:rPr>
          <w:rFonts w:hint="eastAsia"/>
        </w:rPr>
        <w:t>확인</w:t>
      </w:r>
    </w:p>
    <w:sectPr w:rsidR="00D363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3307B"/>
    <w:multiLevelType w:val="hybridMultilevel"/>
    <w:tmpl w:val="55ECB5D8"/>
    <w:lvl w:ilvl="0" w:tplc="83D03338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3B5549"/>
    <w:multiLevelType w:val="hybridMultilevel"/>
    <w:tmpl w:val="3D984D0C"/>
    <w:lvl w:ilvl="0" w:tplc="8092C258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46"/>
    <w:rsid w:val="001838EE"/>
    <w:rsid w:val="001C1906"/>
    <w:rsid w:val="00224782"/>
    <w:rsid w:val="002B4215"/>
    <w:rsid w:val="00420F0D"/>
    <w:rsid w:val="00512738"/>
    <w:rsid w:val="007C2FAC"/>
    <w:rsid w:val="00855B31"/>
    <w:rsid w:val="00943686"/>
    <w:rsid w:val="00A5625F"/>
    <w:rsid w:val="00AF11A8"/>
    <w:rsid w:val="00BD6546"/>
    <w:rsid w:val="00CC3A1E"/>
    <w:rsid w:val="00D06290"/>
    <w:rsid w:val="00D3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4F64"/>
  <w15:chartTrackingRefBased/>
  <w15:docId w15:val="{3A151D2B-16AC-47AF-99F9-CF61D6CF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5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김성은</dc:creator>
  <cp:keywords/>
  <dc:description/>
  <cp:lastModifiedBy>김성은</cp:lastModifiedBy>
  <cp:revision>15</cp:revision>
  <dcterms:created xsi:type="dcterms:W3CDTF">2020-11-14T11:25:00Z</dcterms:created>
  <dcterms:modified xsi:type="dcterms:W3CDTF">2020-11-19T09:28:00Z</dcterms:modified>
</cp:coreProperties>
</file>