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67CE7" w:rsidRDefault="00097E0A" w:rsidP="00097E0A">
      <w:pPr>
        <w:jc w:val="center"/>
      </w:pPr>
      <w:r>
        <w:t>News Mood Trends</w:t>
      </w:r>
    </w:p>
    <w:p w:rsidR="00097E0A" w:rsidRDefault="00097E0A" w:rsidP="00097E0A">
      <w:pPr>
        <w:jc w:val="center"/>
      </w:pPr>
    </w:p>
    <w:p w:rsidR="00097E0A" w:rsidRDefault="00097E0A" w:rsidP="00097E0A">
      <w:r>
        <w:t>Comparing the five different news twitter handles</w:t>
      </w:r>
      <w:bookmarkStart w:id="0" w:name="_GoBack"/>
      <w:bookmarkEnd w:id="0"/>
      <w:r>
        <w:t xml:space="preserve"> and using the Sentiment Intensity Analyzer was very interesting. While working on the assignment I ran the code at various times of the days and the data was constantly changing. I noticed that CBS typically was always in the positive while Fox was typically in the negative. One day it was after the 12 Thailand boys were rescued from the cave and all of the new stations were in the positive. This also shows that the twitter handles are being updated constantly. </w:t>
      </w:r>
    </w:p>
    <w:sectPr w:rsidR="00097E0A" w:rsidSect="00A47C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3E5887"/>
    <w:multiLevelType w:val="hybridMultilevel"/>
    <w:tmpl w:val="FF3C36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7E0A"/>
    <w:rsid w:val="00097E0A"/>
    <w:rsid w:val="0066697A"/>
    <w:rsid w:val="00A47C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6211796"/>
  <w15:chartTrackingRefBased/>
  <w15:docId w15:val="{02B2C380-56D8-B643-9647-3586CF51C1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7E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79</Words>
  <Characters>456</Characters>
  <Application>Microsoft Office Word</Application>
  <DocSecurity>0</DocSecurity>
  <Lines>3</Lines>
  <Paragraphs>1</Paragraphs>
  <ScaleCrop>false</ScaleCrop>
  <Company/>
  <LinksUpToDate>false</LinksUpToDate>
  <CharactersWithSpaces>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Walker</dc:creator>
  <cp:keywords/>
  <dc:description/>
  <cp:lastModifiedBy>Amanda Walker</cp:lastModifiedBy>
  <cp:revision>1</cp:revision>
  <dcterms:created xsi:type="dcterms:W3CDTF">2018-07-14T13:52:00Z</dcterms:created>
  <dcterms:modified xsi:type="dcterms:W3CDTF">2018-07-14T13:57:00Z</dcterms:modified>
</cp:coreProperties>
</file>