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PresAdam Watson</w:t>
      </w:r>
    </w:p>
    <w:p>
      <w:pPr/>
      <w:r>
        <w:rPr>
          <w:rFonts w:ascii="Helvetica" w:hAnsi="Helvetica" w:cs="Helvetica"/>
          <w:sz w:val="24"/>
          <w:sz-cs w:val="24"/>
        </w:rPr>
        <w:t xml:space="preserve">Lab 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1) apply(PresencePBDB,1,sum)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Miocene = 602, Early Jurassic = 169, Late Cretaceous = 375, Pennsylvanian = 133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2) length(apply(PresencePBDB,1,sum)) This returns 29.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3) &gt; PresencePBDB[,"Mytilus"]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This returns the epochs: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 Because the epochs with no data come later in the Geologic history than samples from epochs that have records such as the Pridoli, which </w:t>
        <w:tab/>
        <w:t xml:space="preserve"/>
        <w:tab/>
        <w:t xml:space="preserve">    predates the Pennsylvanian.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1)  VecMiocene &lt;- PresencePBDB["Miocene",]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&gt; VecPleistocene &lt;- PresencePBDB["Pleistocene",]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&gt; Results &lt;- VecMiocene + VecPleistocene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&gt; table(Results)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&gt; Results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0   1   2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287 106 510 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&gt; 510/(106+510) =.8279221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  <w:tab/>
        <w:t xml:space="preserve">2) By turning it into a distance index or 1 - .8279221 = 0.17207792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3) &gt; vegdist(PresencePBDB, method="jaccard", binary=FALSE, diag=FALSE, upper=FALSE,na.rm = FALSE)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0.17207792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 &gt; VecPleistocene &lt;- PresencePBDB["Pleistocene",]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VecPliocene &lt;- PresencePBDB["Pliocene",]</w:t>
        <w:tab/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VecMiocene &lt;- PresencePBDB["Miocene",]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VecOligocene &lt;- PresencePBDB["Oligocene",]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</w:t>
        <w:tab/>
        <w:t xml:space="preserve">    &gt; VecEocene &lt;- PresencePBDB["Eocene",]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VecPaleocene &lt;- PresencePBDB["Eocene",]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MyData &lt;- rbind(VecPleistocene,VecPliocene,VecMiocene,VecOligocene,VecEocene,VecPaleocene) </w:t>
        <w:tab/>
        <w:t xml:space="preserve"/>
        <w:tab/>
        <w:t xml:space="preserve">    &gt; Result &lt;- vegdist(MyData, method="jaccard", binary=FALSE, diag=FALSE, upper=FALSE,na.rm = 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Result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             VecPleistocene VecPliocene VecMiocene VecOligocene  VecEocene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VecPliocene      0.12692967                 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VecMiocene       0.17207792  0.08496732     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VecOligocene     0.26910299  0.18968386 0.16065574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VecEocene        0.21870048  0.13397129 0.08585056   0.19063005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VecPaleocene     0.21870048  0.13397129 0.08585056   0.19063005 0.0000000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3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1) &gt; RandomEpochs &lt;- rbind(PresencePBDB["Pliocene",],PresencePBDB["Oligocene",],PresencePBDB["Paleocene",],PresencePBDB["Early Cretaceous",],PresencePBDB["Late Jurassic",],PresencePBDB["Middle Jurassic",])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2) Data3.1 &lt;- vegdist(RandomEpochs, method="jaccard", binary=FALSE, diag=FALSE, upper=FALSE,na.rm = 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1              2                3                 4                 5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2 0.1896839          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3 0.3791469 0.4104235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4 0.7462908 0.7480315 0.6400742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5 0.8652695 0.8653846 0.7902622 0.4703947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6 0.8852459 0.8814103 0.7931689 0.4883721 0.2962963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3) One and six are the most dissimilar and the order of the gradient is 1,2 3, 4 5,6.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5) An Asteroid hit the earth.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Part 4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1) &gt; Ordovician &lt;- downloadPBDB(Taxa=c("Animalia"),StartInterval="Ordovician",StopInterval="Ordovician")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2) &gt; Ordovician &lt;- cleanGenus(Ordovician)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/>
        <w:tab/>
        <w:t xml:space="preserve">3) &gt; OrdoMatrix &lt;-presenceMatrix(Ordovician,SampleDefinition="geoplate")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OrdoMatrix &lt;-cullMatrix(OrdoMatrix,minOccurrences=2,minDiversity=25)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4) &gt; OrdoDCA&lt;-decorana(OrdoMatrix)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plot(OrdoDCA,display="sites")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They do not relate to lat and longitude. I know based on the mean found for lat/lng vs geoplate.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tapply(Ordovician[,"paleolat"],Ordovician[,"geoplate"],mean)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    &gt; tapply(Ordovician[,"paleolng”],Ordovician[,"geoplate"],mean)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