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709] Scheduled Jobs, Heartbeats and the Dead-Man's Switch</w:t>
      </w:r>
    </w:p>
    <w:p>
      <w:pPr>
        <w:spacing w:after="120"/>
      </w:pPr>
      <w:r>
        <w:t xml:space="preserve">Written 9/11/26 by Albert Yeh. Read from admin/cronjobs and admin/dead_mans_switch.py.</w:t>
      </w:r>
    </w:p>
    <w:p>
      <w:pPr>
        <w:pStyle w:val="Heading2"/>
        <w:spacing w:before="240" w:after="80"/>
      </w:pPr>
      <w:r>
        <w:rPr>
          <w:b/>
        </w:rPr>
        <w:t xml:space="preserve">The problem this solves: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cron job that stops running is silent. Nobody notices until someone asks why the digest has not arrived, which may be weeks.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So every recurring job touches a heartbeat file when it SUCCEEDS, and a watchdog complains when a heartbeat goes stale.</w:t>
      </w:r>
    </w:p>
    <w:p>
      <w:pPr>
        <w:pStyle w:val="Heading2"/>
        <w:spacing w:before="240" w:after="80"/>
      </w:pPr>
      <w:r>
        <w:rPr>
          <w:b/>
        </w:rPr>
        <w:t xml:space="preserve">The three parts of every scheduled job: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wrapper script, run_&lt;name&gt;.sh. It loads the Python module (cron gets a bare environment and the system python3 is 3.6), runs the work, and touches the heartbeat ONLY on success.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heartbeat file in admin/cronjobs/heartbeats/&lt;name&gt;.heartbeat.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registration in dead_mans_switch.py giving the SLA — how stale is too stale — and, if the job only runs during working hours, the window.</w:t>
      </w:r>
    </w:p>
    <w:p>
      <w:pPr>
        <w:pStyle w:val="Heading2"/>
        <w:spacing w:before="240" w:after="80"/>
      </w:pPr>
      <w:r>
        <w:rPr>
          <w:b/>
        </w:rPr>
        <w:t xml:space="preserve">Adding a job: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Write the work as a script that can be run by hand and tells you what it did.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Give it a dry-run mode that writes nothing. Every job here has one; use it before the first real run.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Write the wrapper. Load the module. Put every failure path before the heartbeat touch, so a stale heartbeat means genuine failure and not a quiet interval.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Add the line to admin/cronjobs/cron_jobs.txt AND install it with crontab -e. The watchdog checks that the live crontab matches the file, so they must not drift.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Register the heartbeat and its SLA in dead_mans_switch.py.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Run labctl check to confirm the watchdog sees it.</w:t>
      </w:r>
    </w:p>
    <w:p>
      <w:pPr>
        <w:pStyle w:val="Heading2"/>
        <w:spacing w:before="240" w:after="80"/>
      </w:pPr>
      <w:r>
        <w:rPr>
          <w:b/>
        </w:rPr>
        <w:t xml:space="preserve">Current SLAs, as a guide to picking one: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Every 30 minutes during working hours — SLA 3 hours, with a 7am-to-8pm window so overnight silence is not an alert.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Daily — SLA 26 hours. The extra two hours absorb a slow run.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Weekly — SLA 192 hours (8 days).</w:t>
      </w:r>
    </w:p>
    <w:p>
      <w:pPr>
        <w:pStyle w:val="Heading2"/>
        <w:spacing w:before="240" w:after="80"/>
      </w:pPr>
      <w:r>
        <w:rPr>
          <w:b/>
        </w:rPr>
        <w:t xml:space="preserve">Publishing from a job — the empty-commit trap: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Test whether the FILE CHANGED, not whether the job succeeded. A pass that changed nothing must not make a commit, or the repository fills with noise.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Use git status --porcelain rather than git diff: on a first run the file is untracked and git diff reports no change for it.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A job that writes a file the WEBSITE also writes must pull --ff-only before it reads, or it will push browser edits back off the tip. Never reset --hard in a wrapper: it can eat another job's in-flight file.</w:t>
      </w:r>
    </w:p>
    <w:p>
      <w:pPr>
        <w:pStyle w:val="Heading2"/>
        <w:spacing w:before="240" w:after="80"/>
      </w:pPr>
      <w:r>
        <w:rPr>
          <w:b/>
        </w:rPr>
        <w:t xml:space="preserve">Checking on things: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labctl check — run the watchdog now.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labctl cron — show the live crontab.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Each job keeps its own log next to its script; the wrappers trim them so they do not grow without limit.</w:t>
      </w:r>
    </w:p>
    <w:p>
      <w:pPr>
        <w:pStyle w:val="Heading2"/>
        <w:spacing w:before="240" w:after="80"/>
      </w:pPr>
      <w:r>
        <w:rPr>
          <w:b/>
        </w:rPr>
        <w:t xml:space="preserve">One thing that must NOT be a cron job: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session-connectivity ping. The reason is recorded where it is implemented; do not convert it to cron without reading that.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/fh/fast/yeh_a/grp/admin/cronjobs/cron_jobs.txt, admin/dead_mans_switch.py, bin/labctl, and the wrapper scripts of the jobs already installed — run_reagents_sync.sh is the fullest worked example, including the conflict path.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32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709] Scheduled Jobs, Heartbeats and the Dead-Man's Switch</dc:title>
  <dc:subject>Yeh Lab computational methods, 700s series</dc:subject>
  <dc:creator>Yeh MD, Albert C</dc:creator>
  <cp:lastModifiedBy>Yeh MD, Albert C</cp:lastModifiedBy>
  <dc:description>The convention every recurring lab job follows, and how to add one.</dc:description>
  <dcterms:created xsi:type="dcterms:W3CDTF">2026-09-11T00:00:00Z</dcterms:created>
  <dcterms:modified xsi:type="dcterms:W3CDTF">2026-09-11T00:00:00Z</dcterms:modified>
  <cp:revision>1</cp:revision>
</cp:coreProperties>
</file>