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03" w:rsidRPr="004238B3" w:rsidRDefault="004238B3" w:rsidP="004238B3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3663315</wp:posOffset>
            </wp:positionH>
            <wp:positionV relativeFrom="paragraph">
              <wp:posOffset>7620</wp:posOffset>
            </wp:positionV>
            <wp:extent cx="2477135" cy="12579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F851A3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" t="12127" r="2937" b="1442"/>
                    <a:stretch/>
                  </pic:blipFill>
                  <pic:spPr bwMode="auto">
                    <a:xfrm>
                      <a:off x="0" y="0"/>
                      <a:ext cx="2477135" cy="125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AEA" w:rsidRPr="004238B3">
        <w:rPr>
          <w:sz w:val="16"/>
          <w:szCs w:val="16"/>
        </w:rPr>
        <w:t xml:space="preserve">Gradient descent is an algorithm to </w:t>
      </w:r>
      <w:r w:rsidR="00B34530" w:rsidRPr="004238B3">
        <w:rPr>
          <w:sz w:val="16"/>
          <w:szCs w:val="16"/>
        </w:rPr>
        <w:t>find the minimum of a function</w:t>
      </w:r>
      <w:r w:rsidR="00CE481B" w:rsidRPr="004238B3">
        <w:rPr>
          <w:sz w:val="16"/>
          <w:szCs w:val="16"/>
        </w:rPr>
        <w:t xml:space="preserve">. </w:t>
      </w:r>
      <w:r w:rsidR="00951AEA" w:rsidRPr="004238B3">
        <w:rPr>
          <w:sz w:val="16"/>
          <w:szCs w:val="16"/>
        </w:rPr>
        <w:t>We would like to minimise the function to represent the minimum co</w:t>
      </w:r>
      <w:r w:rsidR="00B34530" w:rsidRPr="004238B3">
        <w:rPr>
          <w:sz w:val="16"/>
          <w:szCs w:val="16"/>
        </w:rPr>
        <w:t xml:space="preserve">st, which is the cost Function. </w:t>
      </w:r>
      <w:r w:rsidR="00951AEA" w:rsidRPr="004238B3">
        <w:rPr>
          <w:sz w:val="16"/>
          <w:szCs w:val="16"/>
        </w:rPr>
        <w:t>Sometimes when the function cannot be</w:t>
      </w:r>
      <w:r w:rsidR="0071018E" w:rsidRPr="004238B3">
        <w:rPr>
          <w:sz w:val="16"/>
          <w:szCs w:val="16"/>
        </w:rPr>
        <w:t xml:space="preserve"> differentiated easily, we use gradient d</w:t>
      </w:r>
      <w:r w:rsidR="00757D03" w:rsidRPr="004238B3">
        <w:rPr>
          <w:sz w:val="16"/>
          <w:szCs w:val="16"/>
        </w:rPr>
        <w:t>escent to work out.</w:t>
      </w:r>
      <w:r w:rsidR="0041160C" w:rsidRPr="004238B3">
        <w:rPr>
          <w:sz w:val="16"/>
          <w:szCs w:val="16"/>
        </w:rPr>
        <w:t xml:space="preserve"> </w:t>
      </w:r>
      <w:r w:rsidR="00951AEA" w:rsidRPr="004238B3">
        <w:rPr>
          <w:sz w:val="16"/>
          <w:szCs w:val="16"/>
        </w:rPr>
        <w:t>Gradient descent is a method to tune the parameters of a function in order to</w:t>
      </w:r>
      <w:r w:rsidR="00775E5D" w:rsidRPr="004238B3">
        <w:rPr>
          <w:sz w:val="16"/>
          <w:szCs w:val="16"/>
        </w:rPr>
        <w:t xml:space="preserve"> reach the minimum error state</w:t>
      </w:r>
      <w:r w:rsidR="00757D03" w:rsidRPr="004238B3">
        <w:rPr>
          <w:sz w:val="16"/>
          <w:szCs w:val="16"/>
        </w:rPr>
        <w:t>; it will alter</w:t>
      </w:r>
      <w:r w:rsidR="00951AEA" w:rsidRPr="004238B3">
        <w:rPr>
          <w:sz w:val="16"/>
          <w:szCs w:val="16"/>
        </w:rPr>
        <w:t xml:space="preserve"> parameters</w:t>
      </w:r>
      <w:r w:rsidR="00757D03" w:rsidRPr="004238B3">
        <w:rPr>
          <w:sz w:val="16"/>
          <w:szCs w:val="16"/>
        </w:rPr>
        <w:t xml:space="preserve"> </w:t>
      </w:r>
      <w:r w:rsidR="00951AEA" w:rsidRPr="004238B3">
        <w:rPr>
          <w:sz w:val="16"/>
          <w:szCs w:val="16"/>
        </w:rPr>
        <w:t>until the cost function reaches minimum.</w:t>
      </w:r>
      <w:r w:rsidR="005A5742" w:rsidRPr="004238B3">
        <w:rPr>
          <w:sz w:val="16"/>
          <w:szCs w:val="16"/>
        </w:rPr>
        <w:t xml:space="preserve"> Hence, gradient descent is very useful for machine learning and can be easily compu</w:t>
      </w:r>
      <w:r w:rsidR="0071018E" w:rsidRPr="004238B3">
        <w:rPr>
          <w:sz w:val="16"/>
          <w:szCs w:val="16"/>
        </w:rPr>
        <w:t>ted the minimum of cost function by training the machines.</w:t>
      </w:r>
    </w:p>
    <w:p w:rsidR="00772F97" w:rsidRPr="004238B3" w:rsidRDefault="00704A3D" w:rsidP="004238B3">
      <w:pPr>
        <w:rPr>
          <w:sz w:val="16"/>
          <w:szCs w:val="16"/>
        </w:rPr>
      </w:pPr>
      <w:r w:rsidRPr="004238B3">
        <w:rPr>
          <w:sz w:val="16"/>
          <w:szCs w:val="16"/>
        </w:rPr>
        <w:t>For example,</w:t>
      </w:r>
      <w:r w:rsidR="004238B3">
        <w:rPr>
          <w:sz w:val="16"/>
          <w:szCs w:val="16"/>
        </w:rPr>
        <w:t xml:space="preserve"> a</w:t>
      </w:r>
      <w:r w:rsidR="00951AEA" w:rsidRPr="004238B3">
        <w:rPr>
          <w:sz w:val="16"/>
          <w:szCs w:val="16"/>
        </w:rPr>
        <w:t xml:space="preserve"> travelle</w:t>
      </w:r>
      <w:r w:rsidR="002E4EE0" w:rsidRPr="004238B3">
        <w:rPr>
          <w:sz w:val="16"/>
          <w:szCs w:val="16"/>
        </w:rPr>
        <w:t xml:space="preserve">r </w:t>
      </w:r>
      <w:r w:rsidR="00113FE7" w:rsidRPr="004238B3">
        <w:rPr>
          <w:sz w:val="16"/>
          <w:szCs w:val="16"/>
        </w:rPr>
        <w:t xml:space="preserve">(neutral network) </w:t>
      </w:r>
      <w:r w:rsidR="002E4EE0" w:rsidRPr="004238B3">
        <w:rPr>
          <w:sz w:val="16"/>
          <w:szCs w:val="16"/>
        </w:rPr>
        <w:t xml:space="preserve">is lost in between mountains (cost function) </w:t>
      </w:r>
      <w:r w:rsidR="00951AEA" w:rsidRPr="004238B3">
        <w:rPr>
          <w:sz w:val="16"/>
          <w:szCs w:val="16"/>
        </w:rPr>
        <w:t xml:space="preserve">the traveller is </w:t>
      </w:r>
      <w:r w:rsidR="00757D03" w:rsidRPr="004238B3">
        <w:rPr>
          <w:sz w:val="16"/>
          <w:szCs w:val="16"/>
        </w:rPr>
        <w:t>near by the mountain top and he</w:t>
      </w:r>
      <w:r w:rsidR="00951AEA" w:rsidRPr="004238B3">
        <w:rPr>
          <w:sz w:val="16"/>
          <w:szCs w:val="16"/>
        </w:rPr>
        <w:t xml:space="preserve"> is looking to go back to the </w:t>
      </w:r>
      <w:r w:rsidR="0071018E" w:rsidRPr="004238B3">
        <w:rPr>
          <w:sz w:val="16"/>
          <w:szCs w:val="16"/>
        </w:rPr>
        <w:t>lowest</w:t>
      </w:r>
      <w:r w:rsidR="00951AEA" w:rsidRPr="004238B3">
        <w:rPr>
          <w:sz w:val="16"/>
          <w:szCs w:val="16"/>
        </w:rPr>
        <w:t xml:space="preserve"> position to leave.</w:t>
      </w:r>
    </w:p>
    <w:p w:rsidR="003E6A9C" w:rsidRPr="004238B3" w:rsidRDefault="00951AEA" w:rsidP="006D4DF1">
      <w:pPr>
        <w:rPr>
          <w:sz w:val="16"/>
          <w:szCs w:val="16"/>
        </w:rPr>
      </w:pPr>
      <w:r w:rsidRPr="004238B3">
        <w:rPr>
          <w:sz w:val="16"/>
          <w:szCs w:val="16"/>
        </w:rPr>
        <w:t>Measure the slope of the mountain (</w:t>
      </w:r>
      <w:r w:rsidR="00C113D8" w:rsidRPr="004238B3">
        <w:rPr>
          <w:sz w:val="16"/>
          <w:szCs w:val="16"/>
        </w:rPr>
        <w:t>gradient)</w:t>
      </w:r>
      <w:r w:rsidRPr="004238B3">
        <w:rPr>
          <w:sz w:val="16"/>
          <w:szCs w:val="16"/>
        </w:rPr>
        <w:t xml:space="preserve"> at the point</w:t>
      </w:r>
      <w:r w:rsidR="00FF2DAD" w:rsidRPr="004238B3">
        <w:rPr>
          <w:sz w:val="16"/>
          <w:szCs w:val="16"/>
        </w:rPr>
        <w:t xml:space="preserve"> and move one step (change in parameters) at a time going downhill. </w:t>
      </w:r>
    </w:p>
    <w:p w:rsidR="002F0B18" w:rsidRPr="004238B3" w:rsidRDefault="00FF2DAD" w:rsidP="002F0B18">
      <w:pPr>
        <w:rPr>
          <w:rFonts w:cstheme="minorHAnsi"/>
          <w:sz w:val="16"/>
          <w:szCs w:val="16"/>
        </w:rPr>
      </w:pPr>
      <w:r w:rsidRPr="004238B3">
        <w:rPr>
          <w:sz w:val="16"/>
          <w:szCs w:val="16"/>
        </w:rPr>
        <w:t xml:space="preserve">Learning rate </w:t>
      </w:r>
      <w:r w:rsidRPr="004238B3">
        <w:rPr>
          <w:rFonts w:cstheme="minorHAnsi"/>
          <w:sz w:val="16"/>
          <w:szCs w:val="16"/>
        </w:rPr>
        <w:t>α</w:t>
      </w:r>
      <w:r w:rsidRPr="004238B3">
        <w:rPr>
          <w:sz w:val="16"/>
          <w:szCs w:val="16"/>
        </w:rPr>
        <w:t xml:space="preserve"> controls the size of step during descent. If </w:t>
      </w:r>
      <w:r w:rsidRPr="004238B3">
        <w:rPr>
          <w:rFonts w:cstheme="minorHAnsi"/>
          <w:sz w:val="16"/>
          <w:szCs w:val="16"/>
        </w:rPr>
        <w:t>α is too small, the gradient descent will take too long to reach minima.</w:t>
      </w:r>
      <w:r w:rsidRPr="004238B3">
        <w:rPr>
          <w:sz w:val="16"/>
          <w:szCs w:val="16"/>
        </w:rPr>
        <w:t xml:space="preserve"> </w:t>
      </w:r>
      <w:r w:rsidRPr="004238B3">
        <w:rPr>
          <w:rFonts w:cstheme="minorHAnsi"/>
          <w:sz w:val="16"/>
          <w:szCs w:val="16"/>
        </w:rPr>
        <w:t>If α is too big, the gradient descent may not converge.</w:t>
      </w:r>
    </w:p>
    <w:p w:rsidR="00E62082" w:rsidRPr="004238B3" w:rsidRDefault="002F0B18" w:rsidP="006D4DF1">
      <w:pPr>
        <w:rPr>
          <w:sz w:val="16"/>
          <w:szCs w:val="16"/>
        </w:rPr>
      </w:pPr>
      <w:r w:rsidRPr="004238B3">
        <w:rPr>
          <w:sz w:val="16"/>
          <w:szCs w:val="16"/>
        </w:rPr>
        <w:t xml:space="preserve">Gradient descent is an update rule, it updates all parameters simultaneously. Which means the parameter is updated by subtracting the step value; apply update rule until the cost function reaches a stable minimum value. </w:t>
      </w:r>
    </w:p>
    <w:p w:rsidR="00113FE7" w:rsidRPr="004238B3" w:rsidRDefault="00E62082" w:rsidP="00A60962">
      <w:pPr>
        <w:tabs>
          <w:tab w:val="left" w:pos="2106"/>
        </w:tabs>
        <w:rPr>
          <w:sz w:val="16"/>
          <w:szCs w:val="16"/>
        </w:rPr>
      </w:pPr>
      <w:r w:rsidRPr="004238B3">
        <w:rPr>
          <w:sz w:val="16"/>
          <w:szCs w:val="16"/>
        </w:rPr>
        <w:t>However, the downfall</w:t>
      </w:r>
      <w:r w:rsidR="00113FE7" w:rsidRPr="004238B3">
        <w:rPr>
          <w:sz w:val="16"/>
          <w:szCs w:val="16"/>
        </w:rPr>
        <w:t xml:space="preserve"> is that there are local minimums and a global minimum, which the </w:t>
      </w:r>
      <w:r w:rsidR="00A60962" w:rsidRPr="004238B3">
        <w:rPr>
          <w:sz w:val="16"/>
          <w:szCs w:val="16"/>
        </w:rPr>
        <w:t>network</w:t>
      </w:r>
      <w:r w:rsidR="00113FE7" w:rsidRPr="004238B3">
        <w:rPr>
          <w:sz w:val="16"/>
          <w:szCs w:val="16"/>
        </w:rPr>
        <w:t xml:space="preserve"> may accidentally fall into a local minimum and gradient descent stops due to the error surfaces are not inherently convex. </w:t>
      </w:r>
    </w:p>
    <w:p w:rsidR="00951AEA" w:rsidRPr="004238B3" w:rsidRDefault="00E34AED" w:rsidP="00E34AED">
      <w:pPr>
        <w:tabs>
          <w:tab w:val="left" w:pos="2106"/>
        </w:tabs>
        <w:rPr>
          <w:sz w:val="16"/>
          <w:szCs w:val="16"/>
        </w:rPr>
      </w:pPr>
      <w:r w:rsidRPr="004238B3">
        <w:rPr>
          <w:sz w:val="16"/>
          <w:szCs w:val="16"/>
        </w:rPr>
        <w:tab/>
      </w:r>
    </w:p>
    <w:p w:rsidR="00AD22B7" w:rsidRPr="004238B3" w:rsidRDefault="0041160C" w:rsidP="006D4DF1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t>Stochastic</w:t>
      </w:r>
      <w:r w:rsidR="003D064E" w:rsidRPr="004238B3">
        <w:rPr>
          <w:sz w:val="16"/>
          <w:szCs w:val="16"/>
        </w:rPr>
        <w:t xml:space="preserve"> Gradient Descent</w:t>
      </w:r>
      <w:r w:rsidR="00772F97" w:rsidRPr="004238B3">
        <w:rPr>
          <w:sz w:val="16"/>
          <w:szCs w:val="16"/>
        </w:rPr>
        <w:t xml:space="preserve"> </w:t>
      </w:r>
      <w:r w:rsidR="003D064E" w:rsidRPr="004238B3">
        <w:rPr>
          <w:sz w:val="16"/>
          <w:szCs w:val="16"/>
        </w:rPr>
        <w:t>take</w:t>
      </w:r>
      <w:r w:rsidR="00772F97" w:rsidRPr="004238B3">
        <w:rPr>
          <w:sz w:val="16"/>
          <w:szCs w:val="16"/>
        </w:rPr>
        <w:t>s</w:t>
      </w:r>
      <w:r w:rsidR="003D064E" w:rsidRPr="004238B3">
        <w:rPr>
          <w:sz w:val="16"/>
          <w:szCs w:val="16"/>
        </w:rPr>
        <w:t xml:space="preserve"> a </w:t>
      </w:r>
      <w:r w:rsidR="006D4DF1" w:rsidRPr="004238B3">
        <w:rPr>
          <w:sz w:val="16"/>
          <w:szCs w:val="16"/>
        </w:rPr>
        <w:t>shuffled set of data, compute the derivative and make an update to the parameters for every point</w:t>
      </w:r>
      <w:r w:rsidR="00834361" w:rsidRPr="004238B3">
        <w:rPr>
          <w:sz w:val="16"/>
          <w:szCs w:val="16"/>
        </w:rPr>
        <w:t>, t</w:t>
      </w:r>
      <w:r w:rsidR="003D064E" w:rsidRPr="004238B3">
        <w:rPr>
          <w:sz w:val="16"/>
          <w:szCs w:val="16"/>
        </w:rPr>
        <w:t xml:space="preserve">he network would </w:t>
      </w:r>
      <w:r w:rsidR="00772F97" w:rsidRPr="004238B3">
        <w:rPr>
          <w:sz w:val="16"/>
          <w:szCs w:val="16"/>
        </w:rPr>
        <w:t xml:space="preserve">reach the minimum </w:t>
      </w:r>
      <w:r w:rsidR="006D4DF1" w:rsidRPr="004238B3">
        <w:rPr>
          <w:sz w:val="16"/>
          <w:szCs w:val="16"/>
        </w:rPr>
        <w:t xml:space="preserve">more </w:t>
      </w:r>
      <w:r w:rsidR="00772F97" w:rsidRPr="004238B3">
        <w:rPr>
          <w:sz w:val="16"/>
          <w:szCs w:val="16"/>
        </w:rPr>
        <w:t>efficiently.</w:t>
      </w:r>
    </w:p>
    <w:p w:rsidR="00AD22B7" w:rsidRPr="004238B3" w:rsidRDefault="004238B3" w:rsidP="00772F97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3655241</wp:posOffset>
            </wp:positionH>
            <wp:positionV relativeFrom="paragraph">
              <wp:posOffset>353146</wp:posOffset>
            </wp:positionV>
            <wp:extent cx="2616835" cy="31813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C08B39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8" t="3719" r="5166"/>
                    <a:stretch/>
                  </pic:blipFill>
                  <pic:spPr bwMode="auto">
                    <a:xfrm>
                      <a:off x="0" y="0"/>
                      <a:ext cx="2616835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22B7" w:rsidRPr="004238B3">
        <w:rPr>
          <w:sz w:val="16"/>
          <w:szCs w:val="16"/>
        </w:rPr>
        <w:t xml:space="preserve">Momentum </w:t>
      </w:r>
      <w:r w:rsidR="00772F97" w:rsidRPr="004238B3">
        <w:rPr>
          <w:sz w:val="16"/>
          <w:szCs w:val="16"/>
        </w:rPr>
        <w:t>a</w:t>
      </w:r>
      <w:r w:rsidR="00AD22B7" w:rsidRPr="004238B3">
        <w:rPr>
          <w:sz w:val="16"/>
          <w:szCs w:val="16"/>
        </w:rPr>
        <w:t xml:space="preserve">dds a fraction of the past weight update to the current weight update leading the step size to change and alter its direction. This helps to prevent the network stuck in a local minima even the current gradient is zero. Hence movements along the error surface will be smoother and network can move more quickly throughout it. </w:t>
      </w:r>
    </w:p>
    <w:p w:rsidR="003A4A35" w:rsidRPr="004238B3" w:rsidRDefault="003A4A35" w:rsidP="00951AEA">
      <w:pPr>
        <w:rPr>
          <w:sz w:val="16"/>
          <w:szCs w:val="16"/>
        </w:rPr>
      </w:pPr>
      <w:r w:rsidRPr="004238B3">
        <w:rPr>
          <w:sz w:val="16"/>
          <w:szCs w:val="16"/>
        </w:rPr>
        <w:t xml:space="preserve">  </w:t>
      </w:r>
    </w:p>
    <w:p w:rsidR="003A4A35" w:rsidRPr="004238B3" w:rsidRDefault="003A4A35" w:rsidP="00951AEA">
      <w:pPr>
        <w:rPr>
          <w:sz w:val="16"/>
          <w:szCs w:val="16"/>
        </w:rPr>
      </w:pPr>
    </w:p>
    <w:p w:rsidR="00B1381E" w:rsidRPr="004238B3" w:rsidRDefault="00B1381E" w:rsidP="004238B3">
      <w:pPr>
        <w:rPr>
          <w:sz w:val="16"/>
          <w:szCs w:val="16"/>
        </w:rPr>
      </w:pPr>
      <w:r w:rsidRPr="004238B3">
        <w:rPr>
          <w:sz w:val="16"/>
          <w:szCs w:val="16"/>
        </w:rPr>
        <w:t>All Vanilla Gradient Descents are running at 1000 iterations</w:t>
      </w:r>
    </w:p>
    <w:p w:rsidR="00616644" w:rsidRPr="004238B3" w:rsidRDefault="00102326" w:rsidP="00951AEA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616644" w:rsidRPr="004238B3">
        <w:rPr>
          <w:sz w:val="16"/>
          <w:szCs w:val="16"/>
        </w:rPr>
        <w:t>tep size 0.00005</w:t>
      </w:r>
    </w:p>
    <w:p w:rsidR="00616644" w:rsidRPr="004238B3" w:rsidRDefault="00616644" w:rsidP="00951AEA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inline distT="0" distB="0" distL="0" distR="0" wp14:anchorId="723EB304" wp14:editId="1C05E1BA">
            <wp:extent cx="2597203" cy="296325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499" b="4615"/>
                    <a:stretch/>
                  </pic:blipFill>
                  <pic:spPr bwMode="auto">
                    <a:xfrm>
                      <a:off x="0" y="0"/>
                      <a:ext cx="2781239" cy="31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644" w:rsidRPr="004238B3" w:rsidRDefault="00616644" w:rsidP="00616644">
      <w:pPr>
        <w:rPr>
          <w:sz w:val="16"/>
          <w:szCs w:val="16"/>
        </w:rPr>
      </w:pPr>
    </w:p>
    <w:p w:rsidR="00616644" w:rsidRPr="004238B3" w:rsidRDefault="00102326" w:rsidP="00616644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616644" w:rsidRPr="004238B3">
        <w:rPr>
          <w:sz w:val="16"/>
          <w:szCs w:val="16"/>
        </w:rPr>
        <w:t>tep size 0.0001</w:t>
      </w:r>
    </w:p>
    <w:p w:rsidR="00616644" w:rsidRPr="004238B3" w:rsidRDefault="00616644" w:rsidP="00616644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inline distT="0" distB="0" distL="0" distR="0" wp14:anchorId="058A38D7" wp14:editId="324C4421">
            <wp:extent cx="2689412" cy="29553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3506" b="6485"/>
                    <a:stretch/>
                  </pic:blipFill>
                  <pic:spPr bwMode="auto">
                    <a:xfrm>
                      <a:off x="0" y="0"/>
                      <a:ext cx="2815815" cy="309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644" w:rsidRPr="004238B3" w:rsidRDefault="00616644" w:rsidP="00616644">
      <w:pPr>
        <w:rPr>
          <w:sz w:val="16"/>
          <w:szCs w:val="16"/>
        </w:rPr>
      </w:pPr>
    </w:p>
    <w:p w:rsidR="00616644" w:rsidRPr="004238B3" w:rsidRDefault="00102326" w:rsidP="00616644">
      <w:pPr>
        <w:rPr>
          <w:sz w:val="16"/>
          <w:szCs w:val="16"/>
        </w:rPr>
      </w:pPr>
      <w:r>
        <w:rPr>
          <w:sz w:val="16"/>
          <w:szCs w:val="16"/>
        </w:rPr>
        <w:t>S</w:t>
      </w:r>
      <w:r w:rsidR="00616644" w:rsidRPr="004238B3">
        <w:rPr>
          <w:sz w:val="16"/>
          <w:szCs w:val="16"/>
        </w:rPr>
        <w:t>tep size 0.0005</w:t>
      </w:r>
    </w:p>
    <w:p w:rsidR="00616644" w:rsidRPr="004238B3" w:rsidRDefault="00616644" w:rsidP="00B1381E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inline distT="0" distB="0" distL="0" distR="0" wp14:anchorId="1024BEB7" wp14:editId="387A10FB">
            <wp:extent cx="2697096" cy="274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120" b="15836"/>
                    <a:stretch/>
                  </pic:blipFill>
                  <pic:spPr bwMode="auto">
                    <a:xfrm>
                      <a:off x="0" y="0"/>
                      <a:ext cx="2808393" cy="285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644" w:rsidRPr="004238B3" w:rsidRDefault="00616644" w:rsidP="00616644">
      <w:pPr>
        <w:rPr>
          <w:sz w:val="16"/>
          <w:szCs w:val="16"/>
        </w:rPr>
      </w:pPr>
      <w:r w:rsidRPr="004238B3">
        <w:rPr>
          <w:sz w:val="16"/>
          <w:szCs w:val="16"/>
        </w:rPr>
        <w:t xml:space="preserve">The most suitable step size is 0.001 with the smallest value of y suggesting an approx. global minimum </w:t>
      </w:r>
    </w:p>
    <w:p w:rsidR="00951AEA" w:rsidRPr="004238B3" w:rsidRDefault="00616644" w:rsidP="00616644">
      <w:pPr>
        <w:rPr>
          <w:sz w:val="16"/>
          <w:szCs w:val="16"/>
        </w:rPr>
      </w:pPr>
      <w:r w:rsidRPr="004238B3">
        <w:rPr>
          <w:sz w:val="16"/>
          <w:szCs w:val="16"/>
        </w:rPr>
        <w:t>(-9</w:t>
      </w:r>
      <w:r w:rsidR="003A4A35" w:rsidRPr="004238B3">
        <w:rPr>
          <w:sz w:val="16"/>
          <w:szCs w:val="16"/>
        </w:rPr>
        <w:t>.031</w:t>
      </w:r>
      <w:r w:rsidRPr="004238B3">
        <w:rPr>
          <w:sz w:val="16"/>
          <w:szCs w:val="16"/>
        </w:rPr>
        <w:t>, 0.8</w:t>
      </w:r>
      <w:r w:rsidR="003A4A35" w:rsidRPr="004238B3">
        <w:rPr>
          <w:sz w:val="16"/>
          <w:szCs w:val="16"/>
        </w:rPr>
        <w:t>16</w:t>
      </w:r>
      <w:r w:rsidRPr="004238B3">
        <w:rPr>
          <w:sz w:val="16"/>
          <w:szCs w:val="16"/>
        </w:rPr>
        <w:t>, 0.9</w:t>
      </w:r>
      <w:r w:rsidR="003A4A35" w:rsidRPr="004238B3">
        <w:rPr>
          <w:sz w:val="16"/>
          <w:szCs w:val="16"/>
        </w:rPr>
        <w:t>20</w:t>
      </w:r>
      <w:r w:rsidRPr="004238B3">
        <w:rPr>
          <w:sz w:val="16"/>
          <w:szCs w:val="16"/>
        </w:rPr>
        <w:t>).</w:t>
      </w:r>
    </w:p>
    <w:p w:rsidR="00B1381E" w:rsidRPr="004238B3" w:rsidRDefault="00B1381E" w:rsidP="00616644">
      <w:pPr>
        <w:rPr>
          <w:sz w:val="16"/>
          <w:szCs w:val="16"/>
        </w:rPr>
      </w:pPr>
    </w:p>
    <w:p w:rsidR="00B1381E" w:rsidRPr="004238B3" w:rsidRDefault="00B1381E" w:rsidP="00B1381E">
      <w:pPr>
        <w:rPr>
          <w:sz w:val="16"/>
          <w:szCs w:val="16"/>
        </w:rPr>
      </w:pPr>
      <w:r w:rsidRPr="004238B3">
        <w:rPr>
          <w:sz w:val="16"/>
          <w:szCs w:val="16"/>
        </w:rPr>
        <w:t>Variant one – Stochastic Gradient Descent with step size 0.0001 and 10000 iterations</w:t>
      </w:r>
    </w:p>
    <w:p w:rsidR="00B1381E" w:rsidRPr="004238B3" w:rsidRDefault="00B1381E" w:rsidP="00616644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inline distT="0" distB="0" distL="0" distR="0" wp14:anchorId="0F1E6E02" wp14:editId="12CFD3F7">
            <wp:extent cx="2750884" cy="2925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5126" b="12096"/>
                    <a:stretch/>
                  </pic:blipFill>
                  <pic:spPr bwMode="auto">
                    <a:xfrm>
                      <a:off x="0" y="0"/>
                      <a:ext cx="2903835" cy="308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35" w:rsidRPr="004238B3" w:rsidRDefault="00B1381E" w:rsidP="00102326">
      <w:pPr>
        <w:rPr>
          <w:sz w:val="16"/>
          <w:szCs w:val="16"/>
        </w:rPr>
      </w:pPr>
      <w:r w:rsidRPr="004238B3">
        <w:rPr>
          <w:sz w:val="16"/>
          <w:szCs w:val="16"/>
        </w:rPr>
        <w:t>It illustrates a smaller value of y, hence it’s</w:t>
      </w:r>
      <w:r w:rsidR="003A4A35" w:rsidRPr="004238B3">
        <w:rPr>
          <w:sz w:val="16"/>
          <w:szCs w:val="16"/>
        </w:rPr>
        <w:t xml:space="preserve"> descending further more sugges</w:t>
      </w:r>
      <w:r w:rsidR="00102326">
        <w:rPr>
          <w:sz w:val="16"/>
          <w:szCs w:val="16"/>
        </w:rPr>
        <w:t xml:space="preserve">ting an approx. global minimum </w:t>
      </w:r>
      <w:r w:rsidR="003A4A35" w:rsidRPr="004238B3">
        <w:rPr>
          <w:sz w:val="16"/>
          <w:szCs w:val="16"/>
        </w:rPr>
        <w:t>(-9.015, 0.813, 0.361).</w:t>
      </w:r>
    </w:p>
    <w:p w:rsidR="00B1381E" w:rsidRPr="004238B3" w:rsidRDefault="00B1381E" w:rsidP="00616644">
      <w:pPr>
        <w:rPr>
          <w:sz w:val="16"/>
          <w:szCs w:val="16"/>
        </w:rPr>
      </w:pPr>
    </w:p>
    <w:p w:rsidR="00B1381E" w:rsidRPr="004238B3" w:rsidRDefault="00B1381E" w:rsidP="00616644">
      <w:pPr>
        <w:rPr>
          <w:sz w:val="16"/>
          <w:szCs w:val="16"/>
        </w:rPr>
      </w:pPr>
      <w:r w:rsidRPr="004238B3">
        <w:rPr>
          <w:sz w:val="16"/>
          <w:szCs w:val="16"/>
        </w:rPr>
        <w:t>Variant two – Momentum Gradient Descent with step size 0.0001 and 1000 iterations</w:t>
      </w:r>
    </w:p>
    <w:p w:rsidR="00B1381E" w:rsidRPr="004238B3" w:rsidRDefault="00B1381E" w:rsidP="00616644">
      <w:pPr>
        <w:rPr>
          <w:sz w:val="16"/>
          <w:szCs w:val="16"/>
        </w:rPr>
      </w:pPr>
      <w:r w:rsidRPr="004238B3">
        <w:rPr>
          <w:noProof/>
          <w:sz w:val="16"/>
          <w:szCs w:val="16"/>
        </w:rPr>
        <w:drawing>
          <wp:inline distT="0" distB="0" distL="0" distR="0" wp14:anchorId="19F82B57" wp14:editId="1F6F7DD2">
            <wp:extent cx="2773936" cy="28355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4127" b="13965"/>
                    <a:stretch/>
                  </pic:blipFill>
                  <pic:spPr bwMode="auto">
                    <a:xfrm>
                      <a:off x="0" y="0"/>
                      <a:ext cx="2928495" cy="299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A35" w:rsidRPr="004238B3" w:rsidRDefault="00B1381E" w:rsidP="003A4A35">
      <w:pPr>
        <w:rPr>
          <w:sz w:val="16"/>
          <w:szCs w:val="16"/>
        </w:rPr>
      </w:pPr>
      <w:r w:rsidRPr="004238B3">
        <w:rPr>
          <w:sz w:val="16"/>
          <w:szCs w:val="16"/>
        </w:rPr>
        <w:t xml:space="preserve">Unfortunately, it shows a greater value of y </w:t>
      </w:r>
      <w:r w:rsidR="003A4A35" w:rsidRPr="004238B3">
        <w:rPr>
          <w:sz w:val="16"/>
          <w:szCs w:val="16"/>
        </w:rPr>
        <w:t>than Stochastic Gradient Descent and Vanilla Gradient Descent for step size 0.0001 suggesting an approx. global minimum (-9.129, 0.833, 1.047)</w:t>
      </w:r>
    </w:p>
    <w:p w:rsidR="003A4A35" w:rsidRPr="004238B3" w:rsidRDefault="003A4A35" w:rsidP="003A4A35">
      <w:pPr>
        <w:rPr>
          <w:sz w:val="16"/>
          <w:szCs w:val="16"/>
        </w:rPr>
      </w:pPr>
    </w:p>
    <w:p w:rsidR="00B1381E" w:rsidRPr="004238B3" w:rsidRDefault="003A4A35" w:rsidP="004238B3">
      <w:pPr>
        <w:rPr>
          <w:sz w:val="16"/>
          <w:szCs w:val="16"/>
        </w:rPr>
      </w:pPr>
      <w:bookmarkStart w:id="0" w:name="_GoBack"/>
      <w:bookmarkEnd w:id="0"/>
      <w:r w:rsidRPr="004238B3">
        <w:rPr>
          <w:sz w:val="16"/>
          <w:szCs w:val="16"/>
        </w:rPr>
        <w:t>In conclusion, Stochastic Gradient Descent with step size 0.0001 and 10000 iterations shows a point that is closest to the global minimum.</w:t>
      </w:r>
    </w:p>
    <w:sectPr w:rsidR="00B1381E" w:rsidRPr="004238B3" w:rsidSect="00B3453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60C" w:rsidRDefault="0041160C" w:rsidP="005A5742">
      <w:pPr>
        <w:spacing w:after="0"/>
      </w:pPr>
      <w:r>
        <w:separator/>
      </w:r>
    </w:p>
  </w:endnote>
  <w:endnote w:type="continuationSeparator" w:id="0">
    <w:p w:rsidR="0041160C" w:rsidRDefault="0041160C" w:rsidP="005A57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60C" w:rsidRDefault="0041160C" w:rsidP="005A5742">
      <w:pPr>
        <w:spacing w:after="0"/>
      </w:pPr>
      <w:r>
        <w:separator/>
      </w:r>
    </w:p>
  </w:footnote>
  <w:footnote w:type="continuationSeparator" w:id="0">
    <w:p w:rsidR="0041160C" w:rsidRDefault="0041160C" w:rsidP="005A574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47A25"/>
    <w:multiLevelType w:val="hybridMultilevel"/>
    <w:tmpl w:val="512444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637F5"/>
    <w:multiLevelType w:val="hybridMultilevel"/>
    <w:tmpl w:val="D59C6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04C1F"/>
    <w:multiLevelType w:val="hybridMultilevel"/>
    <w:tmpl w:val="A7B42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52B1C"/>
    <w:multiLevelType w:val="hybridMultilevel"/>
    <w:tmpl w:val="FD380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EA"/>
    <w:rsid w:val="00066968"/>
    <w:rsid w:val="00102326"/>
    <w:rsid w:val="00113FE7"/>
    <w:rsid w:val="00173994"/>
    <w:rsid w:val="001B5325"/>
    <w:rsid w:val="002E4EE0"/>
    <w:rsid w:val="002F0B18"/>
    <w:rsid w:val="00306CC3"/>
    <w:rsid w:val="00386CA5"/>
    <w:rsid w:val="003A4A35"/>
    <w:rsid w:val="003B032C"/>
    <w:rsid w:val="003D064E"/>
    <w:rsid w:val="003D4FE7"/>
    <w:rsid w:val="003E6A9C"/>
    <w:rsid w:val="0041160C"/>
    <w:rsid w:val="004238B3"/>
    <w:rsid w:val="004609F3"/>
    <w:rsid w:val="00487EA9"/>
    <w:rsid w:val="00492CF9"/>
    <w:rsid w:val="004B592F"/>
    <w:rsid w:val="005A5742"/>
    <w:rsid w:val="00616644"/>
    <w:rsid w:val="006D4DF1"/>
    <w:rsid w:val="00704A3D"/>
    <w:rsid w:val="0071018E"/>
    <w:rsid w:val="00731B4D"/>
    <w:rsid w:val="00757D03"/>
    <w:rsid w:val="00772F97"/>
    <w:rsid w:val="00775E5D"/>
    <w:rsid w:val="007B66DD"/>
    <w:rsid w:val="00834361"/>
    <w:rsid w:val="00951AEA"/>
    <w:rsid w:val="009A5D87"/>
    <w:rsid w:val="009B3724"/>
    <w:rsid w:val="00A1420C"/>
    <w:rsid w:val="00A60962"/>
    <w:rsid w:val="00A87280"/>
    <w:rsid w:val="00AD22B7"/>
    <w:rsid w:val="00B1381E"/>
    <w:rsid w:val="00B34530"/>
    <w:rsid w:val="00BE48A4"/>
    <w:rsid w:val="00C113D8"/>
    <w:rsid w:val="00C27E3A"/>
    <w:rsid w:val="00C8082E"/>
    <w:rsid w:val="00C90811"/>
    <w:rsid w:val="00CA3918"/>
    <w:rsid w:val="00CB244E"/>
    <w:rsid w:val="00CE481B"/>
    <w:rsid w:val="00E34AED"/>
    <w:rsid w:val="00E62082"/>
    <w:rsid w:val="00EA7A53"/>
    <w:rsid w:val="00F30DCA"/>
    <w:rsid w:val="00F92F73"/>
    <w:rsid w:val="00F94842"/>
    <w:rsid w:val="00FD6FEB"/>
    <w:rsid w:val="00FF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2804"/>
  <w15:chartTrackingRefBased/>
  <w15:docId w15:val="{5AB8DC14-E120-4A6E-8CF8-083BE5C9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AE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A5D8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A5742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57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5742"/>
    <w:rPr>
      <w:vertAlign w:val="superscript"/>
    </w:rPr>
  </w:style>
  <w:style w:type="paragraph" w:styleId="NoSpacing">
    <w:name w:val="No Spacing"/>
    <w:uiPriority w:val="1"/>
    <w:qFormat/>
    <w:rsid w:val="005A5742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345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4530"/>
  </w:style>
  <w:style w:type="paragraph" w:styleId="Footer">
    <w:name w:val="footer"/>
    <w:basedOn w:val="Normal"/>
    <w:link w:val="FooterChar"/>
    <w:uiPriority w:val="99"/>
    <w:unhideWhenUsed/>
    <w:rsid w:val="00B345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4530"/>
  </w:style>
  <w:style w:type="character" w:styleId="PlaceholderText">
    <w:name w:val="Placeholder Text"/>
    <w:basedOn w:val="DefaultParagraphFont"/>
    <w:uiPriority w:val="99"/>
    <w:semiHidden/>
    <w:rsid w:val="00E34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BE0C4-0FAC-4453-BCCC-B95800607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8FBED2CD</Template>
  <TotalTime>670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City, University of London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PG-Chen, Xiaomin</dc:creator>
  <cp:keywords/>
  <dc:description/>
  <cp:lastModifiedBy>PG-Chen, Xiaomin</cp:lastModifiedBy>
  <cp:revision>46</cp:revision>
  <dcterms:created xsi:type="dcterms:W3CDTF">2019-06-24T14:48:00Z</dcterms:created>
  <dcterms:modified xsi:type="dcterms:W3CDTF">2019-07-02T16:44:00Z</dcterms:modified>
</cp:coreProperties>
</file>