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1- Regras de Negócios.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RN01-</w:t>
      </w:r>
      <w:r w:rsidDel="00000000" w:rsidR="00000000" w:rsidRPr="00000000">
        <w:rPr>
          <w:rtl w:val="0"/>
        </w:rPr>
        <w:t xml:space="preserve">Condições para Login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usuário deve estar previamente cadastrado e fornecer sua identificação e senha para acesso ao sistema.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RN02-</w:t>
      </w:r>
      <w:r w:rsidDel="00000000" w:rsidR="00000000" w:rsidRPr="00000000">
        <w:rPr>
          <w:rtl w:val="0"/>
        </w:rPr>
        <w:t xml:space="preserve">Cadastro de reserva e ocupação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Somente o Recepcionista maneja as reservas e a ocupação dos quartos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RN03-</w:t>
      </w:r>
      <w:r w:rsidDel="00000000" w:rsidR="00000000" w:rsidRPr="00000000">
        <w:rPr>
          <w:rtl w:val="0"/>
        </w:rPr>
        <w:t xml:space="preserve">Liberação do quarto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Somente o Camareiro pode liberar o quarto para check-out.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RN04-</w:t>
      </w:r>
      <w:r w:rsidDel="00000000" w:rsidR="00000000" w:rsidRPr="00000000">
        <w:rPr>
          <w:rtl w:val="0"/>
        </w:rPr>
        <w:t xml:space="preserve">Identificador do Hóspede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CPF é de preenchimento obrigatório e será usado como identificador individual de cada Hóspede/Acompanhante.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2-Identificação de  Atores.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Recepcionista</w:t>
      </w:r>
      <w:r w:rsidDel="00000000" w:rsidR="00000000" w:rsidRPr="00000000">
        <w:rPr>
          <w:rtl w:val="0"/>
        </w:rPr>
        <w:t xml:space="preserve">: indivíduo  que gerencia reservas,ocupação dos quartos e cadastro de clientes.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Camareiro</w:t>
      </w:r>
      <w:r w:rsidDel="00000000" w:rsidR="00000000" w:rsidRPr="00000000">
        <w:rPr>
          <w:rtl w:val="0"/>
        </w:rPr>
        <w:t xml:space="preserve">: indivíduo que relata os gastos dos quartos,itens faltantes e faz a liberação para o check-out.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3-Casos de uso.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3.1. UC01:Login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usuário do sistema fornece identificação e senha para acessar as funções internas.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Usuário.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Precondições:</w:t>
      </w:r>
      <w:r w:rsidDel="00000000" w:rsidR="00000000" w:rsidRPr="00000000">
        <w:rPr>
          <w:rtl w:val="0"/>
        </w:rPr>
        <w:t xml:space="preserve"> O usuário está cadastrado com identificação e senha no sistema.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 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usuário fornece sua identificação.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usuário fornece sua senha.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Sistema verifica se dados estão corretos.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 usuário loga no sistema.</w:t>
      </w:r>
    </w:p>
    <w:p w:rsidR="00000000" w:rsidDel="00000000" w:rsidP="00000000" w:rsidRDefault="00000000" w:rsidRPr="00000000" w14:paraId="0000002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Exceção(3):Violação da RN01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Se a identificação fornecida não estiver cadastrada o sistema retorna uma mensagem de erro e retorna ao passo 1.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a senha fornecida estiver incorreta o sistema retorna uma mensagem de erro e retorna ao passo 2.</w:t>
      </w:r>
    </w:p>
    <w:p w:rsidR="00000000" w:rsidDel="00000000" w:rsidP="00000000" w:rsidRDefault="00000000" w:rsidRPr="00000000" w14:paraId="0000002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 O usuário está logado no sistema.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Regras de Negócio: </w:t>
      </w:r>
      <w:r w:rsidDel="00000000" w:rsidR="00000000" w:rsidRPr="00000000">
        <w:rPr>
          <w:rtl w:val="0"/>
        </w:rPr>
        <w:t xml:space="preserve">RN01.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3.2. UC02:Cadastrar Hóspede</w:t>
      </w:r>
    </w:p>
    <w:p w:rsidR="00000000" w:rsidDel="00000000" w:rsidP="00000000" w:rsidRDefault="00000000" w:rsidRPr="00000000" w14:paraId="0000003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O recepcionista efetua o cadastro com base nas informações fornecida pelo hóspede.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Ator principal:</w:t>
      </w:r>
      <w:r w:rsidDel="00000000" w:rsidR="00000000" w:rsidRPr="00000000">
        <w:rPr>
          <w:rtl w:val="0"/>
        </w:rPr>
        <w:t xml:space="preserve"> Recepcionista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Ator secundário: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Precondições:</w:t>
      </w:r>
      <w:r w:rsidDel="00000000" w:rsidR="00000000" w:rsidRPr="00000000">
        <w:rPr>
          <w:rtl w:val="0"/>
        </w:rPr>
        <w:t xml:space="preserve"> O recepcionista está logado no sistema.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Principal: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Recepcionista solicita um novo cadastro.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Sistema abre a tela de cadastro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Recepcionista insere as informações repassadas pelo Hóspede.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Sistema verifica a validade dos dados apresentados (CPF,data nascimento).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Sistema grava cadastro do Hóspede.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Sistema envia mensagem de cadastro realizado.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7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Alternativo(3):Hóspede já cadastrado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 o CPF fornecido for de um Hóspede já cadastrado, o sistema emitirá um aviso “Hóspede Cadastrado” e habilitará as opções de atualização de cadastro.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 de Exceção(3):Violação da RN04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Se  o CPF fornecido for inválido o sistema retornará mensagem de Erro.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Finalização do cadastro ficará bloqueado até o fornecimento de um CPF válido.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Pós-Condições: </w:t>
      </w:r>
      <w:r w:rsidDel="00000000" w:rsidR="00000000" w:rsidRPr="00000000">
        <w:rPr>
          <w:rtl w:val="0"/>
        </w:rPr>
        <w:t xml:space="preserve"> O hóspede está cadastrado no sistema.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Regras de Negócio: </w:t>
      </w:r>
      <w:r w:rsidDel="00000000" w:rsidR="00000000" w:rsidRPr="00000000">
        <w:rPr>
          <w:rtl w:val="0"/>
        </w:rPr>
        <w:t xml:space="preserve">RN04.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21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43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64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